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9E60A" w14:textId="16BD0703" w:rsidR="0067593D" w:rsidRDefault="0067593D" w:rsidP="0067593D">
      <w:pPr>
        <w:ind w:left="1988" w:hanging="1988"/>
        <w:rPr>
          <w:rFonts w:ascii="Arial" w:hAnsi="Arial" w:cs="Arial"/>
          <w:b/>
          <w:sz w:val="24"/>
          <w:lang w:val="en-US"/>
        </w:rPr>
      </w:pPr>
      <w:r>
        <w:rPr>
          <w:rFonts w:ascii="Arial" w:hAnsi="Arial" w:cs="Arial"/>
          <w:b/>
          <w:sz w:val="24"/>
          <w:lang w:val="en-US"/>
        </w:rPr>
        <w:t>3GPP TSG RAN WG1 Meeting #9</w:t>
      </w:r>
      <w:r w:rsidR="00812EEE">
        <w:rPr>
          <w:rFonts w:ascii="Arial" w:hAnsi="Arial" w:cs="Arial"/>
          <w:b/>
          <w:sz w:val="24"/>
          <w:lang w:val="en-US"/>
        </w:rPr>
        <w:t>9</w:t>
      </w:r>
      <w:r w:rsidR="00315C7C">
        <w:rPr>
          <w:rFonts w:ascii="Arial" w:hAnsi="Arial" w:cs="Arial"/>
          <w:b/>
          <w:sz w:val="24"/>
          <w:lang w:val="en-US"/>
        </w:rPr>
        <w:tab/>
      </w:r>
      <w:r w:rsidR="00315C7C">
        <w:rPr>
          <w:rFonts w:ascii="Arial" w:hAnsi="Arial" w:cs="Arial"/>
          <w:b/>
          <w:sz w:val="24"/>
          <w:lang w:val="en-US"/>
        </w:rPr>
        <w:tab/>
      </w:r>
      <w:r w:rsidR="00315C7C">
        <w:rPr>
          <w:rFonts w:ascii="Arial" w:hAnsi="Arial" w:cs="Arial"/>
          <w:b/>
          <w:sz w:val="24"/>
          <w:lang w:val="en-US"/>
        </w:rPr>
        <w:tab/>
      </w:r>
      <w:r w:rsidR="00315C7C">
        <w:rPr>
          <w:rFonts w:ascii="Arial" w:hAnsi="Arial" w:cs="Arial"/>
          <w:b/>
          <w:sz w:val="24"/>
          <w:lang w:val="en-US"/>
        </w:rPr>
        <w:tab/>
      </w:r>
      <w:r w:rsidR="00A208A6">
        <w:rPr>
          <w:rFonts w:ascii="Arial" w:hAnsi="Arial" w:cs="Arial"/>
          <w:b/>
          <w:sz w:val="24"/>
          <w:lang w:val="en-US"/>
        </w:rPr>
        <w:tab/>
      </w:r>
      <w:r w:rsidR="005D230C">
        <w:rPr>
          <w:rFonts w:ascii="Arial" w:hAnsi="Arial" w:cs="Arial"/>
          <w:b/>
          <w:sz w:val="24"/>
          <w:lang w:val="en-US"/>
        </w:rPr>
        <w:tab/>
      </w:r>
      <w:r w:rsidR="005D2926" w:rsidRPr="005D2926">
        <w:rPr>
          <w:rFonts w:ascii="Arial" w:hAnsi="Arial" w:cs="Arial"/>
          <w:b/>
          <w:sz w:val="24"/>
          <w:lang w:val="en-US"/>
        </w:rPr>
        <w:t>R1-1913232</w:t>
      </w:r>
    </w:p>
    <w:p w14:paraId="4A5AD770" w14:textId="7AC2BBF5" w:rsidR="0067593D" w:rsidRPr="005F5BBA" w:rsidRDefault="00812EEE" w:rsidP="0067593D">
      <w:pPr>
        <w:rPr>
          <w:rFonts w:ascii="Arial" w:hAnsi="Arial" w:cs="Arial"/>
          <w:b/>
          <w:sz w:val="24"/>
          <w:lang w:val="en-US"/>
        </w:rPr>
      </w:pPr>
      <w:r>
        <w:rPr>
          <w:rFonts w:ascii="Arial" w:hAnsi="Arial" w:cs="Arial"/>
          <w:b/>
          <w:sz w:val="24"/>
          <w:lang w:val="en-US"/>
        </w:rPr>
        <w:t>Reno, Nevada, USA, November 18</w:t>
      </w:r>
      <w:r w:rsidR="0067593D" w:rsidRPr="005F5BBA">
        <w:rPr>
          <w:rFonts w:ascii="Arial" w:hAnsi="Arial" w:cs="Arial"/>
          <w:b/>
          <w:sz w:val="24"/>
          <w:vertAlign w:val="superscript"/>
          <w:lang w:val="en-US"/>
        </w:rPr>
        <w:t>th</w:t>
      </w:r>
      <w:r w:rsidR="0067593D">
        <w:rPr>
          <w:rFonts w:ascii="Arial" w:hAnsi="Arial" w:cs="Arial"/>
          <w:b/>
          <w:sz w:val="24"/>
          <w:lang w:val="en-US"/>
        </w:rPr>
        <w:t xml:space="preserve"> </w:t>
      </w:r>
      <w:r w:rsidR="003C78C4">
        <w:rPr>
          <w:rFonts w:ascii="Arial" w:hAnsi="Arial" w:cs="Arial"/>
          <w:b/>
          <w:sz w:val="24"/>
          <w:lang w:val="en-US"/>
        </w:rPr>
        <w:t>– 2</w:t>
      </w:r>
      <w:r>
        <w:rPr>
          <w:rFonts w:ascii="Arial" w:hAnsi="Arial" w:cs="Arial"/>
          <w:b/>
          <w:sz w:val="24"/>
          <w:lang w:val="en-US"/>
        </w:rPr>
        <w:t>2</w:t>
      </w:r>
      <w:r>
        <w:rPr>
          <w:rFonts w:ascii="Arial" w:hAnsi="Arial" w:cs="Arial"/>
          <w:b/>
          <w:sz w:val="24"/>
          <w:vertAlign w:val="superscript"/>
          <w:lang w:val="en-US"/>
        </w:rPr>
        <w:t>nd</w:t>
      </w:r>
      <w:r w:rsidR="0067593D" w:rsidRPr="005F5BBA">
        <w:rPr>
          <w:rFonts w:ascii="Arial" w:hAnsi="Arial" w:cs="Arial"/>
          <w:b/>
          <w:sz w:val="24"/>
          <w:lang w:val="en-US"/>
        </w:rPr>
        <w:t>, 2019</w:t>
      </w:r>
    </w:p>
    <w:p w14:paraId="1A07BA4F" w14:textId="77777777" w:rsidR="00E954EC" w:rsidRPr="00C511C0" w:rsidRDefault="00E954EC" w:rsidP="00E954EC">
      <w:pPr>
        <w:ind w:left="1988" w:hanging="1988"/>
        <w:rPr>
          <w:rFonts w:ascii="Arial" w:hAnsi="Arial" w:cs="Arial"/>
          <w:b/>
          <w:sz w:val="24"/>
          <w:lang w:val="en-US"/>
        </w:rPr>
      </w:pPr>
    </w:p>
    <w:p w14:paraId="35831B47"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Source:</w:t>
      </w:r>
      <w:r w:rsidRPr="00C511C0">
        <w:rPr>
          <w:rFonts w:ascii="Arial" w:hAnsi="Arial" w:cs="Arial"/>
          <w:b/>
          <w:sz w:val="24"/>
          <w:lang w:val="en-US"/>
        </w:rPr>
        <w:tab/>
        <w:t>Intel Corporation</w:t>
      </w:r>
    </w:p>
    <w:p w14:paraId="01BA3D93" w14:textId="089E3873"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t>Summary</w:t>
      </w:r>
      <w:r w:rsidR="008452E4">
        <w:rPr>
          <w:rFonts w:ascii="Arial" w:hAnsi="Arial" w:cs="Arial"/>
          <w:b/>
          <w:sz w:val="24"/>
          <w:lang w:val="en-US"/>
        </w:rPr>
        <w:t>#</w:t>
      </w:r>
      <w:r w:rsidR="00812EEE">
        <w:rPr>
          <w:rFonts w:ascii="Arial" w:hAnsi="Arial" w:cs="Arial"/>
          <w:b/>
          <w:sz w:val="24"/>
          <w:lang w:val="en-US"/>
        </w:rPr>
        <w:t>1</w:t>
      </w:r>
      <w:r w:rsidRPr="00C511C0">
        <w:rPr>
          <w:rFonts w:ascii="Arial" w:hAnsi="Arial" w:cs="Arial"/>
          <w:b/>
          <w:sz w:val="24"/>
          <w:lang w:val="en-US"/>
        </w:rPr>
        <w:t xml:space="preserve"> for </w:t>
      </w:r>
      <w:r w:rsidR="001F3FD1" w:rsidRPr="00C511C0">
        <w:rPr>
          <w:rFonts w:ascii="Arial" w:hAnsi="Arial" w:cs="Arial"/>
          <w:b/>
          <w:sz w:val="24"/>
          <w:lang w:val="en-US"/>
        </w:rPr>
        <w:t xml:space="preserve">AI </w:t>
      </w:r>
      <w:r w:rsidRPr="00C511C0">
        <w:rPr>
          <w:rFonts w:ascii="Arial" w:hAnsi="Arial" w:cs="Arial"/>
          <w:b/>
          <w:sz w:val="24"/>
          <w:lang w:val="en-US"/>
        </w:rPr>
        <w:t xml:space="preserve">7.2.4.2.2 </w:t>
      </w:r>
      <w:r w:rsidR="001D13DC" w:rsidRPr="00C511C0">
        <w:rPr>
          <w:rFonts w:ascii="Arial" w:hAnsi="Arial" w:cs="Arial"/>
          <w:b/>
          <w:sz w:val="24"/>
          <w:lang w:val="en-US"/>
        </w:rPr>
        <w:t>Mode-2 Resource Allocation</w:t>
      </w:r>
    </w:p>
    <w:p w14:paraId="60D8EE84"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7.2.4.2</w:t>
      </w:r>
      <w:r w:rsidRPr="00C511C0">
        <w:rPr>
          <w:rFonts w:ascii="Arial" w:hAnsi="Arial" w:cs="Arial"/>
          <w:b/>
          <w:sz w:val="24"/>
          <w:lang w:val="en-US"/>
        </w:rPr>
        <w:t>.</w:t>
      </w:r>
      <w:r w:rsidR="00414218" w:rsidRPr="00C511C0">
        <w:rPr>
          <w:rFonts w:ascii="Arial" w:hAnsi="Arial" w:cs="Arial"/>
          <w:b/>
          <w:sz w:val="24"/>
          <w:lang w:val="en-US"/>
        </w:rPr>
        <w:t>2</w:t>
      </w:r>
    </w:p>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0" w:name="DocumentFor"/>
      <w:bookmarkEnd w:id="0"/>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4639FBA5" w14:textId="4721689D" w:rsidR="005943D1" w:rsidRDefault="002220BB" w:rsidP="004D0C23">
      <w:pPr>
        <w:jc w:val="both"/>
        <w:rPr>
          <w:lang w:val="en-US"/>
        </w:rPr>
      </w:pPr>
      <w:r>
        <w:rPr>
          <w:lang w:val="en-US"/>
        </w:rPr>
        <w:t>T</w:t>
      </w:r>
      <w:r w:rsidR="00E954EC" w:rsidRPr="00C511C0">
        <w:rPr>
          <w:lang w:val="en-US"/>
        </w:rPr>
        <w:t>his contribution</w:t>
      </w:r>
      <w:r>
        <w:rPr>
          <w:lang w:val="en-US"/>
        </w:rPr>
        <w:t xml:space="preserve"> provides </w:t>
      </w:r>
      <w:r w:rsidR="004D0C23">
        <w:rPr>
          <w:lang w:val="en-US"/>
        </w:rPr>
        <w:t xml:space="preserve">a </w:t>
      </w:r>
      <w:r w:rsidR="00E954EC" w:rsidRPr="00C511C0">
        <w:rPr>
          <w:lang w:val="en-US"/>
        </w:rPr>
        <w:t xml:space="preserve">summary of </w:t>
      </w:r>
      <w:r>
        <w:rPr>
          <w:lang w:val="en-US"/>
        </w:rPr>
        <w:t xml:space="preserve">remaining issues </w:t>
      </w:r>
      <w:r w:rsidR="00C70D9B">
        <w:rPr>
          <w:lang w:val="en-US"/>
        </w:rPr>
        <w:t xml:space="preserve">in </w:t>
      </w:r>
      <w:r w:rsidR="004D0C23">
        <w:rPr>
          <w:lang w:val="en-US"/>
        </w:rPr>
        <w:t>Mode-2</w:t>
      </w:r>
      <w:r w:rsidR="00E954EC" w:rsidRPr="00C511C0">
        <w:rPr>
          <w:lang w:val="en-US"/>
        </w:rPr>
        <w:t xml:space="preserve"> sidelink resource allocation for NR-V2X communication</w:t>
      </w:r>
      <w:r w:rsidR="00C70D9B">
        <w:rPr>
          <w:lang w:val="en-US"/>
        </w:rPr>
        <w:t>,</w:t>
      </w:r>
      <w:r w:rsidR="00E954EC" w:rsidRPr="00C511C0">
        <w:rPr>
          <w:lang w:val="en-US"/>
        </w:rPr>
        <w:t xml:space="preserve"> </w:t>
      </w:r>
      <w:r>
        <w:rPr>
          <w:lang w:val="en-US"/>
        </w:rPr>
        <w:t>b</w:t>
      </w:r>
      <w:r w:rsidR="00E954EC" w:rsidRPr="00C511C0">
        <w:rPr>
          <w:lang w:val="en-US"/>
        </w:rPr>
        <w:t>ased on review of the submitted contributions</w:t>
      </w:r>
      <w:r w:rsidR="00F02DC6">
        <w:rPr>
          <w:lang w:val="en-US"/>
        </w:rPr>
        <w:t xml:space="preserve"> </w:t>
      </w:r>
      <w:r w:rsidR="00621FBD" w:rsidRPr="00621FBD">
        <w:rPr>
          <w:lang w:val="en-US"/>
        </w:rPr>
        <w:fldChar w:fldCharType="begin"/>
      </w:r>
      <w:r w:rsidR="00621FBD" w:rsidRPr="00621FBD">
        <w:rPr>
          <w:lang w:val="en-US"/>
        </w:rPr>
        <w:instrText xml:space="preserve"> REF _Ref24633359 \r \h </w:instrText>
      </w:r>
      <w:r w:rsidR="00621FBD">
        <w:rPr>
          <w:lang w:val="en-US"/>
        </w:rPr>
        <w:instrText xml:space="preserve"> \* MERGEFORMAT </w:instrText>
      </w:r>
      <w:r w:rsidR="00621FBD" w:rsidRPr="00621FBD">
        <w:rPr>
          <w:lang w:val="en-US"/>
        </w:rPr>
      </w:r>
      <w:r w:rsidR="00621FBD" w:rsidRPr="00621FBD">
        <w:rPr>
          <w:lang w:val="en-US"/>
        </w:rPr>
        <w:fldChar w:fldCharType="separate"/>
      </w:r>
      <w:r w:rsidR="006754BE">
        <w:rPr>
          <w:lang w:val="en-US"/>
        </w:rPr>
        <w:t>[1]</w:t>
      </w:r>
      <w:r w:rsidR="00621FBD" w:rsidRPr="00621FBD">
        <w:rPr>
          <w:lang w:val="en-US"/>
        </w:rPr>
        <w:fldChar w:fldCharType="end"/>
      </w:r>
      <w:r w:rsidR="00621FBD" w:rsidRPr="00621FBD">
        <w:rPr>
          <w:lang w:val="en-US"/>
        </w:rPr>
        <w:t>-</w:t>
      </w:r>
      <w:r w:rsidR="00621FBD" w:rsidRPr="00621FBD">
        <w:rPr>
          <w:lang w:val="en-US"/>
        </w:rPr>
        <w:fldChar w:fldCharType="begin"/>
      </w:r>
      <w:r w:rsidR="00621FBD" w:rsidRPr="00621FBD">
        <w:rPr>
          <w:lang w:val="en-US"/>
        </w:rPr>
        <w:instrText xml:space="preserve"> REF _Ref24633362 \r \h </w:instrText>
      </w:r>
      <w:r w:rsidR="00621FBD">
        <w:rPr>
          <w:lang w:val="en-US"/>
        </w:rPr>
        <w:instrText xml:space="preserve"> \* MERGEFORMAT </w:instrText>
      </w:r>
      <w:r w:rsidR="00621FBD" w:rsidRPr="00621FBD">
        <w:rPr>
          <w:lang w:val="en-US"/>
        </w:rPr>
      </w:r>
      <w:r w:rsidR="00621FBD" w:rsidRPr="00621FBD">
        <w:rPr>
          <w:lang w:val="en-US"/>
        </w:rPr>
        <w:fldChar w:fldCharType="separate"/>
      </w:r>
      <w:r w:rsidR="006754BE">
        <w:rPr>
          <w:lang w:val="en-US"/>
        </w:rPr>
        <w:t>[35]</w:t>
      </w:r>
      <w:r w:rsidR="00621FBD" w:rsidRPr="00621FBD">
        <w:rPr>
          <w:lang w:val="en-US"/>
        </w:rPr>
        <w:fldChar w:fldCharType="end"/>
      </w:r>
      <w:r>
        <w:rPr>
          <w:lang w:val="en-US"/>
        </w:rPr>
        <w:t>.</w:t>
      </w:r>
      <w:r w:rsidR="00E954EC" w:rsidRPr="00C511C0">
        <w:rPr>
          <w:lang w:val="en-US"/>
        </w:rPr>
        <w:t xml:space="preserve"> </w:t>
      </w:r>
      <w:r>
        <w:rPr>
          <w:lang w:val="en-US"/>
        </w:rPr>
        <w:t xml:space="preserve">Initial </w:t>
      </w:r>
      <w:r w:rsidR="00E954EC" w:rsidRPr="00C511C0">
        <w:rPr>
          <w:lang w:val="en-US"/>
        </w:rPr>
        <w:t>proposals for RAN1 WG discussion/decision</w:t>
      </w:r>
      <w:r>
        <w:rPr>
          <w:lang w:val="en-US"/>
        </w:rPr>
        <w:t xml:space="preserve"> are </w:t>
      </w:r>
      <w:r w:rsidR="00C70D9B">
        <w:rPr>
          <w:lang w:val="en-US"/>
        </w:rPr>
        <w:t xml:space="preserve">also </w:t>
      </w:r>
      <w:r>
        <w:rPr>
          <w:lang w:val="en-US"/>
        </w:rPr>
        <w:t>suggested</w:t>
      </w:r>
      <w:r w:rsidR="00E954EC" w:rsidRPr="00C511C0">
        <w:rPr>
          <w:lang w:val="en-US"/>
        </w:rPr>
        <w:t>.</w:t>
      </w:r>
    </w:p>
    <w:p w14:paraId="696DFDAF" w14:textId="14F9C77C" w:rsidR="00E22ED3" w:rsidRDefault="00E22ED3" w:rsidP="004D0C23">
      <w:pPr>
        <w:jc w:val="both"/>
        <w:rPr>
          <w:lang w:val="en-US"/>
        </w:rPr>
      </w:pPr>
    </w:p>
    <w:p w14:paraId="68F88021" w14:textId="775C62E7" w:rsidR="006422DB" w:rsidRDefault="005D3807" w:rsidP="004D0C23">
      <w:pPr>
        <w:jc w:val="both"/>
        <w:rPr>
          <w:lang w:val="en-US"/>
        </w:rPr>
      </w:pPr>
      <w:r>
        <w:rPr>
          <w:lang w:val="en-US"/>
        </w:rPr>
        <w:t>Proposed d</w:t>
      </w:r>
      <w:r w:rsidR="006422DB">
        <w:rPr>
          <w:lang w:val="en-US"/>
        </w:rPr>
        <w:t>iscussion order</w:t>
      </w:r>
      <w:r w:rsidR="001E0B72">
        <w:rPr>
          <w:lang w:val="en-US"/>
        </w:rPr>
        <w:t xml:space="preserve"> (priority to RAN2 impact</w:t>
      </w:r>
      <w:r w:rsidR="00BE6D81">
        <w:rPr>
          <w:lang w:val="en-US"/>
        </w:rPr>
        <w:t xml:space="preserve">, </w:t>
      </w:r>
      <w:r w:rsidR="00C642FF">
        <w:rPr>
          <w:lang w:val="en-US"/>
        </w:rPr>
        <w:t>“</w:t>
      </w:r>
      <w:r w:rsidR="00BE6D81">
        <w:rPr>
          <w:lang w:val="en-US"/>
        </w:rPr>
        <w:t xml:space="preserve">stage </w:t>
      </w:r>
      <w:r w:rsidR="00C642FF">
        <w:rPr>
          <w:lang w:val="en-US"/>
        </w:rPr>
        <w:t xml:space="preserve">2” </w:t>
      </w:r>
      <w:r w:rsidR="00BE6D81">
        <w:rPr>
          <w:lang w:val="en-US"/>
        </w:rPr>
        <w:t xml:space="preserve">RAN1 </w:t>
      </w:r>
      <w:bookmarkStart w:id="1" w:name="_GoBack"/>
      <w:bookmarkEnd w:id="1"/>
      <w:r w:rsidR="00BE6D81">
        <w:rPr>
          <w:lang w:val="en-US"/>
        </w:rPr>
        <w:t>impact</w:t>
      </w:r>
      <w:r w:rsidR="001E0B72">
        <w:rPr>
          <w:lang w:val="en-US"/>
        </w:rPr>
        <w:t>)</w:t>
      </w:r>
      <w:r w:rsidR="006422DB">
        <w:rPr>
          <w:lang w:val="en-US"/>
        </w:rPr>
        <w:t>:</w:t>
      </w:r>
    </w:p>
    <w:p w14:paraId="13A3CF0A" w14:textId="77777777" w:rsidR="00BA1772" w:rsidRDefault="00BA1772" w:rsidP="004D0C23">
      <w:pPr>
        <w:jc w:val="both"/>
        <w:rPr>
          <w:lang w:val="en-US"/>
        </w:rPr>
      </w:pPr>
    </w:p>
    <w:p w14:paraId="79F21026" w14:textId="2C06958B" w:rsidR="00AB110F" w:rsidRPr="00733801" w:rsidRDefault="004A3530" w:rsidP="004D0C23">
      <w:pPr>
        <w:jc w:val="both"/>
        <w:rPr>
          <w:lang w:val="en-US"/>
        </w:rPr>
      </w:pPr>
      <w:r w:rsidRPr="00280F7F">
        <w:rPr>
          <w:highlight w:val="yellow"/>
          <w:lang w:val="en-US"/>
        </w:rPr>
        <w:t>3.2, 3.3, 3.4</w:t>
      </w:r>
      <w:r w:rsidRPr="00733801">
        <w:rPr>
          <w:lang w:val="en-US"/>
        </w:rPr>
        <w:t>, 3.5</w:t>
      </w:r>
    </w:p>
    <w:p w14:paraId="0DF2A819" w14:textId="77777777" w:rsidR="00733801" w:rsidRPr="00733801" w:rsidRDefault="00733801" w:rsidP="00733801">
      <w:pPr>
        <w:jc w:val="both"/>
        <w:rPr>
          <w:lang w:val="en-US"/>
        </w:rPr>
      </w:pPr>
      <w:r w:rsidRPr="00733801">
        <w:rPr>
          <w:lang w:val="en-US"/>
        </w:rPr>
        <w:t>7.1</w:t>
      </w:r>
    </w:p>
    <w:p w14:paraId="42A37B24" w14:textId="77777777" w:rsidR="00733801" w:rsidRPr="00733801" w:rsidRDefault="00733801" w:rsidP="00733801">
      <w:pPr>
        <w:jc w:val="both"/>
        <w:rPr>
          <w:lang w:val="en-US"/>
        </w:rPr>
      </w:pPr>
      <w:r w:rsidRPr="00733801">
        <w:rPr>
          <w:lang w:val="en-US"/>
        </w:rPr>
        <w:t>8.1</w:t>
      </w:r>
    </w:p>
    <w:p w14:paraId="3E5E2CAC" w14:textId="77777777" w:rsidR="00733801" w:rsidRPr="00733801" w:rsidRDefault="00733801" w:rsidP="00733801">
      <w:pPr>
        <w:jc w:val="both"/>
        <w:rPr>
          <w:lang w:val="en-US"/>
        </w:rPr>
      </w:pPr>
      <w:r w:rsidRPr="00733801">
        <w:rPr>
          <w:lang w:val="en-US"/>
        </w:rPr>
        <w:t>9.3, 9.4, 9.5, 9.6, 9.7, 9.8</w:t>
      </w:r>
    </w:p>
    <w:p w14:paraId="41C8B358" w14:textId="227A61AC" w:rsidR="004A3530" w:rsidRPr="00733801" w:rsidRDefault="004A3530" w:rsidP="004D0C23">
      <w:pPr>
        <w:jc w:val="both"/>
        <w:rPr>
          <w:lang w:val="en-US"/>
        </w:rPr>
      </w:pPr>
      <w:r w:rsidRPr="00733801">
        <w:rPr>
          <w:lang w:val="en-US"/>
        </w:rPr>
        <w:t>5.1</w:t>
      </w:r>
    </w:p>
    <w:p w14:paraId="7A79FB47" w14:textId="21E1BCB4" w:rsidR="004A3530" w:rsidRDefault="006A39C2" w:rsidP="004D0C23">
      <w:pPr>
        <w:jc w:val="both"/>
        <w:rPr>
          <w:lang w:val="en-US"/>
        </w:rPr>
      </w:pPr>
      <w:r w:rsidRPr="00733801">
        <w:rPr>
          <w:lang w:val="en-US"/>
        </w:rPr>
        <w:t>6.2</w:t>
      </w:r>
    </w:p>
    <w:p w14:paraId="18896C8A" w14:textId="77777777" w:rsidR="00733801" w:rsidRDefault="00733801" w:rsidP="004D0C23">
      <w:pPr>
        <w:jc w:val="both"/>
        <w:rPr>
          <w:lang w:val="en-US"/>
        </w:rPr>
      </w:pPr>
    </w:p>
    <w:p w14:paraId="20692D63" w14:textId="3AB68479" w:rsidR="006A39C2" w:rsidRDefault="00733801" w:rsidP="004D0C23">
      <w:pPr>
        <w:jc w:val="both"/>
        <w:rPr>
          <w:lang w:val="en-US"/>
        </w:rPr>
      </w:pPr>
      <w:r w:rsidRPr="00E04F4A">
        <w:rPr>
          <w:lang w:val="en-US"/>
        </w:rPr>
        <w:t xml:space="preserve">3.1, </w:t>
      </w:r>
      <w:r>
        <w:rPr>
          <w:lang w:val="en-US"/>
        </w:rPr>
        <w:t>4,</w:t>
      </w:r>
      <w:r w:rsidRPr="00733801">
        <w:rPr>
          <w:lang w:val="en-US"/>
        </w:rPr>
        <w:t xml:space="preserve"> </w:t>
      </w:r>
      <w:r>
        <w:rPr>
          <w:lang w:val="en-US"/>
        </w:rPr>
        <w:t>5.2, 6.1,</w:t>
      </w:r>
      <w:r w:rsidRPr="00733801">
        <w:rPr>
          <w:lang w:val="en-US"/>
        </w:rPr>
        <w:t xml:space="preserve"> </w:t>
      </w:r>
      <w:r>
        <w:rPr>
          <w:lang w:val="en-US"/>
        </w:rPr>
        <w:t xml:space="preserve">7.2, 8.2, 9.1, 9.2, </w:t>
      </w:r>
      <w:r w:rsidR="006A39C2">
        <w:rPr>
          <w:lang w:val="en-US"/>
        </w:rPr>
        <w:t>10</w:t>
      </w:r>
    </w:p>
    <w:p w14:paraId="19CE5488" w14:textId="20F9F520" w:rsidR="003705B7" w:rsidRPr="0067593D" w:rsidRDefault="003705B7" w:rsidP="003705B7">
      <w:pPr>
        <w:pStyle w:val="3GPPH1"/>
      </w:pPr>
      <w:r w:rsidRPr="0067593D">
        <w:t xml:space="preserve">Outcome of </w:t>
      </w:r>
      <w:r w:rsidR="00621FBD">
        <w:t>o</w:t>
      </w:r>
      <w:r w:rsidRPr="0067593D">
        <w:t>ffline</w:t>
      </w:r>
    </w:p>
    <w:p w14:paraId="1B8DA89F" w14:textId="5EDF76DB" w:rsidR="003705B7" w:rsidRDefault="0084685F" w:rsidP="003705B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Monday</w:t>
      </w:r>
      <w:r w:rsidR="003705B7" w:rsidRPr="005362DC">
        <w:rPr>
          <w:i w:val="0"/>
          <w:lang w:val="en-US"/>
        </w:rPr>
        <w:t xml:space="preserve"> session</w:t>
      </w:r>
    </w:p>
    <w:p w14:paraId="431A0610" w14:textId="77777777" w:rsidR="00406EBF" w:rsidRPr="00A70D02" w:rsidRDefault="00406EBF" w:rsidP="00406EBF">
      <w:pPr>
        <w:jc w:val="both"/>
        <w:rPr>
          <w:highlight w:val="yellow"/>
          <w:lang w:val="en-US" w:eastAsia="x-none"/>
        </w:rPr>
      </w:pPr>
      <w:r w:rsidRPr="00A70D02">
        <w:rPr>
          <w:highlight w:val="yellow"/>
          <w:lang w:val="en-US" w:eastAsia="x-none"/>
        </w:rPr>
        <w:t>Input to online discussion</w:t>
      </w:r>
    </w:p>
    <w:p w14:paraId="58677751" w14:textId="77777777" w:rsidR="00406EBF" w:rsidRPr="00C2791A" w:rsidRDefault="00406EBF" w:rsidP="00406EBF">
      <w:pPr>
        <w:numPr>
          <w:ilvl w:val="0"/>
          <w:numId w:val="37"/>
        </w:numPr>
        <w:rPr>
          <w:iCs/>
          <w:szCs w:val="20"/>
          <w:lang w:val="en-US"/>
        </w:rPr>
      </w:pPr>
      <w:r>
        <w:rPr>
          <w:iCs/>
          <w:szCs w:val="20"/>
          <w:lang w:val="en-US"/>
        </w:rPr>
        <w:t>D</w:t>
      </w:r>
      <w:r w:rsidRPr="00C2791A">
        <w:rPr>
          <w:iCs/>
          <w:szCs w:val="20"/>
          <w:lang w:val="en-US"/>
        </w:rPr>
        <w:t xml:space="preserve">own-select one of the following: </w:t>
      </w:r>
    </w:p>
    <w:p w14:paraId="145940A9" w14:textId="77777777" w:rsidR="00406EBF" w:rsidRPr="00C2791A" w:rsidRDefault="00406EBF" w:rsidP="00406EBF">
      <w:pPr>
        <w:numPr>
          <w:ilvl w:val="1"/>
          <w:numId w:val="37"/>
        </w:numPr>
        <w:rPr>
          <w:iCs/>
          <w:szCs w:val="20"/>
          <w:lang w:val="en-US"/>
        </w:rPr>
      </w:pPr>
      <w:r w:rsidRPr="00C2791A">
        <w:rPr>
          <w:iCs/>
          <w:szCs w:val="20"/>
          <w:lang w:val="en-US"/>
        </w:rPr>
        <w:t xml:space="preserve">Alt. 1-1: Support a single sub-channel PSCCH+PSSCH reserving resource(s) for retransmission(s) of a TB with a larger number of sub-channels, where PSSCH REs are occupied by 2nd stage SCI and by SCH </w:t>
      </w:r>
    </w:p>
    <w:p w14:paraId="3F124BE4" w14:textId="77777777" w:rsidR="00406EBF" w:rsidRPr="00C2791A" w:rsidRDefault="00406EBF" w:rsidP="00406EBF">
      <w:pPr>
        <w:numPr>
          <w:ilvl w:val="2"/>
          <w:numId w:val="37"/>
        </w:numPr>
        <w:rPr>
          <w:iCs/>
          <w:szCs w:val="20"/>
          <w:lang w:val="en-US"/>
        </w:rPr>
      </w:pPr>
      <w:proofErr w:type="gramStart"/>
      <w:r w:rsidRPr="00C2791A">
        <w:rPr>
          <w:iCs/>
          <w:szCs w:val="20"/>
          <w:lang w:val="en-US"/>
        </w:rPr>
        <w:t>1 bit</w:t>
      </w:r>
      <w:proofErr w:type="gramEnd"/>
      <w:r w:rsidRPr="00C2791A">
        <w:rPr>
          <w:iCs/>
          <w:szCs w:val="20"/>
          <w:lang w:val="en-US"/>
        </w:rPr>
        <w:t xml:space="preserve"> indication is carried in 1st stage SCI to distinguish the single sub-channel</w:t>
      </w:r>
    </w:p>
    <w:p w14:paraId="3BF64205" w14:textId="77777777" w:rsidR="00406EBF" w:rsidRPr="00C2791A" w:rsidRDefault="00406EBF" w:rsidP="00406EBF">
      <w:pPr>
        <w:numPr>
          <w:ilvl w:val="2"/>
          <w:numId w:val="37"/>
        </w:numPr>
        <w:rPr>
          <w:iCs/>
          <w:szCs w:val="20"/>
          <w:lang w:val="en-US"/>
        </w:rPr>
      </w:pPr>
      <w:r w:rsidRPr="00C2791A">
        <w:rPr>
          <w:iCs/>
          <w:szCs w:val="20"/>
          <w:lang w:val="en-US"/>
        </w:rPr>
        <w:t>TBS is determined based on number of sub-channels indicated for reserved resource(s)</w:t>
      </w:r>
    </w:p>
    <w:p w14:paraId="714F8BA3" w14:textId="77777777" w:rsidR="00406EBF" w:rsidRPr="00C2791A" w:rsidRDefault="00406EBF" w:rsidP="00406EBF">
      <w:pPr>
        <w:numPr>
          <w:ilvl w:val="2"/>
          <w:numId w:val="37"/>
        </w:numPr>
        <w:rPr>
          <w:iCs/>
          <w:szCs w:val="20"/>
          <w:lang w:val="en-US"/>
        </w:rPr>
      </w:pPr>
      <w:r w:rsidRPr="00C2791A">
        <w:rPr>
          <w:iCs/>
          <w:szCs w:val="20"/>
          <w:lang w:val="en-US"/>
        </w:rPr>
        <w:t>RV is determined based on explicit field in 2nd stage SCI (as agreed)</w:t>
      </w:r>
    </w:p>
    <w:p w14:paraId="13ACD38B" w14:textId="77777777" w:rsidR="00406EBF" w:rsidRPr="00C2791A" w:rsidRDefault="00406EBF" w:rsidP="00406EBF">
      <w:pPr>
        <w:numPr>
          <w:ilvl w:val="1"/>
          <w:numId w:val="37"/>
        </w:numPr>
        <w:rPr>
          <w:iCs/>
          <w:szCs w:val="20"/>
          <w:lang w:val="en-US"/>
        </w:rPr>
      </w:pPr>
      <w:r w:rsidRPr="00C2791A">
        <w:rPr>
          <w:iCs/>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683C418D" w14:textId="77777777" w:rsidR="00406EBF" w:rsidRPr="00C2791A" w:rsidRDefault="00406EBF" w:rsidP="00406EBF">
      <w:pPr>
        <w:numPr>
          <w:ilvl w:val="2"/>
          <w:numId w:val="37"/>
        </w:numPr>
        <w:rPr>
          <w:iCs/>
          <w:szCs w:val="20"/>
          <w:lang w:val="en-US"/>
        </w:rPr>
      </w:pPr>
      <w:r w:rsidRPr="00C2791A">
        <w:rPr>
          <w:iCs/>
          <w:szCs w:val="20"/>
          <w:lang w:val="en-US"/>
        </w:rPr>
        <w:t>1</w:t>
      </w:r>
      <w:r w:rsidRPr="00C2791A">
        <w:rPr>
          <w:iCs/>
          <w:szCs w:val="20"/>
          <w:vertAlign w:val="superscript"/>
          <w:lang w:val="en-US"/>
        </w:rPr>
        <w:t>st</w:t>
      </w:r>
      <w:r w:rsidRPr="00C2791A">
        <w:rPr>
          <w:iCs/>
          <w:szCs w:val="20"/>
          <w:lang w:val="en-US"/>
        </w:rPr>
        <w:t xml:space="preserve"> stage SCI indicates that PSSCH REs are occupied by 2</w:t>
      </w:r>
      <w:r w:rsidRPr="00C2791A">
        <w:rPr>
          <w:iCs/>
          <w:szCs w:val="20"/>
          <w:vertAlign w:val="superscript"/>
          <w:lang w:val="en-US"/>
        </w:rPr>
        <w:t>nd</w:t>
      </w:r>
      <w:r w:rsidRPr="00C2791A">
        <w:rPr>
          <w:iCs/>
          <w:szCs w:val="20"/>
          <w:lang w:val="en-US"/>
        </w:rPr>
        <w:t xml:space="preserve"> stage SCI</w:t>
      </w:r>
    </w:p>
    <w:p w14:paraId="6AABB80E" w14:textId="77777777" w:rsidR="00406EBF" w:rsidRPr="00C2791A" w:rsidRDefault="00406EBF" w:rsidP="00406EBF">
      <w:pPr>
        <w:numPr>
          <w:ilvl w:val="1"/>
          <w:numId w:val="37"/>
        </w:numPr>
        <w:rPr>
          <w:iCs/>
          <w:szCs w:val="20"/>
          <w:lang w:val="en-US"/>
        </w:rPr>
      </w:pPr>
      <w:r w:rsidRPr="00C2791A">
        <w:rPr>
          <w:iCs/>
          <w:szCs w:val="20"/>
          <w:lang w:val="en-US"/>
        </w:rPr>
        <w:t>Alt. 2: Do not support the different number of sub-channels between initial transmission and reservation of resource(s) for retransmission(s)</w:t>
      </w:r>
      <w:r w:rsidRPr="00C2791A">
        <w:rPr>
          <w:rFonts w:hint="eastAsia"/>
          <w:szCs w:val="20"/>
          <w:lang w:val="en-US"/>
        </w:rPr>
        <w:t xml:space="preserve"> </w:t>
      </w:r>
    </w:p>
    <w:p w14:paraId="58C0D843" w14:textId="77777777" w:rsidR="00406EBF" w:rsidRPr="00C2791A" w:rsidRDefault="00406EBF" w:rsidP="00406EBF">
      <w:pPr>
        <w:numPr>
          <w:ilvl w:val="2"/>
          <w:numId w:val="37"/>
        </w:numPr>
        <w:rPr>
          <w:iCs/>
          <w:szCs w:val="20"/>
          <w:lang w:val="en-US"/>
        </w:rPr>
      </w:pPr>
      <w:r w:rsidRPr="00C2791A">
        <w:rPr>
          <w:iCs/>
          <w:szCs w:val="20"/>
          <w:lang w:val="en-US"/>
        </w:rPr>
        <w:t>Alt 1 is not supported in this case</w:t>
      </w:r>
    </w:p>
    <w:p w14:paraId="3DDF85BA" w14:textId="4F57F4BD" w:rsidR="00406EBF" w:rsidRDefault="00406EBF" w:rsidP="00406EBF">
      <w:pPr>
        <w:rPr>
          <w:lang w:val="en-US" w:eastAsia="x-none"/>
        </w:rPr>
      </w:pPr>
    </w:p>
    <w:p w14:paraId="5C625516" w14:textId="77777777" w:rsidR="00406EBF" w:rsidRPr="00691DCF" w:rsidRDefault="00406EBF" w:rsidP="00406EBF">
      <w:pPr>
        <w:rPr>
          <w:iCs/>
          <w:szCs w:val="20"/>
          <w:lang w:val="en-US"/>
        </w:rPr>
      </w:pPr>
    </w:p>
    <w:p w14:paraId="43670987" w14:textId="77777777" w:rsidR="00406EBF" w:rsidRPr="00691DCF" w:rsidRDefault="00406EBF" w:rsidP="00406EBF">
      <w:pPr>
        <w:jc w:val="both"/>
        <w:rPr>
          <w:szCs w:val="20"/>
          <w:highlight w:val="yellow"/>
          <w:lang w:val="en-US" w:eastAsia="x-none"/>
        </w:rPr>
      </w:pPr>
      <w:r w:rsidRPr="00691DCF">
        <w:rPr>
          <w:szCs w:val="20"/>
          <w:highlight w:val="yellow"/>
          <w:lang w:val="en-US" w:eastAsia="x-none"/>
        </w:rPr>
        <w:t>Proposal for discussion (consensus)</w:t>
      </w:r>
    </w:p>
    <w:p w14:paraId="62E56665" w14:textId="77777777" w:rsidR="00406EBF" w:rsidRPr="00691DCF" w:rsidRDefault="00406EBF" w:rsidP="00406EBF">
      <w:pPr>
        <w:numPr>
          <w:ilvl w:val="0"/>
          <w:numId w:val="37"/>
        </w:numPr>
        <w:rPr>
          <w:iCs/>
          <w:szCs w:val="20"/>
          <w:lang w:val="en-US"/>
        </w:rPr>
      </w:pPr>
      <w:r w:rsidRPr="00691DCF">
        <w:rPr>
          <w:iCs/>
          <w:szCs w:val="20"/>
          <w:lang w:val="en-US"/>
        </w:rPr>
        <w:t>Support W to be equal to 32 slots</w:t>
      </w:r>
    </w:p>
    <w:p w14:paraId="7C54CDA6" w14:textId="46EEDEE0" w:rsidR="00406EBF" w:rsidRDefault="00406EBF" w:rsidP="00406EBF">
      <w:pPr>
        <w:rPr>
          <w:lang w:val="en-US" w:eastAsia="x-none"/>
        </w:rPr>
      </w:pPr>
    </w:p>
    <w:p w14:paraId="57B7191A" w14:textId="77777777" w:rsidR="00406EBF" w:rsidRPr="001B5800" w:rsidRDefault="00406EBF" w:rsidP="00406EBF">
      <w:pPr>
        <w:jc w:val="both"/>
        <w:rPr>
          <w:szCs w:val="20"/>
          <w:highlight w:val="yellow"/>
          <w:lang w:val="en-US" w:eastAsia="x-none"/>
        </w:rPr>
      </w:pPr>
      <w:r w:rsidRPr="001B5800">
        <w:rPr>
          <w:szCs w:val="20"/>
          <w:highlight w:val="yellow"/>
          <w:lang w:val="en-US" w:eastAsia="x-none"/>
        </w:rPr>
        <w:t>Proposal for discussion</w:t>
      </w:r>
      <w:r>
        <w:rPr>
          <w:szCs w:val="20"/>
          <w:highlight w:val="yellow"/>
          <w:lang w:val="en-US" w:eastAsia="x-none"/>
        </w:rPr>
        <w:t xml:space="preserve"> (no consensus)</w:t>
      </w:r>
    </w:p>
    <w:p w14:paraId="264AE3CC" w14:textId="77777777" w:rsidR="00406EBF" w:rsidRPr="001B5800" w:rsidRDefault="00406EBF" w:rsidP="00406EBF">
      <w:pPr>
        <w:numPr>
          <w:ilvl w:val="0"/>
          <w:numId w:val="37"/>
        </w:numPr>
        <w:rPr>
          <w:iCs/>
          <w:szCs w:val="20"/>
          <w:lang w:val="en-US"/>
        </w:rPr>
      </w:pPr>
      <w:r w:rsidRPr="001B5800">
        <w:rPr>
          <w:iCs/>
          <w:szCs w:val="20"/>
          <w:lang w:val="en-US"/>
        </w:rPr>
        <w:t>When N</w:t>
      </w:r>
      <w:r w:rsidRPr="001B5800">
        <w:rPr>
          <w:iCs/>
          <w:szCs w:val="20"/>
          <w:vertAlign w:val="subscript"/>
          <w:lang w:val="en-US"/>
        </w:rPr>
        <w:t xml:space="preserve">MAX </w:t>
      </w:r>
      <w:r w:rsidRPr="001B5800">
        <w:rPr>
          <w:iCs/>
          <w:szCs w:val="20"/>
          <w:lang w:val="en-US"/>
        </w:rPr>
        <w:t>= 3 is (pre-)configured, the</w:t>
      </w:r>
      <w:r w:rsidRPr="001B5800">
        <w:rPr>
          <w:iCs/>
          <w:szCs w:val="20"/>
        </w:rPr>
        <w:t xml:space="preserve"> UE can have up to two reservations at the same time </w:t>
      </w:r>
      <w:r w:rsidRPr="001B5800">
        <w:rPr>
          <w:iCs/>
          <w:color w:val="FF0000"/>
          <w:szCs w:val="20"/>
        </w:rPr>
        <w:t>for a give</w:t>
      </w:r>
      <w:r w:rsidRPr="00FF6241">
        <w:rPr>
          <w:iCs/>
          <w:color w:val="FF0000"/>
          <w:szCs w:val="20"/>
        </w:rPr>
        <w:t>n TB</w:t>
      </w:r>
    </w:p>
    <w:p w14:paraId="4233C91C" w14:textId="6450AABA" w:rsidR="00406EBF" w:rsidRDefault="00406EBF" w:rsidP="00406EBF">
      <w:pPr>
        <w:rPr>
          <w:lang w:val="en-US" w:eastAsia="x-none"/>
        </w:rPr>
      </w:pPr>
    </w:p>
    <w:p w14:paraId="30B5BD73" w14:textId="77777777" w:rsidR="00406EBF" w:rsidRPr="00F93F9C" w:rsidRDefault="00406EBF" w:rsidP="00406EBF">
      <w:pPr>
        <w:jc w:val="both"/>
        <w:rPr>
          <w:szCs w:val="20"/>
          <w:highlight w:val="yellow"/>
          <w:lang w:val="en-US" w:eastAsia="x-none"/>
        </w:rPr>
      </w:pPr>
      <w:r w:rsidRPr="00F93F9C">
        <w:rPr>
          <w:szCs w:val="20"/>
          <w:highlight w:val="yellow"/>
          <w:lang w:val="en-US" w:eastAsia="x-none"/>
        </w:rPr>
        <w:t>Proposal for discussion</w:t>
      </w:r>
      <w:r>
        <w:rPr>
          <w:szCs w:val="20"/>
          <w:highlight w:val="yellow"/>
          <w:lang w:val="en-US" w:eastAsia="x-none"/>
        </w:rPr>
        <w:t xml:space="preserve"> (no consensus)</w:t>
      </w:r>
    </w:p>
    <w:p w14:paraId="4731A5BD" w14:textId="77777777" w:rsidR="00406EBF" w:rsidRPr="00F93F9C" w:rsidRDefault="00406EBF" w:rsidP="00406EBF">
      <w:pPr>
        <w:numPr>
          <w:ilvl w:val="0"/>
          <w:numId w:val="37"/>
        </w:numPr>
        <w:rPr>
          <w:iCs/>
          <w:szCs w:val="20"/>
          <w:lang w:val="en-US"/>
        </w:rPr>
      </w:pPr>
      <w:r w:rsidRPr="00F93F9C">
        <w:rPr>
          <w:iCs/>
          <w:szCs w:val="20"/>
          <w:lang w:val="en-US"/>
        </w:rPr>
        <w:t>For mode 1 and mode 2, down-select in offline</w:t>
      </w:r>
    </w:p>
    <w:p w14:paraId="56B03001" w14:textId="77777777" w:rsidR="00406EBF" w:rsidRPr="00F93F9C" w:rsidRDefault="00406EBF" w:rsidP="00406EBF">
      <w:pPr>
        <w:numPr>
          <w:ilvl w:val="1"/>
          <w:numId w:val="37"/>
        </w:numPr>
        <w:rPr>
          <w:iCs/>
          <w:szCs w:val="20"/>
          <w:lang w:val="en-US"/>
        </w:rPr>
      </w:pPr>
      <w:r w:rsidRPr="00F93F9C">
        <w:rPr>
          <w:iCs/>
          <w:szCs w:val="20"/>
          <w:lang w:val="en-US"/>
        </w:rPr>
        <w:t>Option 1: Joint time-frequency resource indication</w:t>
      </w:r>
    </w:p>
    <w:p w14:paraId="402E893B" w14:textId="77777777" w:rsidR="00406EBF" w:rsidRPr="00F93F9C" w:rsidRDefault="00406EBF" w:rsidP="00406EBF">
      <w:pPr>
        <w:numPr>
          <w:ilvl w:val="2"/>
          <w:numId w:val="37"/>
        </w:numPr>
        <w:rPr>
          <w:iCs/>
          <w:szCs w:val="20"/>
          <w:lang w:val="en-US"/>
        </w:rPr>
      </w:pPr>
      <w:r w:rsidRPr="00F93F9C">
        <w:rPr>
          <w:iCs/>
          <w:szCs w:val="20"/>
          <w:lang w:val="en-US"/>
        </w:rPr>
        <w:t>If supported, an index to the total pool of resource combinations is used to encode time-frequency resources</w:t>
      </w:r>
    </w:p>
    <w:p w14:paraId="5453615E" w14:textId="77777777" w:rsidR="00406EBF" w:rsidRPr="00F93F9C" w:rsidRDefault="00406EBF" w:rsidP="00406EBF">
      <w:pPr>
        <w:numPr>
          <w:ilvl w:val="1"/>
          <w:numId w:val="37"/>
        </w:numPr>
        <w:rPr>
          <w:iCs/>
          <w:szCs w:val="20"/>
          <w:lang w:val="en-US"/>
        </w:rPr>
      </w:pPr>
      <w:r w:rsidRPr="00F93F9C">
        <w:rPr>
          <w:iCs/>
          <w:szCs w:val="20"/>
          <w:lang w:val="en-US"/>
        </w:rPr>
        <w:t>Option 2: Frequency indication is separate from time indication</w:t>
      </w:r>
    </w:p>
    <w:p w14:paraId="1DCB3130" w14:textId="77777777" w:rsidR="00406EBF" w:rsidRPr="00F93F9C" w:rsidRDefault="00406EBF" w:rsidP="00406EBF">
      <w:pPr>
        <w:numPr>
          <w:ilvl w:val="2"/>
          <w:numId w:val="37"/>
        </w:numPr>
        <w:rPr>
          <w:iCs/>
          <w:szCs w:val="20"/>
          <w:lang w:val="en-US"/>
        </w:rPr>
      </w:pPr>
      <w:r w:rsidRPr="00F93F9C">
        <w:rPr>
          <w:iCs/>
          <w:szCs w:val="20"/>
          <w:lang w:val="en-US"/>
        </w:rPr>
        <w:t>If supported,</w:t>
      </w:r>
    </w:p>
    <w:p w14:paraId="172AB058" w14:textId="77777777" w:rsidR="00406EBF" w:rsidRPr="00F93F9C" w:rsidRDefault="00406EBF" w:rsidP="00406EBF">
      <w:pPr>
        <w:numPr>
          <w:ilvl w:val="3"/>
          <w:numId w:val="37"/>
        </w:numPr>
        <w:rPr>
          <w:iCs/>
          <w:szCs w:val="20"/>
          <w:lang w:val="en-US"/>
        </w:rPr>
      </w:pPr>
      <w:r w:rsidRPr="00F93F9C">
        <w:rPr>
          <w:iCs/>
          <w:szCs w:val="20"/>
          <w:lang w:val="en-US"/>
        </w:rPr>
        <w:lastRenderedPageBreak/>
        <w:t>Option 2-a: separate indication for frequency resources and joint coding for time resources</w:t>
      </w:r>
    </w:p>
    <w:p w14:paraId="5BBBD265" w14:textId="77777777" w:rsidR="00406EBF" w:rsidRPr="00F93F9C" w:rsidRDefault="00406EBF" w:rsidP="00406EBF">
      <w:pPr>
        <w:numPr>
          <w:ilvl w:val="3"/>
          <w:numId w:val="37"/>
        </w:numPr>
        <w:rPr>
          <w:iCs/>
          <w:szCs w:val="20"/>
          <w:lang w:val="en-US"/>
        </w:rPr>
      </w:pPr>
      <w:r w:rsidRPr="00F93F9C">
        <w:rPr>
          <w:iCs/>
          <w:szCs w:val="20"/>
          <w:lang w:val="en-US"/>
        </w:rPr>
        <w:t>Option 2-b: separate indication for frequency resources and separate time gap indication for time resources</w:t>
      </w:r>
    </w:p>
    <w:p w14:paraId="05B2A021" w14:textId="2264EC90" w:rsidR="00406EBF" w:rsidRDefault="00406EBF" w:rsidP="00406EBF">
      <w:pPr>
        <w:rPr>
          <w:lang w:val="en-US" w:eastAsia="x-none"/>
        </w:rPr>
      </w:pPr>
    </w:p>
    <w:p w14:paraId="24B92D06" w14:textId="77777777" w:rsidR="00406EBF" w:rsidRPr="003642D3" w:rsidRDefault="00406EBF" w:rsidP="00406EBF">
      <w:pPr>
        <w:jc w:val="both"/>
        <w:rPr>
          <w:szCs w:val="20"/>
          <w:lang w:val="en-US" w:eastAsia="x-none"/>
        </w:rPr>
      </w:pPr>
      <w:r w:rsidRPr="003642D3">
        <w:rPr>
          <w:szCs w:val="20"/>
          <w:highlight w:val="yellow"/>
          <w:lang w:val="en-US" w:eastAsia="x-none"/>
        </w:rPr>
        <w:t>Proposal for discussion (no consensus)</w:t>
      </w:r>
    </w:p>
    <w:p w14:paraId="6F00F799" w14:textId="77777777" w:rsidR="00406EBF" w:rsidRPr="003642D3" w:rsidRDefault="00406EBF" w:rsidP="00406EBF">
      <w:pPr>
        <w:numPr>
          <w:ilvl w:val="0"/>
          <w:numId w:val="60"/>
        </w:numPr>
        <w:rPr>
          <w:szCs w:val="20"/>
        </w:rPr>
      </w:pPr>
      <w:r w:rsidRPr="003642D3">
        <w:rPr>
          <w:szCs w:val="20"/>
        </w:rPr>
        <w:t xml:space="preserve">When reservation of a sidelink resource for an initial transmission of a TB at least by an SCI associated with a different TB is enabled: </w:t>
      </w:r>
    </w:p>
    <w:p w14:paraId="1327A02C" w14:textId="77777777" w:rsidR="00406EBF" w:rsidRPr="003642D3" w:rsidRDefault="00406EBF" w:rsidP="00406EBF">
      <w:pPr>
        <w:numPr>
          <w:ilvl w:val="1"/>
          <w:numId w:val="60"/>
        </w:numPr>
        <w:rPr>
          <w:szCs w:val="20"/>
        </w:rPr>
      </w:pPr>
      <w:r w:rsidRPr="003642D3">
        <w:rPr>
          <w:szCs w:val="20"/>
        </w:rPr>
        <w:t>A period is additionally signalled in SCI and the same reservation is applied with respect to resources indicated within N</w:t>
      </w:r>
      <w:r w:rsidRPr="003642D3">
        <w:rPr>
          <w:szCs w:val="20"/>
          <w:vertAlign w:val="subscript"/>
        </w:rPr>
        <w:t>MAX</w:t>
      </w:r>
      <w:r w:rsidRPr="003642D3">
        <w:rPr>
          <w:szCs w:val="20"/>
        </w:rPr>
        <w:t xml:space="preserve"> within window W at subsequent periods </w:t>
      </w:r>
    </w:p>
    <w:p w14:paraId="72386790" w14:textId="77777777" w:rsidR="00406EBF" w:rsidRPr="003642D3" w:rsidRDefault="00406EBF" w:rsidP="00406EBF">
      <w:pPr>
        <w:numPr>
          <w:ilvl w:val="2"/>
          <w:numId w:val="60"/>
        </w:numPr>
        <w:rPr>
          <w:szCs w:val="20"/>
        </w:rPr>
      </w:pPr>
      <w:r w:rsidRPr="003642D3">
        <w:rPr>
          <w:szCs w:val="20"/>
        </w:rPr>
        <w:t xml:space="preserve">A set of possible period values is the following: [0, 20, 50, 100:100:1000] </w:t>
      </w:r>
      <w:proofErr w:type="spellStart"/>
      <w:r w:rsidRPr="003642D3">
        <w:rPr>
          <w:szCs w:val="20"/>
        </w:rPr>
        <w:t>ms</w:t>
      </w:r>
      <w:proofErr w:type="spellEnd"/>
    </w:p>
    <w:p w14:paraId="78E9E643" w14:textId="2DAF1CE5" w:rsidR="00406EBF" w:rsidRDefault="00406EBF" w:rsidP="00406EBF">
      <w:pPr>
        <w:numPr>
          <w:ilvl w:val="2"/>
          <w:numId w:val="60"/>
        </w:numPr>
        <w:rPr>
          <w:szCs w:val="20"/>
        </w:rPr>
      </w:pPr>
      <w:r w:rsidRPr="003642D3">
        <w:rPr>
          <w:szCs w:val="20"/>
        </w:rPr>
        <w:t>Procedure of projection of such resources to the selection window is reused from LTE</w:t>
      </w:r>
    </w:p>
    <w:p w14:paraId="31F440A1" w14:textId="5ECA57AF" w:rsidR="00A34BCE" w:rsidRPr="00EE3FF9" w:rsidRDefault="00A34BCE" w:rsidP="00EE3FF9">
      <w:pPr>
        <w:numPr>
          <w:ilvl w:val="3"/>
          <w:numId w:val="60"/>
        </w:numPr>
        <w:rPr>
          <w:szCs w:val="20"/>
          <w:u w:val="single"/>
        </w:rPr>
      </w:pPr>
      <w:r w:rsidRPr="00A34BCE">
        <w:rPr>
          <w:szCs w:val="20"/>
          <w:u w:val="single"/>
        </w:rPr>
        <w:t>[FL addition]</w:t>
      </w:r>
      <w:r w:rsidR="00EE3FF9">
        <w:rPr>
          <w:szCs w:val="20"/>
          <w:u w:val="single"/>
        </w:rPr>
        <w:t xml:space="preserve"> </w:t>
      </w:r>
      <w:r w:rsidRPr="00EE3FF9">
        <w:rPr>
          <w:szCs w:val="20"/>
          <w:u w:val="single"/>
        </w:rPr>
        <w:t>reusing TS 36.213, section 14.1.1.6, steps 5 and 6 of non-partial sensing, as applicable</w:t>
      </w:r>
    </w:p>
    <w:p w14:paraId="4033885C" w14:textId="3FBA7DE3" w:rsidR="00406EBF" w:rsidRDefault="00406EBF" w:rsidP="00406EBF">
      <w:pPr>
        <w:numPr>
          <w:ilvl w:val="2"/>
          <w:numId w:val="60"/>
        </w:numPr>
        <w:rPr>
          <w:szCs w:val="20"/>
        </w:rPr>
      </w:pPr>
      <w:r w:rsidRPr="003642D3">
        <w:rPr>
          <w:szCs w:val="20"/>
        </w:rPr>
        <w:t>Procedure of triggering resource reselection for such resources is reused from LTE</w:t>
      </w:r>
    </w:p>
    <w:p w14:paraId="707C3C49" w14:textId="6F2CA419" w:rsidR="00A34BCE" w:rsidRPr="00A34BCE" w:rsidRDefault="00A34BCE" w:rsidP="00A34BCE">
      <w:pPr>
        <w:numPr>
          <w:ilvl w:val="3"/>
          <w:numId w:val="60"/>
        </w:numPr>
        <w:rPr>
          <w:szCs w:val="20"/>
          <w:u w:val="single"/>
        </w:rPr>
      </w:pPr>
      <w:r w:rsidRPr="00A34BCE">
        <w:rPr>
          <w:szCs w:val="20"/>
          <w:u w:val="single"/>
        </w:rPr>
        <w:t xml:space="preserve">[FL addition] reusing definition and procedure of </w:t>
      </w:r>
      <w:proofErr w:type="spellStart"/>
      <w:r w:rsidRPr="00A34BCE">
        <w:rPr>
          <w:szCs w:val="20"/>
          <w:u w:val="single"/>
        </w:rPr>
        <w:t>C</w:t>
      </w:r>
      <w:r w:rsidRPr="00A34BCE">
        <w:rPr>
          <w:szCs w:val="20"/>
          <w:u w:val="single"/>
          <w:vertAlign w:val="subscript"/>
        </w:rPr>
        <w:t>resel</w:t>
      </w:r>
      <w:proofErr w:type="spellEnd"/>
      <w:r w:rsidRPr="00A34BCE">
        <w:rPr>
          <w:szCs w:val="20"/>
          <w:u w:val="single"/>
        </w:rPr>
        <w:t xml:space="preserve"> defined in TS 36.213 and TS 36.321, as applicable</w:t>
      </w:r>
    </w:p>
    <w:p w14:paraId="1402FA2E" w14:textId="77777777" w:rsidR="00406EBF" w:rsidRPr="003642D3" w:rsidRDefault="00406EBF" w:rsidP="00406EBF">
      <w:pPr>
        <w:numPr>
          <w:ilvl w:val="1"/>
          <w:numId w:val="60"/>
        </w:numPr>
        <w:rPr>
          <w:iCs/>
          <w:szCs w:val="20"/>
          <w:lang w:val="en-US"/>
        </w:rPr>
      </w:pPr>
      <w:r w:rsidRPr="003642D3">
        <w:rPr>
          <w:szCs w:val="20"/>
        </w:rPr>
        <w:t>N</w:t>
      </w:r>
      <w:r w:rsidRPr="003642D3">
        <w:rPr>
          <w:szCs w:val="20"/>
          <w:vertAlign w:val="subscript"/>
        </w:rPr>
        <w:t>MAX</w:t>
      </w:r>
      <w:r w:rsidRPr="003642D3">
        <w:rPr>
          <w:szCs w:val="20"/>
        </w:rPr>
        <w:t xml:space="preserve"> </w:t>
      </w:r>
      <w:r w:rsidRPr="003642D3">
        <w:rPr>
          <w:iCs/>
          <w:szCs w:val="20"/>
          <w:lang w:val="en-US"/>
        </w:rPr>
        <w:t>is configured independently of the period values</w:t>
      </w:r>
    </w:p>
    <w:p w14:paraId="14D40464" w14:textId="20A8561F" w:rsidR="00406EBF" w:rsidRPr="00406EBF" w:rsidRDefault="00E97FFB" w:rsidP="00406EBF">
      <w:pPr>
        <w:rPr>
          <w:lang w:val="en-US" w:eastAsia="x-none"/>
        </w:rPr>
      </w:pPr>
      <w:r>
        <w:rPr>
          <w:lang w:val="en-US" w:eastAsia="x-none"/>
        </w:rPr>
        <w:t xml:space="preserve"> </w:t>
      </w:r>
    </w:p>
    <w:p w14:paraId="248A8C9E" w14:textId="50A166A4" w:rsidR="003705B7" w:rsidRDefault="0084685F" w:rsidP="003705B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Tuesday</w:t>
      </w:r>
      <w:r w:rsidR="003705B7" w:rsidRPr="005362DC">
        <w:rPr>
          <w:i w:val="0"/>
          <w:lang w:val="en-US"/>
        </w:rPr>
        <w:t xml:space="preserve"> session</w:t>
      </w:r>
    </w:p>
    <w:p w14:paraId="72414D5B" w14:textId="44B9CB4D" w:rsidR="003705B7" w:rsidRDefault="0084685F" w:rsidP="003705B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 xml:space="preserve">Wednesday </w:t>
      </w:r>
      <w:r w:rsidR="003705B7" w:rsidRPr="005362DC">
        <w:rPr>
          <w:i w:val="0"/>
          <w:lang w:val="en-US"/>
        </w:rPr>
        <w:t>session</w:t>
      </w:r>
    </w:p>
    <w:p w14:paraId="4E419298" w14:textId="75BCA3C9" w:rsidR="003705B7" w:rsidRPr="005362DC" w:rsidRDefault="0084685F" w:rsidP="003705B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Thursday</w:t>
      </w:r>
      <w:r w:rsidR="003705B7">
        <w:rPr>
          <w:i w:val="0"/>
          <w:lang w:val="en-US"/>
        </w:rPr>
        <w:t xml:space="preserve"> </w:t>
      </w:r>
      <w:r w:rsidR="003705B7" w:rsidRPr="005362DC">
        <w:rPr>
          <w:i w:val="0"/>
          <w:lang w:val="en-US"/>
        </w:rPr>
        <w:t>session</w:t>
      </w:r>
    </w:p>
    <w:p w14:paraId="794BDA66" w14:textId="337AC8A9" w:rsidR="00551230" w:rsidRPr="0084685F" w:rsidRDefault="0084685F" w:rsidP="0084685F">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Friday</w:t>
      </w:r>
      <w:r w:rsidR="003705B7">
        <w:rPr>
          <w:i w:val="0"/>
          <w:lang w:val="en-US"/>
        </w:rPr>
        <w:t xml:space="preserve"> </w:t>
      </w:r>
      <w:r w:rsidR="003705B7" w:rsidRPr="005362DC">
        <w:rPr>
          <w:i w:val="0"/>
          <w:lang w:val="en-US"/>
        </w:rPr>
        <w:t>session</w:t>
      </w:r>
    </w:p>
    <w:p w14:paraId="3977D331" w14:textId="7DF1FC73" w:rsidR="00171ABE" w:rsidRPr="0000254F" w:rsidRDefault="00C54178" w:rsidP="0000254F">
      <w:pPr>
        <w:pStyle w:val="3GPPH1"/>
      </w:pPr>
      <w:r w:rsidRPr="0000254F">
        <w:t>Resource r</w:t>
      </w:r>
      <w:r w:rsidR="00171ABE" w:rsidRPr="0000254F">
        <w:t>eservation</w:t>
      </w:r>
    </w:p>
    <w:p w14:paraId="42D0E5EA" w14:textId="7C81E04F" w:rsidR="00171ABE" w:rsidRPr="0000254F" w:rsidRDefault="00676F4D" w:rsidP="0000254F">
      <w:pPr>
        <w:pStyle w:val="Heading2"/>
        <w:rPr>
          <w:rFonts w:cs="Arial"/>
          <w:b w:val="0"/>
          <w:i w:val="0"/>
          <w:sz w:val="28"/>
        </w:rPr>
      </w:pPr>
      <w:r>
        <w:rPr>
          <w:rFonts w:cs="Arial"/>
          <w:b w:val="0"/>
          <w:i w:val="0"/>
          <w:sz w:val="28"/>
        </w:rPr>
        <w:t>Special handling of initial transmission</w:t>
      </w:r>
    </w:p>
    <w:p w14:paraId="1D87345B" w14:textId="6041B7F7" w:rsidR="00676F4D" w:rsidRDefault="00DE2827" w:rsidP="003A1403">
      <w:pPr>
        <w:jc w:val="both"/>
      </w:pPr>
      <w:r>
        <w:t>The following was agreed as an outcome of email discussion [98b-NR-14]:</w:t>
      </w:r>
    </w:p>
    <w:p w14:paraId="6F5FB72D" w14:textId="46031FC6" w:rsidR="00DE2827" w:rsidRDefault="00DE2827" w:rsidP="003A1403">
      <w:pPr>
        <w:jc w:val="both"/>
      </w:pPr>
    </w:p>
    <w:tbl>
      <w:tblPr>
        <w:tblStyle w:val="TableGrid"/>
        <w:tblW w:w="0" w:type="auto"/>
        <w:tblLook w:val="04A0" w:firstRow="1" w:lastRow="0" w:firstColumn="1" w:lastColumn="0" w:noHBand="0" w:noVBand="1"/>
      </w:tblPr>
      <w:tblGrid>
        <w:gridCol w:w="9631"/>
      </w:tblGrid>
      <w:tr w:rsidR="00DE2827" w14:paraId="5DA2C8B9" w14:textId="77777777" w:rsidTr="00DE2827">
        <w:tc>
          <w:tcPr>
            <w:tcW w:w="9631" w:type="dxa"/>
          </w:tcPr>
          <w:p w14:paraId="48FB5C04" w14:textId="77777777" w:rsidR="00DE2827" w:rsidRPr="00C2791A" w:rsidRDefault="00DE2827" w:rsidP="00DE2827">
            <w:pPr>
              <w:rPr>
                <w:szCs w:val="20"/>
                <w:lang w:val="en-US" w:eastAsia="x-none"/>
              </w:rPr>
            </w:pPr>
            <w:r w:rsidRPr="00C2791A">
              <w:rPr>
                <w:szCs w:val="20"/>
                <w:highlight w:val="green"/>
                <w:lang w:val="en-US" w:eastAsia="x-none"/>
              </w:rPr>
              <w:t>Agreements</w:t>
            </w:r>
            <w:r w:rsidRPr="00C2791A">
              <w:rPr>
                <w:szCs w:val="20"/>
                <w:lang w:val="en-US" w:eastAsia="x-none"/>
              </w:rPr>
              <w:t>:</w:t>
            </w:r>
          </w:p>
          <w:p w14:paraId="6E05D420" w14:textId="77777777" w:rsidR="00DE2827" w:rsidRPr="00C2791A" w:rsidRDefault="00DE2827" w:rsidP="00B56FF4">
            <w:pPr>
              <w:numPr>
                <w:ilvl w:val="0"/>
                <w:numId w:val="37"/>
              </w:numPr>
              <w:rPr>
                <w:iCs/>
                <w:szCs w:val="20"/>
                <w:lang w:val="en-US"/>
              </w:rPr>
            </w:pPr>
            <w:r w:rsidRPr="00C2791A">
              <w:rPr>
                <w:iCs/>
                <w:szCs w:val="20"/>
                <w:lang w:val="en-US"/>
              </w:rPr>
              <w:t>Support at least an initial transmission and reservation of the resource(s) for retransmission(s) to have the same number of sub-channels</w:t>
            </w:r>
          </w:p>
          <w:p w14:paraId="70A7C52F" w14:textId="77777777" w:rsidR="00DE2827" w:rsidRPr="00C2791A" w:rsidRDefault="00DE2827" w:rsidP="00B56FF4">
            <w:pPr>
              <w:numPr>
                <w:ilvl w:val="0"/>
                <w:numId w:val="37"/>
              </w:numPr>
              <w:rPr>
                <w:iCs/>
                <w:szCs w:val="20"/>
                <w:lang w:val="en-US"/>
              </w:rPr>
            </w:pPr>
            <w:r w:rsidRPr="00C2791A">
              <w:rPr>
                <w:iCs/>
                <w:szCs w:val="20"/>
                <w:lang w:val="en-US"/>
              </w:rPr>
              <w:t xml:space="preserve">To down-select in the early week of RAN1#99 one of the following: </w:t>
            </w:r>
          </w:p>
          <w:p w14:paraId="6F449C20" w14:textId="77777777" w:rsidR="00DE2827" w:rsidRPr="00C2791A" w:rsidRDefault="00DE2827" w:rsidP="00B56FF4">
            <w:pPr>
              <w:numPr>
                <w:ilvl w:val="1"/>
                <w:numId w:val="37"/>
              </w:numPr>
              <w:rPr>
                <w:iCs/>
                <w:szCs w:val="20"/>
                <w:lang w:val="en-US"/>
              </w:rPr>
            </w:pPr>
            <w:r w:rsidRPr="00C2791A">
              <w:rPr>
                <w:iCs/>
                <w:szCs w:val="20"/>
                <w:lang w:val="en-US"/>
              </w:rPr>
              <w:t xml:space="preserve">Alt. 1-1: Support a single sub-channel PSCCH+PSSCH reserving resource(s) for retransmission(s) of a TB with a larger number of sub-channels, where PSSCH REs are occupied by 2nd stage SCI and by SCH </w:t>
            </w:r>
          </w:p>
          <w:p w14:paraId="362661CD" w14:textId="77777777" w:rsidR="00DE2827" w:rsidRPr="00C2791A" w:rsidRDefault="00DE2827" w:rsidP="00B56FF4">
            <w:pPr>
              <w:numPr>
                <w:ilvl w:val="2"/>
                <w:numId w:val="37"/>
              </w:numPr>
              <w:rPr>
                <w:iCs/>
                <w:szCs w:val="20"/>
                <w:lang w:val="en-US"/>
              </w:rPr>
            </w:pPr>
            <w:proofErr w:type="gramStart"/>
            <w:r w:rsidRPr="00C2791A">
              <w:rPr>
                <w:iCs/>
                <w:szCs w:val="20"/>
                <w:lang w:val="en-US"/>
              </w:rPr>
              <w:t>1 bit</w:t>
            </w:r>
            <w:proofErr w:type="gramEnd"/>
            <w:r w:rsidRPr="00C2791A">
              <w:rPr>
                <w:iCs/>
                <w:szCs w:val="20"/>
                <w:lang w:val="en-US"/>
              </w:rPr>
              <w:t xml:space="preserve"> indication is carried in 1st stage SCI to distinguish the single sub-channel</w:t>
            </w:r>
          </w:p>
          <w:p w14:paraId="7982B7C8" w14:textId="77777777" w:rsidR="00DE2827" w:rsidRPr="00C2791A" w:rsidRDefault="00DE2827" w:rsidP="00B56FF4">
            <w:pPr>
              <w:numPr>
                <w:ilvl w:val="2"/>
                <w:numId w:val="37"/>
              </w:numPr>
              <w:rPr>
                <w:iCs/>
                <w:szCs w:val="20"/>
                <w:lang w:val="en-US"/>
              </w:rPr>
            </w:pPr>
            <w:r w:rsidRPr="00C2791A">
              <w:rPr>
                <w:iCs/>
                <w:szCs w:val="20"/>
                <w:lang w:val="en-US"/>
              </w:rPr>
              <w:t>TBS is determined based on number of sub-channels indicated for reserved resource(s)</w:t>
            </w:r>
          </w:p>
          <w:p w14:paraId="26D16A58" w14:textId="77777777" w:rsidR="00DE2827" w:rsidRPr="00C2791A" w:rsidRDefault="00DE2827" w:rsidP="00B56FF4">
            <w:pPr>
              <w:numPr>
                <w:ilvl w:val="2"/>
                <w:numId w:val="37"/>
              </w:numPr>
              <w:rPr>
                <w:iCs/>
                <w:szCs w:val="20"/>
                <w:lang w:val="en-US"/>
              </w:rPr>
            </w:pPr>
            <w:r w:rsidRPr="00C2791A">
              <w:rPr>
                <w:iCs/>
                <w:szCs w:val="20"/>
                <w:lang w:val="en-US"/>
              </w:rPr>
              <w:t>RV is determined based on explicit field in 2nd stage SCI (as agreed)</w:t>
            </w:r>
          </w:p>
          <w:p w14:paraId="4AE98105" w14:textId="77777777" w:rsidR="00DE2827" w:rsidRPr="00C2791A" w:rsidRDefault="00DE2827" w:rsidP="00B56FF4">
            <w:pPr>
              <w:numPr>
                <w:ilvl w:val="1"/>
                <w:numId w:val="37"/>
              </w:numPr>
              <w:rPr>
                <w:iCs/>
                <w:szCs w:val="20"/>
                <w:lang w:val="en-US"/>
              </w:rPr>
            </w:pPr>
            <w:r w:rsidRPr="00C2791A">
              <w:rPr>
                <w:iCs/>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7B07687E" w14:textId="77777777" w:rsidR="00DE2827" w:rsidRPr="00C2791A" w:rsidRDefault="00DE2827" w:rsidP="00B56FF4">
            <w:pPr>
              <w:numPr>
                <w:ilvl w:val="2"/>
                <w:numId w:val="37"/>
              </w:numPr>
              <w:rPr>
                <w:iCs/>
                <w:szCs w:val="20"/>
                <w:lang w:val="en-US"/>
              </w:rPr>
            </w:pPr>
            <w:r w:rsidRPr="00C2791A">
              <w:rPr>
                <w:iCs/>
                <w:szCs w:val="20"/>
                <w:lang w:val="en-US"/>
              </w:rPr>
              <w:t>1</w:t>
            </w:r>
            <w:r w:rsidRPr="00C2791A">
              <w:rPr>
                <w:iCs/>
                <w:szCs w:val="20"/>
                <w:vertAlign w:val="superscript"/>
                <w:lang w:val="en-US"/>
              </w:rPr>
              <w:t>st</w:t>
            </w:r>
            <w:r w:rsidRPr="00C2791A">
              <w:rPr>
                <w:iCs/>
                <w:szCs w:val="20"/>
                <w:lang w:val="en-US"/>
              </w:rPr>
              <w:t xml:space="preserve"> stage SCI indicates that PSSCH REs are occupied by 2</w:t>
            </w:r>
            <w:r w:rsidRPr="00C2791A">
              <w:rPr>
                <w:iCs/>
                <w:szCs w:val="20"/>
                <w:vertAlign w:val="superscript"/>
                <w:lang w:val="en-US"/>
              </w:rPr>
              <w:t>nd</w:t>
            </w:r>
            <w:r w:rsidRPr="00C2791A">
              <w:rPr>
                <w:iCs/>
                <w:szCs w:val="20"/>
                <w:lang w:val="en-US"/>
              </w:rPr>
              <w:t xml:space="preserve"> stage SCI</w:t>
            </w:r>
          </w:p>
          <w:p w14:paraId="66409525" w14:textId="77777777" w:rsidR="00DE2827" w:rsidRPr="00C2791A" w:rsidRDefault="00DE2827" w:rsidP="00B56FF4">
            <w:pPr>
              <w:numPr>
                <w:ilvl w:val="1"/>
                <w:numId w:val="37"/>
              </w:numPr>
              <w:rPr>
                <w:iCs/>
                <w:szCs w:val="20"/>
                <w:lang w:val="en-US"/>
              </w:rPr>
            </w:pPr>
            <w:r w:rsidRPr="00C2791A">
              <w:rPr>
                <w:iCs/>
                <w:szCs w:val="20"/>
                <w:lang w:val="en-US"/>
              </w:rPr>
              <w:t>Alt. 2: Do not support the different number of sub-channels between initial transmission and reservation of resource(s) for retransmission(s)</w:t>
            </w:r>
            <w:r w:rsidRPr="00C2791A">
              <w:rPr>
                <w:rFonts w:hint="eastAsia"/>
                <w:szCs w:val="20"/>
                <w:lang w:val="en-US"/>
              </w:rPr>
              <w:t xml:space="preserve"> </w:t>
            </w:r>
          </w:p>
          <w:p w14:paraId="56A69185" w14:textId="77777777" w:rsidR="00DE2827" w:rsidRPr="00C2791A" w:rsidRDefault="00DE2827" w:rsidP="00B56FF4">
            <w:pPr>
              <w:numPr>
                <w:ilvl w:val="2"/>
                <w:numId w:val="37"/>
              </w:numPr>
              <w:rPr>
                <w:iCs/>
                <w:szCs w:val="20"/>
                <w:lang w:val="en-US"/>
              </w:rPr>
            </w:pPr>
            <w:r w:rsidRPr="00C2791A">
              <w:rPr>
                <w:iCs/>
                <w:szCs w:val="20"/>
                <w:lang w:val="en-US"/>
              </w:rPr>
              <w:t>Alt 1 is not supported in this case</w:t>
            </w:r>
          </w:p>
          <w:p w14:paraId="20FE7A33" w14:textId="0C0CF70E" w:rsidR="00DE2827" w:rsidRPr="00AD1B8A" w:rsidRDefault="00DE2827" w:rsidP="00B56FF4">
            <w:pPr>
              <w:numPr>
                <w:ilvl w:val="1"/>
                <w:numId w:val="37"/>
              </w:numPr>
              <w:rPr>
                <w:iCs/>
                <w:szCs w:val="20"/>
                <w:lang w:val="en-US"/>
              </w:rPr>
            </w:pPr>
            <w:r w:rsidRPr="00C2791A">
              <w:rPr>
                <w:iCs/>
                <w:szCs w:val="20"/>
                <w:lang w:val="en-US"/>
              </w:rPr>
              <w:t>Companies are encouraged to provide more analysis and evaluations for the above 3 alternatives</w:t>
            </w:r>
          </w:p>
        </w:tc>
      </w:tr>
    </w:tbl>
    <w:p w14:paraId="00E6D476" w14:textId="77777777" w:rsidR="00DE2827" w:rsidRPr="00DE2827" w:rsidRDefault="00DE2827" w:rsidP="003A1403">
      <w:pPr>
        <w:jc w:val="both"/>
        <w:rPr>
          <w:lang w:val="en-US"/>
        </w:rPr>
      </w:pPr>
    </w:p>
    <w:p w14:paraId="08DB3F30" w14:textId="77777777" w:rsidR="00647A1A" w:rsidRDefault="00647A1A" w:rsidP="003A1403">
      <w:pPr>
        <w:jc w:val="both"/>
      </w:pPr>
    </w:p>
    <w:p w14:paraId="631109DD" w14:textId="42359A10" w:rsidR="003A1403" w:rsidRDefault="00DE2827" w:rsidP="003A1403">
      <w:pPr>
        <w:jc w:val="both"/>
      </w:pPr>
      <w:r>
        <w:t>According to review of contributions, the following views are collected</w:t>
      </w:r>
      <w:r w:rsidR="00676F4D">
        <w:t>:</w:t>
      </w:r>
    </w:p>
    <w:p w14:paraId="61B6597E" w14:textId="6A5F0689" w:rsidR="00171ABE" w:rsidRPr="00D419CD" w:rsidRDefault="00DE2827" w:rsidP="00B0463F">
      <w:pPr>
        <w:pStyle w:val="ListParagraph"/>
        <w:numPr>
          <w:ilvl w:val="0"/>
          <w:numId w:val="18"/>
        </w:numPr>
        <w:ind w:leftChars="0"/>
        <w:rPr>
          <w:lang w:val="en-US"/>
        </w:rPr>
      </w:pPr>
      <w:r>
        <w:rPr>
          <w:lang w:val="en-US"/>
        </w:rPr>
        <w:t>Alt 1-1</w:t>
      </w:r>
      <w:r w:rsidR="00055C96">
        <w:rPr>
          <w:lang w:val="en-US"/>
        </w:rPr>
        <w:t>:</w:t>
      </w:r>
    </w:p>
    <w:p w14:paraId="12AFC16D" w14:textId="7FEC6B2D" w:rsidR="00A61415" w:rsidRDefault="00A61415" w:rsidP="00B0463F">
      <w:pPr>
        <w:pStyle w:val="ListParagraph"/>
        <w:numPr>
          <w:ilvl w:val="1"/>
          <w:numId w:val="18"/>
        </w:numPr>
        <w:ind w:leftChars="0"/>
        <w:rPr>
          <w:lang w:val="en-US"/>
        </w:rPr>
      </w:pPr>
      <w:r>
        <w:rPr>
          <w:lang w:val="en-US"/>
        </w:rPr>
        <w:t>Supported</w:t>
      </w:r>
      <w:r w:rsidR="00A71D01">
        <w:rPr>
          <w:lang w:val="en-US"/>
        </w:rPr>
        <w:t xml:space="preserve"> by</w:t>
      </w:r>
      <w:r w:rsidR="00495C52">
        <w:rPr>
          <w:lang w:val="en-US"/>
        </w:rPr>
        <w:t xml:space="preserve"> (</w:t>
      </w:r>
      <w:r w:rsidR="00BC1E8D">
        <w:rPr>
          <w:lang w:val="en-US"/>
        </w:rPr>
        <w:t>8</w:t>
      </w:r>
      <w:r w:rsidR="00495C52">
        <w:rPr>
          <w:lang w:val="en-US"/>
        </w:rPr>
        <w:t xml:space="preserve"> </w:t>
      </w:r>
      <w:r w:rsidR="00BC1E8D">
        <w:rPr>
          <w:lang w:val="en-US"/>
        </w:rPr>
        <w:t>sources</w:t>
      </w:r>
      <w:r w:rsidR="00495C52">
        <w:rPr>
          <w:lang w:val="en-US"/>
        </w:rPr>
        <w:t>)</w:t>
      </w:r>
      <w:r>
        <w:rPr>
          <w:lang w:val="en-US"/>
        </w:rPr>
        <w:t>:</w:t>
      </w:r>
      <w:r w:rsidR="00F60D6C">
        <w:rPr>
          <w:lang w:val="en-US"/>
        </w:rPr>
        <w:t xml:space="preserve"> Nokia</w:t>
      </w:r>
      <w:r w:rsidR="00BC1E8D">
        <w:rPr>
          <w:lang w:val="en-US"/>
        </w:rPr>
        <w:t>/</w:t>
      </w:r>
      <w:r w:rsidR="00F60D6C">
        <w:rPr>
          <w:lang w:val="en-US"/>
        </w:rPr>
        <w:t>NSB, LGE, Ericsson, Panasonic, Apple, NTT DOCOMO, Qualcomm, Kyocera</w:t>
      </w:r>
    </w:p>
    <w:p w14:paraId="5EB2D189" w14:textId="5A8AA244" w:rsidR="00676F4D" w:rsidRDefault="00E3478D" w:rsidP="00B0463F">
      <w:pPr>
        <w:pStyle w:val="ListParagraph"/>
        <w:numPr>
          <w:ilvl w:val="0"/>
          <w:numId w:val="18"/>
        </w:numPr>
        <w:ind w:leftChars="0"/>
        <w:rPr>
          <w:lang w:val="en-US"/>
        </w:rPr>
      </w:pPr>
      <w:r>
        <w:rPr>
          <w:lang w:val="en-US"/>
        </w:rPr>
        <w:t>Alt 1-2</w:t>
      </w:r>
      <w:r w:rsidR="00676F4D">
        <w:rPr>
          <w:lang w:val="en-US"/>
        </w:rPr>
        <w:t>:</w:t>
      </w:r>
    </w:p>
    <w:p w14:paraId="15E87983" w14:textId="57478D1E" w:rsidR="00A61415" w:rsidRDefault="00A61415" w:rsidP="00B0463F">
      <w:pPr>
        <w:pStyle w:val="ListParagraph"/>
        <w:numPr>
          <w:ilvl w:val="1"/>
          <w:numId w:val="18"/>
        </w:numPr>
        <w:ind w:leftChars="0"/>
        <w:rPr>
          <w:lang w:val="en-US"/>
        </w:rPr>
      </w:pPr>
      <w:r>
        <w:rPr>
          <w:lang w:val="en-US"/>
        </w:rPr>
        <w:t>Supported</w:t>
      </w:r>
      <w:r w:rsidR="00A71D01">
        <w:rPr>
          <w:lang w:val="en-US"/>
        </w:rPr>
        <w:t xml:space="preserve"> by</w:t>
      </w:r>
      <w:r w:rsidR="00495C52">
        <w:rPr>
          <w:lang w:val="en-US"/>
        </w:rPr>
        <w:t xml:space="preserve"> (</w:t>
      </w:r>
      <w:r w:rsidR="00BC1E8D">
        <w:rPr>
          <w:lang w:val="en-US"/>
        </w:rPr>
        <w:t>6</w:t>
      </w:r>
      <w:r w:rsidR="00495C52">
        <w:rPr>
          <w:lang w:val="en-US"/>
        </w:rPr>
        <w:t xml:space="preserve"> </w:t>
      </w:r>
      <w:r w:rsidR="00BC1E8D">
        <w:rPr>
          <w:lang w:val="en-US"/>
        </w:rPr>
        <w:t>sources</w:t>
      </w:r>
      <w:r w:rsidR="00495C52">
        <w:rPr>
          <w:lang w:val="en-US"/>
        </w:rPr>
        <w:t>)</w:t>
      </w:r>
      <w:r w:rsidR="00A2493F">
        <w:rPr>
          <w:lang w:val="en-US"/>
        </w:rPr>
        <w:t>:</w:t>
      </w:r>
      <w:r w:rsidR="00F60D6C">
        <w:rPr>
          <w:lang w:val="en-US"/>
        </w:rPr>
        <w:t xml:space="preserve"> vivo, ZTE</w:t>
      </w:r>
      <w:r w:rsidR="00BC1E8D">
        <w:rPr>
          <w:lang w:val="en-US"/>
        </w:rPr>
        <w:t>/</w:t>
      </w:r>
      <w:proofErr w:type="spellStart"/>
      <w:r w:rsidR="00F60D6C">
        <w:rPr>
          <w:lang w:val="en-US"/>
        </w:rPr>
        <w:t>Sanechips</w:t>
      </w:r>
      <w:proofErr w:type="spellEnd"/>
      <w:r w:rsidR="00F60D6C">
        <w:rPr>
          <w:lang w:val="en-US"/>
        </w:rPr>
        <w:t xml:space="preserve">, </w:t>
      </w:r>
      <w:proofErr w:type="spellStart"/>
      <w:r w:rsidR="00F60D6C">
        <w:rPr>
          <w:lang w:val="en-US"/>
        </w:rPr>
        <w:t>InterDigital</w:t>
      </w:r>
      <w:proofErr w:type="spellEnd"/>
      <w:r w:rsidR="00F60D6C">
        <w:rPr>
          <w:lang w:val="en-US"/>
        </w:rPr>
        <w:t>, OPPO, Xiaomi, Kyocera</w:t>
      </w:r>
    </w:p>
    <w:p w14:paraId="57AD78BA" w14:textId="137FE525" w:rsidR="00E3478D" w:rsidRDefault="00E3478D" w:rsidP="00E3478D">
      <w:pPr>
        <w:pStyle w:val="ListParagraph"/>
        <w:numPr>
          <w:ilvl w:val="0"/>
          <w:numId w:val="18"/>
        </w:numPr>
        <w:ind w:leftChars="0"/>
        <w:rPr>
          <w:lang w:val="en-US"/>
        </w:rPr>
      </w:pPr>
      <w:r>
        <w:rPr>
          <w:lang w:val="en-US"/>
        </w:rPr>
        <w:lastRenderedPageBreak/>
        <w:t>Alt 2:</w:t>
      </w:r>
    </w:p>
    <w:p w14:paraId="30C6B77D" w14:textId="66C58C8F" w:rsidR="00E3478D" w:rsidRDefault="00E3478D" w:rsidP="00E3478D">
      <w:pPr>
        <w:pStyle w:val="ListParagraph"/>
        <w:numPr>
          <w:ilvl w:val="1"/>
          <w:numId w:val="18"/>
        </w:numPr>
        <w:ind w:leftChars="0"/>
        <w:rPr>
          <w:lang w:val="en-US"/>
        </w:rPr>
      </w:pPr>
      <w:r>
        <w:rPr>
          <w:lang w:val="en-US"/>
        </w:rPr>
        <w:t>Supported by</w:t>
      </w:r>
      <w:r w:rsidR="00495C52">
        <w:rPr>
          <w:lang w:val="en-US"/>
        </w:rPr>
        <w:t xml:space="preserve"> (</w:t>
      </w:r>
      <w:r w:rsidR="00BC1E8D">
        <w:rPr>
          <w:lang w:val="en-US"/>
        </w:rPr>
        <w:t>9</w:t>
      </w:r>
      <w:r w:rsidR="00495C52">
        <w:rPr>
          <w:lang w:val="en-US"/>
        </w:rPr>
        <w:t xml:space="preserve"> </w:t>
      </w:r>
      <w:r w:rsidR="00BC1E8D">
        <w:rPr>
          <w:lang w:val="en-US"/>
        </w:rPr>
        <w:t>sources</w:t>
      </w:r>
      <w:r w:rsidR="00495C52">
        <w:rPr>
          <w:lang w:val="en-US"/>
        </w:rPr>
        <w:t>)</w:t>
      </w:r>
      <w:r>
        <w:rPr>
          <w:lang w:val="en-US"/>
        </w:rPr>
        <w:t>:</w:t>
      </w:r>
      <w:r w:rsidR="00F60D6C">
        <w:rPr>
          <w:lang w:val="en-US"/>
        </w:rPr>
        <w:t xml:space="preserve"> </w:t>
      </w:r>
      <w:r w:rsidR="00495C52">
        <w:rPr>
          <w:lang w:val="en-US"/>
        </w:rPr>
        <w:t>Huawei</w:t>
      </w:r>
      <w:r w:rsidR="00BC1E8D">
        <w:rPr>
          <w:lang w:val="en-US"/>
        </w:rPr>
        <w:t>/</w:t>
      </w:r>
      <w:proofErr w:type="spellStart"/>
      <w:r w:rsidR="00495C52">
        <w:rPr>
          <w:lang w:val="en-US"/>
        </w:rPr>
        <w:t>HiSilicon</w:t>
      </w:r>
      <w:proofErr w:type="spellEnd"/>
      <w:r w:rsidR="00495C52">
        <w:rPr>
          <w:lang w:val="en-US"/>
        </w:rPr>
        <w:t xml:space="preserve">, Fujitsu, MediaTek, CATT, APT, </w:t>
      </w:r>
      <w:proofErr w:type="spellStart"/>
      <w:r w:rsidR="00495C52">
        <w:rPr>
          <w:lang w:val="en-US"/>
        </w:rPr>
        <w:t>Futurewei</w:t>
      </w:r>
      <w:proofErr w:type="spellEnd"/>
      <w:r w:rsidR="00495C52">
        <w:rPr>
          <w:lang w:val="en-US"/>
        </w:rPr>
        <w:t xml:space="preserve">, Samsung, </w:t>
      </w:r>
      <w:proofErr w:type="spellStart"/>
      <w:r w:rsidR="00495C52">
        <w:rPr>
          <w:lang w:val="en-US"/>
        </w:rPr>
        <w:t>Spreadtrum</w:t>
      </w:r>
      <w:proofErr w:type="spellEnd"/>
      <w:r w:rsidR="00495C52">
        <w:rPr>
          <w:lang w:val="en-US"/>
        </w:rPr>
        <w:t>, NEC</w:t>
      </w:r>
    </w:p>
    <w:p w14:paraId="6D55C4CC" w14:textId="0B5A4205" w:rsidR="00A2493F" w:rsidRDefault="00A2493F" w:rsidP="00A2493F">
      <w:pPr>
        <w:rPr>
          <w:lang w:val="en-US"/>
        </w:rPr>
      </w:pPr>
    </w:p>
    <w:p w14:paraId="20A37CBB" w14:textId="5C1F3DBF" w:rsidR="001D3F9E" w:rsidRDefault="001D3F9E" w:rsidP="00A2493F">
      <w:pPr>
        <w:rPr>
          <w:lang w:val="en-US"/>
        </w:rPr>
      </w:pPr>
      <w:r>
        <w:rPr>
          <w:lang w:val="en-US"/>
        </w:rPr>
        <w:t>Evaluation results</w:t>
      </w:r>
      <w:r w:rsidR="00CF7BC3">
        <w:rPr>
          <w:lang w:val="en-US"/>
        </w:rPr>
        <w:t xml:space="preserve"> summary</w:t>
      </w:r>
      <w:r>
        <w:rPr>
          <w:lang w:val="en-US"/>
        </w:rPr>
        <w:t>:</w:t>
      </w:r>
    </w:p>
    <w:p w14:paraId="12536057" w14:textId="23836FA1" w:rsidR="0077169B" w:rsidRDefault="0077169B" w:rsidP="00B56FF4">
      <w:pPr>
        <w:pStyle w:val="ListParagraph"/>
        <w:numPr>
          <w:ilvl w:val="0"/>
          <w:numId w:val="62"/>
        </w:numPr>
        <w:ind w:leftChars="0"/>
        <w:rPr>
          <w:lang w:val="en-US"/>
        </w:rPr>
      </w:pPr>
      <w:r>
        <w:rPr>
          <w:lang w:val="en-US"/>
        </w:rPr>
        <w:t>Alt 1</w:t>
      </w:r>
      <w:r w:rsidR="00880302">
        <w:rPr>
          <w:lang w:val="en-US"/>
        </w:rPr>
        <w:t>-1</w:t>
      </w:r>
      <w:r>
        <w:rPr>
          <w:lang w:val="en-US"/>
        </w:rPr>
        <w:t xml:space="preserve"> &gt; Alt 2</w:t>
      </w:r>
    </w:p>
    <w:p w14:paraId="684F48BB" w14:textId="58FCD1C7" w:rsidR="00845253" w:rsidRDefault="00845253" w:rsidP="00B56FF4">
      <w:pPr>
        <w:pStyle w:val="ListParagraph"/>
        <w:numPr>
          <w:ilvl w:val="1"/>
          <w:numId w:val="62"/>
        </w:numPr>
        <w:ind w:leftChars="0"/>
        <w:rPr>
          <w:lang w:val="en-US"/>
        </w:rPr>
      </w:pPr>
      <w:r>
        <w:rPr>
          <w:lang w:val="en-US"/>
        </w:rPr>
        <w:t>Intel (in some cases)</w:t>
      </w:r>
      <w:r w:rsidR="008B74FC">
        <w:rPr>
          <w:lang w:val="en-US"/>
        </w:rPr>
        <w:t xml:space="preserve">, </w:t>
      </w:r>
      <w:r w:rsidR="00CF7BC3">
        <w:rPr>
          <w:lang w:val="en-US"/>
        </w:rPr>
        <w:t>LGE, Ericsson, Qualcomm</w:t>
      </w:r>
    </w:p>
    <w:p w14:paraId="43F0E17B" w14:textId="4730DF14" w:rsidR="00880302" w:rsidRDefault="00880302" w:rsidP="00B56FF4">
      <w:pPr>
        <w:pStyle w:val="ListParagraph"/>
        <w:numPr>
          <w:ilvl w:val="0"/>
          <w:numId w:val="62"/>
        </w:numPr>
        <w:ind w:leftChars="0"/>
        <w:rPr>
          <w:lang w:val="en-US"/>
        </w:rPr>
      </w:pPr>
      <w:r>
        <w:rPr>
          <w:lang w:val="en-US"/>
        </w:rPr>
        <w:t>Alt 1-2 &gt; Alt 2</w:t>
      </w:r>
    </w:p>
    <w:p w14:paraId="0B06FBEF" w14:textId="63B92D70" w:rsidR="00880302" w:rsidRDefault="00880302" w:rsidP="00B56FF4">
      <w:pPr>
        <w:pStyle w:val="ListParagraph"/>
        <w:numPr>
          <w:ilvl w:val="1"/>
          <w:numId w:val="62"/>
        </w:numPr>
        <w:ind w:leftChars="0"/>
        <w:rPr>
          <w:lang w:val="en-US"/>
        </w:rPr>
      </w:pPr>
      <w:r>
        <w:rPr>
          <w:lang w:val="en-US"/>
        </w:rPr>
        <w:t>ZTE/</w:t>
      </w:r>
      <w:proofErr w:type="spellStart"/>
      <w:r>
        <w:rPr>
          <w:lang w:val="en-US"/>
        </w:rPr>
        <w:t>Sanechips</w:t>
      </w:r>
      <w:proofErr w:type="spellEnd"/>
      <w:r>
        <w:rPr>
          <w:lang w:val="en-US"/>
        </w:rPr>
        <w:t>, OPPO</w:t>
      </w:r>
    </w:p>
    <w:p w14:paraId="4AA80988" w14:textId="6F28BAFA" w:rsidR="00845253" w:rsidRDefault="00845253" w:rsidP="00B56FF4">
      <w:pPr>
        <w:pStyle w:val="ListParagraph"/>
        <w:numPr>
          <w:ilvl w:val="0"/>
          <w:numId w:val="62"/>
        </w:numPr>
        <w:ind w:leftChars="0"/>
        <w:rPr>
          <w:lang w:val="en-US"/>
        </w:rPr>
      </w:pPr>
      <w:r>
        <w:rPr>
          <w:lang w:val="en-US"/>
        </w:rPr>
        <w:t>Alt 2 &gt; Alt 1</w:t>
      </w:r>
      <w:r w:rsidR="00880302">
        <w:rPr>
          <w:lang w:val="en-US"/>
        </w:rPr>
        <w:t>-1</w:t>
      </w:r>
    </w:p>
    <w:p w14:paraId="5766FA23" w14:textId="4795672B" w:rsidR="00845253" w:rsidRDefault="00845253" w:rsidP="00B56FF4">
      <w:pPr>
        <w:pStyle w:val="ListParagraph"/>
        <w:numPr>
          <w:ilvl w:val="1"/>
          <w:numId w:val="62"/>
        </w:numPr>
        <w:ind w:leftChars="0"/>
        <w:rPr>
          <w:lang w:val="en-US"/>
        </w:rPr>
      </w:pPr>
      <w:r>
        <w:rPr>
          <w:lang w:val="en-US"/>
        </w:rPr>
        <w:t>Huawei/</w:t>
      </w:r>
      <w:proofErr w:type="spellStart"/>
      <w:r>
        <w:rPr>
          <w:lang w:val="en-US"/>
        </w:rPr>
        <w:t>HiSilicon</w:t>
      </w:r>
      <w:proofErr w:type="spellEnd"/>
      <w:r w:rsidR="008B74FC">
        <w:rPr>
          <w:lang w:val="en-US"/>
        </w:rPr>
        <w:t xml:space="preserve">, </w:t>
      </w:r>
      <w:r w:rsidR="00880302">
        <w:rPr>
          <w:lang w:val="en-US"/>
        </w:rPr>
        <w:t>[</w:t>
      </w:r>
      <w:r w:rsidR="008B74FC">
        <w:rPr>
          <w:lang w:val="en-US"/>
        </w:rPr>
        <w:t>MediaTek</w:t>
      </w:r>
      <w:r w:rsidR="00880302">
        <w:rPr>
          <w:lang w:val="en-US"/>
        </w:rPr>
        <w:t>]</w:t>
      </w:r>
      <w:r w:rsidR="008B74FC">
        <w:rPr>
          <w:lang w:val="en-US"/>
        </w:rPr>
        <w:t>, Intel (in some cases)</w:t>
      </w:r>
    </w:p>
    <w:p w14:paraId="4DFC7573" w14:textId="5B21BABE" w:rsidR="00880302" w:rsidRDefault="00880302" w:rsidP="00B56FF4">
      <w:pPr>
        <w:pStyle w:val="ListParagraph"/>
        <w:numPr>
          <w:ilvl w:val="0"/>
          <w:numId w:val="62"/>
        </w:numPr>
        <w:ind w:leftChars="0"/>
        <w:rPr>
          <w:lang w:val="en-US"/>
        </w:rPr>
      </w:pPr>
      <w:r>
        <w:rPr>
          <w:lang w:val="en-US"/>
        </w:rPr>
        <w:t>Alt 2 &gt; Alt 1-2</w:t>
      </w:r>
    </w:p>
    <w:p w14:paraId="6932981D" w14:textId="6E52EE57" w:rsidR="00880302" w:rsidRDefault="00880302" w:rsidP="00B56FF4">
      <w:pPr>
        <w:pStyle w:val="ListParagraph"/>
        <w:numPr>
          <w:ilvl w:val="1"/>
          <w:numId w:val="62"/>
        </w:numPr>
        <w:ind w:leftChars="0"/>
        <w:rPr>
          <w:lang w:val="en-US"/>
        </w:rPr>
      </w:pPr>
      <w:r>
        <w:rPr>
          <w:lang w:val="en-US"/>
        </w:rPr>
        <w:t>Huawei/</w:t>
      </w:r>
      <w:proofErr w:type="spellStart"/>
      <w:r>
        <w:rPr>
          <w:lang w:val="en-US"/>
        </w:rPr>
        <w:t>HiSilicon</w:t>
      </w:r>
      <w:proofErr w:type="spellEnd"/>
      <w:r>
        <w:rPr>
          <w:lang w:val="en-US"/>
        </w:rPr>
        <w:t>, [MediaTek], Intel</w:t>
      </w:r>
    </w:p>
    <w:p w14:paraId="7E8E83C7" w14:textId="62731186" w:rsidR="003702EF" w:rsidRDefault="003702EF" w:rsidP="00B56FF4">
      <w:pPr>
        <w:pStyle w:val="ListParagraph"/>
        <w:numPr>
          <w:ilvl w:val="0"/>
          <w:numId w:val="62"/>
        </w:numPr>
        <w:ind w:leftChars="0"/>
        <w:rPr>
          <w:lang w:val="en-US"/>
        </w:rPr>
      </w:pPr>
      <w:r>
        <w:rPr>
          <w:lang w:val="en-US"/>
        </w:rPr>
        <w:t>Alt 2 &gt; Alt 1</w:t>
      </w:r>
    </w:p>
    <w:p w14:paraId="73743D4F" w14:textId="4715570E" w:rsidR="003702EF" w:rsidRDefault="003702EF" w:rsidP="00B56FF4">
      <w:pPr>
        <w:pStyle w:val="ListParagraph"/>
        <w:numPr>
          <w:ilvl w:val="1"/>
          <w:numId w:val="62"/>
        </w:numPr>
        <w:ind w:leftChars="0"/>
        <w:rPr>
          <w:lang w:val="en-US"/>
        </w:rPr>
      </w:pPr>
      <w:r>
        <w:rPr>
          <w:lang w:val="en-US"/>
        </w:rPr>
        <w:t>Fujitsu (in close distances)</w:t>
      </w:r>
    </w:p>
    <w:p w14:paraId="7BD3853E" w14:textId="77777777" w:rsidR="008B74FC" w:rsidRDefault="008B74FC" w:rsidP="00B56FF4">
      <w:pPr>
        <w:pStyle w:val="ListParagraph"/>
        <w:numPr>
          <w:ilvl w:val="0"/>
          <w:numId w:val="62"/>
        </w:numPr>
        <w:ind w:leftChars="0"/>
        <w:rPr>
          <w:lang w:val="en-US"/>
        </w:rPr>
      </w:pPr>
      <w:r>
        <w:rPr>
          <w:lang w:val="en-US"/>
        </w:rPr>
        <w:t>Alt 1-1 &gt; Alt 1-2</w:t>
      </w:r>
    </w:p>
    <w:p w14:paraId="70800F30" w14:textId="723A5F1E" w:rsidR="008B74FC" w:rsidRDefault="008B74FC" w:rsidP="00B56FF4">
      <w:pPr>
        <w:pStyle w:val="ListParagraph"/>
        <w:numPr>
          <w:ilvl w:val="1"/>
          <w:numId w:val="62"/>
        </w:numPr>
        <w:ind w:leftChars="0"/>
        <w:rPr>
          <w:lang w:val="en-US"/>
        </w:rPr>
      </w:pPr>
      <w:r>
        <w:rPr>
          <w:lang w:val="en-US"/>
        </w:rPr>
        <w:t>Huawei/</w:t>
      </w:r>
      <w:proofErr w:type="spellStart"/>
      <w:r>
        <w:rPr>
          <w:lang w:val="en-US"/>
        </w:rPr>
        <w:t>HiSilicon</w:t>
      </w:r>
      <w:proofErr w:type="spellEnd"/>
      <w:r>
        <w:rPr>
          <w:lang w:val="en-US"/>
        </w:rPr>
        <w:t>, Intel</w:t>
      </w:r>
    </w:p>
    <w:p w14:paraId="445FF3A4" w14:textId="34ED8FD9" w:rsidR="00533C04" w:rsidRDefault="00533C04" w:rsidP="00B56FF4">
      <w:pPr>
        <w:pStyle w:val="ListParagraph"/>
        <w:numPr>
          <w:ilvl w:val="0"/>
          <w:numId w:val="62"/>
        </w:numPr>
        <w:ind w:leftChars="0"/>
        <w:rPr>
          <w:lang w:val="en-US"/>
        </w:rPr>
      </w:pPr>
      <w:r>
        <w:rPr>
          <w:lang w:val="en-US"/>
        </w:rPr>
        <w:t>Alt 1-2 &gt; Alt 1-1</w:t>
      </w:r>
    </w:p>
    <w:p w14:paraId="18B43F94" w14:textId="28CB9D89" w:rsidR="00533C04" w:rsidRDefault="003702EF" w:rsidP="00B56FF4">
      <w:pPr>
        <w:pStyle w:val="ListParagraph"/>
        <w:numPr>
          <w:ilvl w:val="1"/>
          <w:numId w:val="62"/>
        </w:numPr>
        <w:ind w:leftChars="0"/>
        <w:rPr>
          <w:lang w:val="en-US"/>
        </w:rPr>
      </w:pPr>
      <w:r>
        <w:rPr>
          <w:lang w:val="en-US"/>
        </w:rPr>
        <w:t>n/a</w:t>
      </w:r>
    </w:p>
    <w:p w14:paraId="18E34F22" w14:textId="4CF45E05" w:rsidR="00A2493F" w:rsidRDefault="00A2493F" w:rsidP="00D354F1">
      <w:pPr>
        <w:rPr>
          <w:szCs w:val="20"/>
          <w:highlight w:val="yellow"/>
          <w:lang w:val="en-US"/>
        </w:rPr>
      </w:pPr>
    </w:p>
    <w:p w14:paraId="55C7B47D" w14:textId="77777777" w:rsidR="008B74FC" w:rsidRDefault="008B74FC" w:rsidP="00D354F1">
      <w:pPr>
        <w:rPr>
          <w:szCs w:val="20"/>
          <w:highlight w:val="yellow"/>
          <w:lang w:val="en-US"/>
        </w:rPr>
      </w:pPr>
    </w:p>
    <w:p w14:paraId="058C52FE" w14:textId="7D8D5050" w:rsidR="001B1868" w:rsidRPr="00A70D02" w:rsidRDefault="00495C52" w:rsidP="007F439D">
      <w:pPr>
        <w:jc w:val="both"/>
        <w:rPr>
          <w:highlight w:val="yellow"/>
          <w:lang w:val="en-US" w:eastAsia="x-none"/>
        </w:rPr>
      </w:pPr>
      <w:r w:rsidRPr="00A70D02">
        <w:rPr>
          <w:highlight w:val="yellow"/>
          <w:lang w:val="en-US" w:eastAsia="x-none"/>
        </w:rPr>
        <w:t>Input to online</w:t>
      </w:r>
      <w:r w:rsidR="00D354F1" w:rsidRPr="00A70D02">
        <w:rPr>
          <w:highlight w:val="yellow"/>
          <w:lang w:val="en-US" w:eastAsia="x-none"/>
        </w:rPr>
        <w:t xml:space="preserve"> discussion</w:t>
      </w:r>
    </w:p>
    <w:p w14:paraId="0B0F8A51" w14:textId="206FBFB8" w:rsidR="007A49D3" w:rsidRPr="00C2791A" w:rsidRDefault="009476F3" w:rsidP="00B56FF4">
      <w:pPr>
        <w:numPr>
          <w:ilvl w:val="0"/>
          <w:numId w:val="37"/>
        </w:numPr>
        <w:rPr>
          <w:iCs/>
          <w:szCs w:val="20"/>
          <w:lang w:val="en-US"/>
        </w:rPr>
      </w:pPr>
      <w:r>
        <w:rPr>
          <w:iCs/>
          <w:szCs w:val="20"/>
          <w:lang w:val="en-US"/>
        </w:rPr>
        <w:t>D</w:t>
      </w:r>
      <w:r w:rsidR="007A49D3" w:rsidRPr="00C2791A">
        <w:rPr>
          <w:iCs/>
          <w:szCs w:val="20"/>
          <w:lang w:val="en-US"/>
        </w:rPr>
        <w:t xml:space="preserve">own-select one of the following: </w:t>
      </w:r>
    </w:p>
    <w:p w14:paraId="6E3A00C4" w14:textId="77777777" w:rsidR="007A49D3" w:rsidRPr="00C2791A" w:rsidRDefault="007A49D3" w:rsidP="00B56FF4">
      <w:pPr>
        <w:numPr>
          <w:ilvl w:val="1"/>
          <w:numId w:val="37"/>
        </w:numPr>
        <w:rPr>
          <w:iCs/>
          <w:szCs w:val="20"/>
          <w:lang w:val="en-US"/>
        </w:rPr>
      </w:pPr>
      <w:r w:rsidRPr="00C2791A">
        <w:rPr>
          <w:iCs/>
          <w:szCs w:val="20"/>
          <w:lang w:val="en-US"/>
        </w:rPr>
        <w:t xml:space="preserve">Alt. 1-1: Support a single sub-channel PSCCH+PSSCH reserving resource(s) for retransmission(s) of a TB with a larger number of sub-channels, where PSSCH REs are occupied by 2nd stage SCI and by SCH </w:t>
      </w:r>
    </w:p>
    <w:p w14:paraId="423C5A03" w14:textId="77777777" w:rsidR="007A49D3" w:rsidRPr="00C2791A" w:rsidRDefault="007A49D3" w:rsidP="00B56FF4">
      <w:pPr>
        <w:numPr>
          <w:ilvl w:val="2"/>
          <w:numId w:val="37"/>
        </w:numPr>
        <w:rPr>
          <w:iCs/>
          <w:szCs w:val="20"/>
          <w:lang w:val="en-US"/>
        </w:rPr>
      </w:pPr>
      <w:proofErr w:type="gramStart"/>
      <w:r w:rsidRPr="00C2791A">
        <w:rPr>
          <w:iCs/>
          <w:szCs w:val="20"/>
          <w:lang w:val="en-US"/>
        </w:rPr>
        <w:t>1 bit</w:t>
      </w:r>
      <w:proofErr w:type="gramEnd"/>
      <w:r w:rsidRPr="00C2791A">
        <w:rPr>
          <w:iCs/>
          <w:szCs w:val="20"/>
          <w:lang w:val="en-US"/>
        </w:rPr>
        <w:t xml:space="preserve"> indication is carried in 1st stage SCI to distinguish the single sub-channel</w:t>
      </w:r>
    </w:p>
    <w:p w14:paraId="2055F3D7" w14:textId="77777777" w:rsidR="007A49D3" w:rsidRPr="00C2791A" w:rsidRDefault="007A49D3" w:rsidP="00B56FF4">
      <w:pPr>
        <w:numPr>
          <w:ilvl w:val="2"/>
          <w:numId w:val="37"/>
        </w:numPr>
        <w:rPr>
          <w:iCs/>
          <w:szCs w:val="20"/>
          <w:lang w:val="en-US"/>
        </w:rPr>
      </w:pPr>
      <w:r w:rsidRPr="00C2791A">
        <w:rPr>
          <w:iCs/>
          <w:szCs w:val="20"/>
          <w:lang w:val="en-US"/>
        </w:rPr>
        <w:t>TBS is determined based on number of sub-channels indicated for reserved resource(s)</w:t>
      </w:r>
    </w:p>
    <w:p w14:paraId="1C785547" w14:textId="77777777" w:rsidR="007A49D3" w:rsidRPr="00C2791A" w:rsidRDefault="007A49D3" w:rsidP="00B56FF4">
      <w:pPr>
        <w:numPr>
          <w:ilvl w:val="2"/>
          <w:numId w:val="37"/>
        </w:numPr>
        <w:rPr>
          <w:iCs/>
          <w:szCs w:val="20"/>
          <w:lang w:val="en-US"/>
        </w:rPr>
      </w:pPr>
      <w:r w:rsidRPr="00C2791A">
        <w:rPr>
          <w:iCs/>
          <w:szCs w:val="20"/>
          <w:lang w:val="en-US"/>
        </w:rPr>
        <w:t>RV is determined based on explicit field in 2nd stage SCI (as agreed)</w:t>
      </w:r>
    </w:p>
    <w:p w14:paraId="4F6C33EC" w14:textId="77777777" w:rsidR="007A49D3" w:rsidRPr="00C2791A" w:rsidRDefault="007A49D3" w:rsidP="00B56FF4">
      <w:pPr>
        <w:numPr>
          <w:ilvl w:val="1"/>
          <w:numId w:val="37"/>
        </w:numPr>
        <w:rPr>
          <w:iCs/>
          <w:szCs w:val="20"/>
          <w:lang w:val="en-US"/>
        </w:rPr>
      </w:pPr>
      <w:r w:rsidRPr="00C2791A">
        <w:rPr>
          <w:iCs/>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0510C83E" w14:textId="77777777" w:rsidR="007A49D3" w:rsidRPr="00C2791A" w:rsidRDefault="007A49D3" w:rsidP="00B56FF4">
      <w:pPr>
        <w:numPr>
          <w:ilvl w:val="2"/>
          <w:numId w:val="37"/>
        </w:numPr>
        <w:rPr>
          <w:iCs/>
          <w:szCs w:val="20"/>
          <w:lang w:val="en-US"/>
        </w:rPr>
      </w:pPr>
      <w:r w:rsidRPr="00C2791A">
        <w:rPr>
          <w:iCs/>
          <w:szCs w:val="20"/>
          <w:lang w:val="en-US"/>
        </w:rPr>
        <w:t>1</w:t>
      </w:r>
      <w:r w:rsidRPr="00C2791A">
        <w:rPr>
          <w:iCs/>
          <w:szCs w:val="20"/>
          <w:vertAlign w:val="superscript"/>
          <w:lang w:val="en-US"/>
        </w:rPr>
        <w:t>st</w:t>
      </w:r>
      <w:r w:rsidRPr="00C2791A">
        <w:rPr>
          <w:iCs/>
          <w:szCs w:val="20"/>
          <w:lang w:val="en-US"/>
        </w:rPr>
        <w:t xml:space="preserve"> stage SCI indicates that PSSCH REs are occupied by 2</w:t>
      </w:r>
      <w:r w:rsidRPr="00C2791A">
        <w:rPr>
          <w:iCs/>
          <w:szCs w:val="20"/>
          <w:vertAlign w:val="superscript"/>
          <w:lang w:val="en-US"/>
        </w:rPr>
        <w:t>nd</w:t>
      </w:r>
      <w:r w:rsidRPr="00C2791A">
        <w:rPr>
          <w:iCs/>
          <w:szCs w:val="20"/>
          <w:lang w:val="en-US"/>
        </w:rPr>
        <w:t xml:space="preserve"> stage SCI</w:t>
      </w:r>
    </w:p>
    <w:p w14:paraId="6FDEAE63" w14:textId="77777777" w:rsidR="007A49D3" w:rsidRPr="00C2791A" w:rsidRDefault="007A49D3" w:rsidP="00B56FF4">
      <w:pPr>
        <w:numPr>
          <w:ilvl w:val="1"/>
          <w:numId w:val="37"/>
        </w:numPr>
        <w:rPr>
          <w:iCs/>
          <w:szCs w:val="20"/>
          <w:lang w:val="en-US"/>
        </w:rPr>
      </w:pPr>
      <w:r w:rsidRPr="00C2791A">
        <w:rPr>
          <w:iCs/>
          <w:szCs w:val="20"/>
          <w:lang w:val="en-US"/>
        </w:rPr>
        <w:t>Alt. 2: Do not support the different number of sub-channels between initial transmission and reservation of resource(s) for retransmission(s)</w:t>
      </w:r>
      <w:r w:rsidRPr="00C2791A">
        <w:rPr>
          <w:rFonts w:hint="eastAsia"/>
          <w:szCs w:val="20"/>
          <w:lang w:val="en-US"/>
        </w:rPr>
        <w:t xml:space="preserve"> </w:t>
      </w:r>
    </w:p>
    <w:p w14:paraId="4CD51130" w14:textId="77777777" w:rsidR="007A49D3" w:rsidRPr="00C2791A" w:rsidRDefault="007A49D3" w:rsidP="00B56FF4">
      <w:pPr>
        <w:numPr>
          <w:ilvl w:val="2"/>
          <w:numId w:val="37"/>
        </w:numPr>
        <w:rPr>
          <w:iCs/>
          <w:szCs w:val="20"/>
          <w:lang w:val="en-US"/>
        </w:rPr>
      </w:pPr>
      <w:r w:rsidRPr="00C2791A">
        <w:rPr>
          <w:iCs/>
          <w:szCs w:val="20"/>
          <w:lang w:val="en-US"/>
        </w:rPr>
        <w:t>Alt 1 is not supported in this case</w:t>
      </w:r>
    </w:p>
    <w:p w14:paraId="26F6CBF8" w14:textId="0C1588F1" w:rsidR="00CF2582" w:rsidRDefault="00CF2582" w:rsidP="00171ABE">
      <w:pPr>
        <w:jc w:val="both"/>
        <w:rPr>
          <w:lang w:val="en-US"/>
        </w:rPr>
      </w:pPr>
    </w:p>
    <w:p w14:paraId="14BAF7BF" w14:textId="64EC0D4D" w:rsidR="00620560" w:rsidRDefault="00620560" w:rsidP="00620560">
      <w:pPr>
        <w:pStyle w:val="Heading2"/>
        <w:rPr>
          <w:rFonts w:cs="Arial"/>
          <w:b w:val="0"/>
          <w:i w:val="0"/>
          <w:sz w:val="28"/>
        </w:rPr>
      </w:pPr>
      <w:r>
        <w:rPr>
          <w:rFonts w:cs="Arial"/>
          <w:b w:val="0"/>
          <w:i w:val="0"/>
          <w:sz w:val="28"/>
        </w:rPr>
        <w:t>Reservation intended for a TB</w:t>
      </w:r>
      <w:r w:rsidR="00D959FE">
        <w:rPr>
          <w:rFonts w:cs="Arial"/>
          <w:b w:val="0"/>
          <w:i w:val="0"/>
          <w:sz w:val="28"/>
        </w:rPr>
        <w:t xml:space="preserve"> within window W</w:t>
      </w:r>
    </w:p>
    <w:p w14:paraId="6F1B1EFA" w14:textId="27658672" w:rsidR="00620560" w:rsidRPr="00620560" w:rsidRDefault="00A07372" w:rsidP="00620560">
      <w:pPr>
        <w:rPr>
          <w:lang w:eastAsia="x-none"/>
        </w:rPr>
      </w:pPr>
      <w:r>
        <w:rPr>
          <w:lang w:eastAsia="x-none"/>
        </w:rPr>
        <w:t>Signalling</w:t>
      </w:r>
      <w:r w:rsidR="00620560">
        <w:rPr>
          <w:lang w:eastAsia="x-none"/>
        </w:rPr>
        <w:t xml:space="preserve"> details of </w:t>
      </w:r>
      <w:proofErr w:type="spellStart"/>
      <w:r w:rsidR="00620560">
        <w:rPr>
          <w:lang w:eastAsia="x-none"/>
        </w:rPr>
        <w:t>Nmax</w:t>
      </w:r>
      <w:proofErr w:type="spellEnd"/>
      <w:r w:rsidR="00620560">
        <w:rPr>
          <w:lang w:eastAsia="x-none"/>
        </w:rPr>
        <w:t xml:space="preserve"> resources are discussed here.</w:t>
      </w:r>
    </w:p>
    <w:p w14:paraId="31333668" w14:textId="3FB7D388" w:rsidR="00620560" w:rsidRDefault="00620560" w:rsidP="00171ABE">
      <w:pPr>
        <w:jc w:val="both"/>
      </w:pPr>
    </w:p>
    <w:p w14:paraId="0A3AED57" w14:textId="756200A6" w:rsidR="007355D9" w:rsidRPr="008A3A26" w:rsidRDefault="007F439D" w:rsidP="00171ABE">
      <w:pPr>
        <w:jc w:val="both"/>
      </w:pPr>
      <w:r>
        <w:t>W w</w:t>
      </w:r>
      <w:r w:rsidR="007355D9" w:rsidRPr="008A3A26">
        <w:t>indow</w:t>
      </w:r>
      <w:r>
        <w:t xml:space="preserve"> </w:t>
      </w:r>
      <w:r w:rsidR="007355D9" w:rsidRPr="008A3A26">
        <w:t>size</w:t>
      </w:r>
      <w:r>
        <w:t>:</w:t>
      </w:r>
    </w:p>
    <w:p w14:paraId="1F04862F" w14:textId="679F75A7" w:rsidR="00C123EB" w:rsidRPr="008A3A26" w:rsidRDefault="00C123EB" w:rsidP="00B56FF4">
      <w:pPr>
        <w:pStyle w:val="ListParagraph"/>
        <w:numPr>
          <w:ilvl w:val="0"/>
          <w:numId w:val="37"/>
        </w:numPr>
        <w:ind w:leftChars="0"/>
        <w:jc w:val="both"/>
      </w:pPr>
      <w:r w:rsidRPr="008A3A26">
        <w:t>16</w:t>
      </w:r>
      <w:r w:rsidR="00ED40F1">
        <w:t xml:space="preserve"> and</w:t>
      </w:r>
      <w:r w:rsidR="00314BC2">
        <w:t>/or</w:t>
      </w:r>
      <w:r w:rsidR="00ED40F1">
        <w:t xml:space="preserve"> </w:t>
      </w:r>
      <w:r w:rsidR="00EF1F46" w:rsidRPr="008A3A26">
        <w:t>32</w:t>
      </w:r>
    </w:p>
    <w:p w14:paraId="2871A2F8" w14:textId="6B022672" w:rsidR="00C0472A" w:rsidRPr="008A3A26" w:rsidRDefault="00C0472A" w:rsidP="00B56FF4">
      <w:pPr>
        <w:pStyle w:val="ListParagraph"/>
        <w:numPr>
          <w:ilvl w:val="1"/>
          <w:numId w:val="37"/>
        </w:numPr>
        <w:ind w:leftChars="0"/>
        <w:jc w:val="both"/>
      </w:pPr>
      <w:r w:rsidRPr="008A3A26">
        <w:t>Supported by: Huawei</w:t>
      </w:r>
      <w:r w:rsidR="00BC1E8D">
        <w:t>/</w:t>
      </w:r>
      <w:proofErr w:type="spellStart"/>
      <w:r w:rsidRPr="008A3A26">
        <w:t>HiSilicon</w:t>
      </w:r>
      <w:proofErr w:type="spellEnd"/>
      <w:r w:rsidRPr="008A3A26">
        <w:t>, MediaTek, Intel, Panasonic</w:t>
      </w:r>
    </w:p>
    <w:p w14:paraId="6EF2EAD6" w14:textId="77777777" w:rsidR="00434D7A" w:rsidRPr="008A3A26" w:rsidRDefault="00434D7A" w:rsidP="00B56FF4">
      <w:pPr>
        <w:pStyle w:val="ListParagraph"/>
        <w:numPr>
          <w:ilvl w:val="0"/>
          <w:numId w:val="37"/>
        </w:numPr>
        <w:ind w:leftChars="0"/>
        <w:jc w:val="both"/>
      </w:pPr>
      <w:r w:rsidRPr="008A3A26">
        <w:t>32</w:t>
      </w:r>
    </w:p>
    <w:p w14:paraId="78280106" w14:textId="77777777" w:rsidR="00434D7A" w:rsidRPr="008A3A26" w:rsidRDefault="00434D7A" w:rsidP="00B56FF4">
      <w:pPr>
        <w:pStyle w:val="ListParagraph"/>
        <w:numPr>
          <w:ilvl w:val="1"/>
          <w:numId w:val="37"/>
        </w:numPr>
        <w:ind w:leftChars="0"/>
        <w:jc w:val="both"/>
      </w:pPr>
      <w:r w:rsidRPr="008A3A26">
        <w:t>Supported by: Nokia</w:t>
      </w:r>
      <w:r>
        <w:t>/</w:t>
      </w:r>
      <w:r w:rsidRPr="008A3A26">
        <w:t>NSB</w:t>
      </w:r>
    </w:p>
    <w:p w14:paraId="24B5AD22" w14:textId="77777777" w:rsidR="00434D7A" w:rsidRPr="008A3A26" w:rsidRDefault="00434D7A" w:rsidP="00B56FF4">
      <w:pPr>
        <w:pStyle w:val="ListParagraph"/>
        <w:numPr>
          <w:ilvl w:val="0"/>
          <w:numId w:val="37"/>
        </w:numPr>
        <w:ind w:leftChars="0"/>
        <w:jc w:val="both"/>
      </w:pPr>
      <w:r w:rsidRPr="008A3A26">
        <w:t>16</w:t>
      </w:r>
    </w:p>
    <w:p w14:paraId="68BFB6E2" w14:textId="6FA4606F" w:rsidR="00434D7A" w:rsidRPr="008A3A26" w:rsidRDefault="00434D7A" w:rsidP="00B56FF4">
      <w:pPr>
        <w:pStyle w:val="ListParagraph"/>
        <w:numPr>
          <w:ilvl w:val="1"/>
          <w:numId w:val="37"/>
        </w:numPr>
        <w:ind w:leftChars="0"/>
        <w:jc w:val="both"/>
      </w:pPr>
      <w:r w:rsidRPr="008A3A26">
        <w:t xml:space="preserve">Supported by: </w:t>
      </w:r>
      <w:r>
        <w:t xml:space="preserve">vivo, </w:t>
      </w:r>
      <w:proofErr w:type="spellStart"/>
      <w:r w:rsidRPr="008A3A26">
        <w:t>Futurewei</w:t>
      </w:r>
      <w:proofErr w:type="spellEnd"/>
      <w:r w:rsidRPr="008A3A26">
        <w:t>,</w:t>
      </w:r>
      <w:r>
        <w:t xml:space="preserve"> Ericsson,</w:t>
      </w:r>
      <w:r w:rsidRPr="008A3A26">
        <w:t xml:space="preserve"> Apple</w:t>
      </w:r>
    </w:p>
    <w:p w14:paraId="3FCE32F4" w14:textId="72E01881" w:rsidR="00C0472A" w:rsidRPr="008A3A26" w:rsidRDefault="00C0472A" w:rsidP="00B56FF4">
      <w:pPr>
        <w:pStyle w:val="ListParagraph"/>
        <w:numPr>
          <w:ilvl w:val="0"/>
          <w:numId w:val="37"/>
        </w:numPr>
        <w:ind w:leftChars="0"/>
        <w:jc w:val="both"/>
      </w:pPr>
      <w:r w:rsidRPr="008A3A26">
        <w:t>1</w:t>
      </w:r>
      <w:r w:rsidR="00C92835">
        <w:t>6+1</w:t>
      </w:r>
    </w:p>
    <w:p w14:paraId="3FB88973" w14:textId="2A194663" w:rsidR="00C0472A" w:rsidRPr="008A3A26" w:rsidRDefault="00C0472A" w:rsidP="00B56FF4">
      <w:pPr>
        <w:pStyle w:val="ListParagraph"/>
        <w:numPr>
          <w:ilvl w:val="1"/>
          <w:numId w:val="37"/>
        </w:numPr>
        <w:ind w:leftChars="0"/>
        <w:jc w:val="both"/>
      </w:pPr>
      <w:r w:rsidRPr="008A3A26">
        <w:t>Supported by: Samsung</w:t>
      </w:r>
    </w:p>
    <w:p w14:paraId="4BA73E78" w14:textId="6E70CB2E" w:rsidR="00C0472A" w:rsidRDefault="00C0472A" w:rsidP="00B56FF4">
      <w:pPr>
        <w:pStyle w:val="ListParagraph"/>
        <w:numPr>
          <w:ilvl w:val="1"/>
          <w:numId w:val="37"/>
        </w:numPr>
        <w:ind w:leftChars="0"/>
        <w:jc w:val="both"/>
      </w:pPr>
      <w:r w:rsidRPr="008A3A26">
        <w:t xml:space="preserve">Note from FL: the number is derived from the presented signalling details, that there are 2 gaps, </w:t>
      </w:r>
      <w:r w:rsidR="00121F16">
        <w:t>both are</w:t>
      </w:r>
      <w:r w:rsidRPr="008A3A26">
        <w:t xml:space="preserve"> </w:t>
      </w:r>
      <w:r w:rsidR="00121F16">
        <w:t xml:space="preserve">equal to </w:t>
      </w:r>
      <w:r w:rsidRPr="008A3A26">
        <w:t>16, thus the full flexibility is achieved in 16+1 slots</w:t>
      </w:r>
    </w:p>
    <w:p w14:paraId="0E51B042" w14:textId="7FE58313" w:rsidR="00C92835" w:rsidRPr="008A3A26" w:rsidRDefault="00C92835" w:rsidP="00B56FF4">
      <w:pPr>
        <w:pStyle w:val="ListParagraph"/>
        <w:numPr>
          <w:ilvl w:val="0"/>
          <w:numId w:val="37"/>
        </w:numPr>
        <w:ind w:leftChars="0"/>
        <w:jc w:val="both"/>
      </w:pPr>
      <w:r w:rsidRPr="008A3A26">
        <w:t>1</w:t>
      </w:r>
      <w:r>
        <w:t>024</w:t>
      </w:r>
    </w:p>
    <w:p w14:paraId="6EE39217" w14:textId="7DFF09BA" w:rsidR="00C92835" w:rsidRPr="008A3A26" w:rsidRDefault="00C92835" w:rsidP="00B56FF4">
      <w:pPr>
        <w:pStyle w:val="ListParagraph"/>
        <w:numPr>
          <w:ilvl w:val="1"/>
          <w:numId w:val="37"/>
        </w:numPr>
        <w:ind w:leftChars="0"/>
        <w:jc w:val="both"/>
      </w:pPr>
      <w:r w:rsidRPr="008A3A26">
        <w:t>Supported by: Ericsson</w:t>
      </w:r>
      <w:r w:rsidR="00434D7A">
        <w:t xml:space="preserve"> (for the second reservation)</w:t>
      </w:r>
    </w:p>
    <w:p w14:paraId="07CBB7C2" w14:textId="28FCA207" w:rsidR="00C0472A" w:rsidRPr="008A3A26" w:rsidRDefault="00C0472A" w:rsidP="00B56FF4">
      <w:pPr>
        <w:pStyle w:val="ListParagraph"/>
        <w:numPr>
          <w:ilvl w:val="0"/>
          <w:numId w:val="37"/>
        </w:numPr>
        <w:ind w:leftChars="0"/>
        <w:jc w:val="both"/>
      </w:pPr>
      <w:r w:rsidRPr="008A3A26">
        <w:t>20</w:t>
      </w:r>
      <w:r w:rsidR="00ED40F1">
        <w:t xml:space="preserve"> and</w:t>
      </w:r>
      <w:r w:rsidRPr="008A3A26">
        <w:t xml:space="preserve"> 40</w:t>
      </w:r>
    </w:p>
    <w:p w14:paraId="010A9925" w14:textId="777CED20" w:rsidR="00C0472A" w:rsidRPr="008A3A26" w:rsidRDefault="00C0472A" w:rsidP="00B56FF4">
      <w:pPr>
        <w:pStyle w:val="ListParagraph"/>
        <w:numPr>
          <w:ilvl w:val="1"/>
          <w:numId w:val="37"/>
        </w:numPr>
        <w:ind w:leftChars="0"/>
        <w:jc w:val="both"/>
      </w:pPr>
      <w:r w:rsidRPr="008A3A26">
        <w:t>Supported by: Intel</w:t>
      </w:r>
    </w:p>
    <w:p w14:paraId="5AC6BB0B" w14:textId="3CEC2A60" w:rsidR="00C0472A" w:rsidRPr="008A3A26" w:rsidRDefault="00C0472A" w:rsidP="00B56FF4">
      <w:pPr>
        <w:pStyle w:val="ListParagraph"/>
        <w:numPr>
          <w:ilvl w:val="0"/>
          <w:numId w:val="37"/>
        </w:numPr>
        <w:ind w:leftChars="0"/>
        <w:jc w:val="both"/>
      </w:pPr>
      <w:r w:rsidRPr="008A3A26">
        <w:t>12</w:t>
      </w:r>
    </w:p>
    <w:p w14:paraId="3A4B80BB" w14:textId="218287DB" w:rsidR="00C0472A" w:rsidRPr="008A3A26" w:rsidRDefault="00C0472A" w:rsidP="00B56FF4">
      <w:pPr>
        <w:pStyle w:val="ListParagraph"/>
        <w:numPr>
          <w:ilvl w:val="1"/>
          <w:numId w:val="37"/>
        </w:numPr>
        <w:ind w:leftChars="0"/>
        <w:jc w:val="both"/>
      </w:pPr>
      <w:r w:rsidRPr="008A3A26">
        <w:t>Supported by: NEC</w:t>
      </w:r>
    </w:p>
    <w:p w14:paraId="27A29714" w14:textId="5208D783" w:rsidR="00C0472A" w:rsidRDefault="00C0472A" w:rsidP="00C0472A">
      <w:pPr>
        <w:jc w:val="both"/>
        <w:rPr>
          <w:highlight w:val="yellow"/>
        </w:rPr>
      </w:pPr>
    </w:p>
    <w:p w14:paraId="3840ADCF" w14:textId="1825991C" w:rsidR="00C0472A" w:rsidRDefault="00C0472A" w:rsidP="00C0472A">
      <w:pPr>
        <w:jc w:val="both"/>
        <w:rPr>
          <w:highlight w:val="yellow"/>
        </w:rPr>
      </w:pPr>
    </w:p>
    <w:p w14:paraId="421F0CE0" w14:textId="75ACEFDA" w:rsidR="009150C4" w:rsidRDefault="007C61A5" w:rsidP="009150C4">
      <w:pPr>
        <w:jc w:val="both"/>
      </w:pPr>
      <w:r>
        <w:lastRenderedPageBreak/>
        <w:t>The most popular values mentioned by non-single company are 16 and 32. However, there is no majority for either of them, as well as for configurability</w:t>
      </w:r>
      <w:r w:rsidR="00524107">
        <w:t xml:space="preserve"> between them</w:t>
      </w:r>
      <w:r>
        <w:t>. Thus, it is proposed to down-select offline one option</w:t>
      </w:r>
      <w:r w:rsidR="009150C4">
        <w:t>:</w:t>
      </w:r>
    </w:p>
    <w:p w14:paraId="2431F99A" w14:textId="1C656699" w:rsidR="009150C4" w:rsidRDefault="009150C4" w:rsidP="009150C4">
      <w:pPr>
        <w:jc w:val="both"/>
      </w:pPr>
    </w:p>
    <w:p w14:paraId="791DB520" w14:textId="77777777" w:rsidR="00561D02" w:rsidRDefault="00561D02" w:rsidP="009150C4">
      <w:pPr>
        <w:jc w:val="both"/>
      </w:pPr>
    </w:p>
    <w:p w14:paraId="219FF56F" w14:textId="16BA78B2" w:rsidR="009150C4" w:rsidRPr="009150C4" w:rsidRDefault="009150C4" w:rsidP="009150C4">
      <w:pPr>
        <w:jc w:val="both"/>
        <w:rPr>
          <w:highlight w:val="cyan"/>
          <w:lang w:val="en-US" w:eastAsia="x-none"/>
        </w:rPr>
      </w:pPr>
      <w:r w:rsidRPr="009150C4">
        <w:rPr>
          <w:highlight w:val="cyan"/>
          <w:lang w:val="en-US" w:eastAsia="x-none"/>
        </w:rPr>
        <w:t>Proposal for discussion</w:t>
      </w:r>
    </w:p>
    <w:p w14:paraId="33914D6E" w14:textId="0A64FEA2" w:rsidR="007C61A5" w:rsidRDefault="007C61A5" w:rsidP="00B56FF4">
      <w:pPr>
        <w:numPr>
          <w:ilvl w:val="0"/>
          <w:numId w:val="37"/>
        </w:numPr>
        <w:rPr>
          <w:iCs/>
          <w:szCs w:val="20"/>
          <w:lang w:val="en-US"/>
        </w:rPr>
      </w:pPr>
      <w:r>
        <w:rPr>
          <w:iCs/>
          <w:szCs w:val="20"/>
          <w:lang w:val="en-US"/>
        </w:rPr>
        <w:t>Down-select during offline</w:t>
      </w:r>
    </w:p>
    <w:p w14:paraId="26F6D2D7" w14:textId="652C9917" w:rsidR="009150C4" w:rsidRPr="007C61A5" w:rsidRDefault="007C61A5" w:rsidP="00B56FF4">
      <w:pPr>
        <w:numPr>
          <w:ilvl w:val="1"/>
          <w:numId w:val="37"/>
        </w:numPr>
        <w:rPr>
          <w:iCs/>
          <w:szCs w:val="20"/>
          <w:lang w:val="en-US"/>
        </w:rPr>
      </w:pPr>
      <w:r w:rsidRPr="007C61A5">
        <w:rPr>
          <w:iCs/>
          <w:szCs w:val="20"/>
          <w:lang w:val="en-US"/>
        </w:rPr>
        <w:t xml:space="preserve">Option 1: </w:t>
      </w:r>
      <w:r w:rsidR="00C60850" w:rsidRPr="007C61A5">
        <w:rPr>
          <w:iCs/>
          <w:szCs w:val="20"/>
          <w:lang w:val="en-US"/>
        </w:rPr>
        <w:t xml:space="preserve">Support W to be </w:t>
      </w:r>
      <w:r w:rsidR="003F1C3D" w:rsidRPr="007C61A5">
        <w:rPr>
          <w:iCs/>
          <w:szCs w:val="20"/>
          <w:lang w:val="en-US"/>
        </w:rPr>
        <w:t>(pre-)configured per resource pool</w:t>
      </w:r>
      <w:r w:rsidRPr="007C61A5">
        <w:rPr>
          <w:iCs/>
          <w:szCs w:val="20"/>
          <w:lang w:val="en-US"/>
        </w:rPr>
        <w:t xml:space="preserve"> from two choices: 16 and 32</w:t>
      </w:r>
    </w:p>
    <w:p w14:paraId="6C7379DF" w14:textId="2F1DB0A2" w:rsidR="007C61A5" w:rsidRDefault="007C61A5" w:rsidP="00B56FF4">
      <w:pPr>
        <w:numPr>
          <w:ilvl w:val="1"/>
          <w:numId w:val="37"/>
        </w:numPr>
        <w:rPr>
          <w:iCs/>
          <w:szCs w:val="20"/>
          <w:lang w:val="en-US"/>
        </w:rPr>
      </w:pPr>
      <w:r>
        <w:rPr>
          <w:iCs/>
          <w:szCs w:val="20"/>
          <w:lang w:val="en-US"/>
        </w:rPr>
        <w:t>Option 2: Support W to be equal to 16 slots</w:t>
      </w:r>
    </w:p>
    <w:p w14:paraId="3795BCD0" w14:textId="321A3500" w:rsidR="007C61A5" w:rsidRDefault="007C61A5" w:rsidP="00B56FF4">
      <w:pPr>
        <w:numPr>
          <w:ilvl w:val="1"/>
          <w:numId w:val="37"/>
        </w:numPr>
        <w:rPr>
          <w:iCs/>
          <w:szCs w:val="20"/>
          <w:lang w:val="en-US"/>
        </w:rPr>
      </w:pPr>
      <w:r>
        <w:rPr>
          <w:iCs/>
          <w:szCs w:val="20"/>
          <w:lang w:val="en-US"/>
        </w:rPr>
        <w:t>Option 3: Support W to be equal to 32 slots</w:t>
      </w:r>
    </w:p>
    <w:p w14:paraId="32701AB1" w14:textId="602A6559" w:rsidR="00D641EC" w:rsidRDefault="00D641EC" w:rsidP="00D641EC">
      <w:pPr>
        <w:rPr>
          <w:iCs/>
          <w:szCs w:val="20"/>
          <w:lang w:val="en-US"/>
        </w:rPr>
      </w:pPr>
    </w:p>
    <w:p w14:paraId="557EF207" w14:textId="0217E990" w:rsidR="00324AAF" w:rsidRDefault="00324AAF" w:rsidP="00D641EC">
      <w:pPr>
        <w:rPr>
          <w:iCs/>
          <w:szCs w:val="20"/>
          <w:lang w:val="en-US"/>
        </w:rPr>
      </w:pPr>
    </w:p>
    <w:p w14:paraId="6A67E5D1" w14:textId="2EE87F16" w:rsidR="00324AAF" w:rsidRDefault="00324AAF" w:rsidP="00D641EC">
      <w:pPr>
        <w:rPr>
          <w:iCs/>
          <w:szCs w:val="20"/>
          <w:lang w:val="en-US"/>
        </w:rPr>
      </w:pPr>
    </w:p>
    <w:p w14:paraId="286038A6" w14:textId="77777777" w:rsidR="00324AAF" w:rsidRDefault="00324AAF" w:rsidP="00D641EC">
      <w:pPr>
        <w:rPr>
          <w:iCs/>
          <w:szCs w:val="20"/>
          <w:lang w:val="en-US"/>
        </w:rPr>
      </w:pPr>
    </w:p>
    <w:p w14:paraId="108686E8" w14:textId="13F21966" w:rsidR="00D641EC" w:rsidRPr="00691DCF" w:rsidRDefault="00D641EC" w:rsidP="00D641EC">
      <w:pPr>
        <w:rPr>
          <w:iCs/>
          <w:szCs w:val="20"/>
          <w:lang w:val="en-US"/>
        </w:rPr>
      </w:pPr>
    </w:p>
    <w:p w14:paraId="27302C3D" w14:textId="2D721C0E" w:rsidR="00D641EC" w:rsidRPr="00691DCF" w:rsidRDefault="00D641EC" w:rsidP="00D641EC">
      <w:pPr>
        <w:jc w:val="both"/>
        <w:rPr>
          <w:szCs w:val="20"/>
          <w:highlight w:val="yellow"/>
          <w:lang w:val="en-US" w:eastAsia="x-none"/>
        </w:rPr>
      </w:pPr>
      <w:r w:rsidRPr="00691DCF">
        <w:rPr>
          <w:szCs w:val="20"/>
          <w:highlight w:val="yellow"/>
          <w:lang w:val="en-US" w:eastAsia="x-none"/>
        </w:rPr>
        <w:t>Proposal for discussion</w:t>
      </w:r>
      <w:r w:rsidR="002C5660" w:rsidRPr="00691DCF">
        <w:rPr>
          <w:szCs w:val="20"/>
          <w:highlight w:val="yellow"/>
          <w:lang w:val="en-US" w:eastAsia="x-none"/>
        </w:rPr>
        <w:t xml:space="preserve"> (consensus)</w:t>
      </w:r>
    </w:p>
    <w:p w14:paraId="39A7BFE4" w14:textId="2E4100AE" w:rsidR="00324AAF" w:rsidRPr="00691DCF" w:rsidRDefault="001F3E58" w:rsidP="00D426AC">
      <w:pPr>
        <w:numPr>
          <w:ilvl w:val="0"/>
          <w:numId w:val="37"/>
        </w:numPr>
        <w:rPr>
          <w:iCs/>
          <w:szCs w:val="20"/>
          <w:lang w:val="en-US"/>
        </w:rPr>
      </w:pPr>
      <w:r w:rsidRPr="00691DCF">
        <w:rPr>
          <w:iCs/>
          <w:szCs w:val="20"/>
          <w:lang w:val="en-US"/>
        </w:rPr>
        <w:t>Support W to be equal to 32 slots</w:t>
      </w:r>
    </w:p>
    <w:p w14:paraId="118E13B0" w14:textId="77777777" w:rsidR="00324AAF" w:rsidRDefault="00324AAF" w:rsidP="00D426AC">
      <w:pPr>
        <w:rPr>
          <w:iCs/>
          <w:szCs w:val="20"/>
          <w:lang w:val="en-US"/>
        </w:rPr>
      </w:pPr>
    </w:p>
    <w:p w14:paraId="0E5D1268" w14:textId="77777777" w:rsidR="001D14D5" w:rsidRDefault="001D14D5" w:rsidP="00D426AC">
      <w:pPr>
        <w:rPr>
          <w:iCs/>
          <w:szCs w:val="20"/>
          <w:lang w:val="en-US"/>
        </w:rPr>
      </w:pPr>
    </w:p>
    <w:p w14:paraId="069109D4" w14:textId="4DA72ACD" w:rsidR="00DB3257" w:rsidRDefault="00DB3257" w:rsidP="00D426AC">
      <w:pPr>
        <w:rPr>
          <w:iCs/>
          <w:szCs w:val="20"/>
          <w:lang w:val="en-US"/>
        </w:rPr>
      </w:pPr>
      <w:r>
        <w:rPr>
          <w:iCs/>
          <w:szCs w:val="20"/>
          <w:lang w:val="en-US"/>
        </w:rPr>
        <w:t>There is one important point made by Ericsson that a UE having the capability to reserve 3 resources, should not reserve new resources if the previous reservations are not yet utilized:</w:t>
      </w:r>
    </w:p>
    <w:p w14:paraId="2121E267" w14:textId="0C94BFB5" w:rsidR="00DB3257" w:rsidRDefault="00DB3257" w:rsidP="00D426AC">
      <w:pPr>
        <w:rPr>
          <w:iCs/>
          <w:szCs w:val="20"/>
          <w:lang w:val="en-US"/>
        </w:rPr>
      </w:pPr>
    </w:p>
    <w:p w14:paraId="418B2871" w14:textId="77777777" w:rsidR="00DB3257" w:rsidRDefault="00DB3257" w:rsidP="00D426AC">
      <w:pPr>
        <w:rPr>
          <w:iCs/>
          <w:szCs w:val="20"/>
          <w:lang w:val="en-US"/>
        </w:rPr>
      </w:pPr>
    </w:p>
    <w:p w14:paraId="13AFC749" w14:textId="77777777" w:rsidR="00DB3257" w:rsidRPr="009150C4" w:rsidRDefault="00DB3257" w:rsidP="00DB3257">
      <w:pPr>
        <w:jc w:val="both"/>
        <w:rPr>
          <w:highlight w:val="cyan"/>
          <w:lang w:val="en-US" w:eastAsia="x-none"/>
        </w:rPr>
      </w:pPr>
      <w:r w:rsidRPr="009150C4">
        <w:rPr>
          <w:highlight w:val="cyan"/>
          <w:lang w:val="en-US" w:eastAsia="x-none"/>
        </w:rPr>
        <w:t>Proposal for discussion</w:t>
      </w:r>
    </w:p>
    <w:p w14:paraId="05F77EEA" w14:textId="3AAF7236" w:rsidR="00DB3257" w:rsidRPr="00DB3257" w:rsidRDefault="00DB3257" w:rsidP="00B56FF4">
      <w:pPr>
        <w:numPr>
          <w:ilvl w:val="0"/>
          <w:numId w:val="37"/>
        </w:numPr>
        <w:rPr>
          <w:iCs/>
          <w:szCs w:val="20"/>
          <w:lang w:val="en-US"/>
        </w:rPr>
      </w:pPr>
      <w:r>
        <w:rPr>
          <w:iCs/>
          <w:szCs w:val="20"/>
          <w:lang w:val="en-US"/>
        </w:rPr>
        <w:t>When N</w:t>
      </w:r>
      <w:r w:rsidRPr="00DB3257">
        <w:rPr>
          <w:iCs/>
          <w:szCs w:val="20"/>
          <w:vertAlign w:val="subscript"/>
          <w:lang w:val="en-US"/>
        </w:rPr>
        <w:t xml:space="preserve">MAX </w:t>
      </w:r>
      <w:r>
        <w:rPr>
          <w:iCs/>
          <w:szCs w:val="20"/>
          <w:lang w:val="en-US"/>
        </w:rPr>
        <w:t>= 3 is (pre-)configured, t</w:t>
      </w:r>
      <w:r w:rsidRPr="00DB3257">
        <w:rPr>
          <w:iCs/>
          <w:szCs w:val="20"/>
          <w:lang w:val="en-US"/>
        </w:rPr>
        <w:t>he</w:t>
      </w:r>
      <w:r w:rsidRPr="00DB3257">
        <w:rPr>
          <w:iCs/>
          <w:szCs w:val="20"/>
        </w:rPr>
        <w:t xml:space="preserve"> UE can have </w:t>
      </w:r>
      <w:r>
        <w:rPr>
          <w:iCs/>
          <w:szCs w:val="20"/>
        </w:rPr>
        <w:t xml:space="preserve">up to </w:t>
      </w:r>
      <w:r w:rsidRPr="00DB3257">
        <w:rPr>
          <w:iCs/>
          <w:szCs w:val="20"/>
        </w:rPr>
        <w:t>two reservations at the same time for a given SL process</w:t>
      </w:r>
    </w:p>
    <w:p w14:paraId="6D949450" w14:textId="2ED58D13" w:rsidR="00DB3257" w:rsidRDefault="00DB3257" w:rsidP="00DB3257">
      <w:pPr>
        <w:rPr>
          <w:iCs/>
          <w:szCs w:val="20"/>
          <w:lang w:val="en-US"/>
        </w:rPr>
      </w:pPr>
    </w:p>
    <w:p w14:paraId="5191E03D" w14:textId="77777777" w:rsidR="001B5800" w:rsidRDefault="001B5800" w:rsidP="00DB3257">
      <w:pPr>
        <w:rPr>
          <w:iCs/>
          <w:szCs w:val="20"/>
          <w:lang w:val="en-US"/>
        </w:rPr>
      </w:pPr>
    </w:p>
    <w:p w14:paraId="563BFE5C" w14:textId="10BFF2E2" w:rsidR="002C5660" w:rsidRPr="001B5800" w:rsidRDefault="002C5660" w:rsidP="002C5660">
      <w:pPr>
        <w:jc w:val="both"/>
        <w:rPr>
          <w:szCs w:val="20"/>
          <w:highlight w:val="yellow"/>
          <w:lang w:val="en-US" w:eastAsia="x-none"/>
        </w:rPr>
      </w:pPr>
      <w:r w:rsidRPr="001B5800">
        <w:rPr>
          <w:szCs w:val="20"/>
          <w:highlight w:val="yellow"/>
          <w:lang w:val="en-US" w:eastAsia="x-none"/>
        </w:rPr>
        <w:t>Proposal for discussion</w:t>
      </w:r>
      <w:r w:rsidR="001B5800">
        <w:rPr>
          <w:szCs w:val="20"/>
          <w:highlight w:val="yellow"/>
          <w:lang w:val="en-US" w:eastAsia="x-none"/>
        </w:rPr>
        <w:t xml:space="preserve"> (no consensus)</w:t>
      </w:r>
    </w:p>
    <w:p w14:paraId="5699F58C" w14:textId="3B3CF210" w:rsidR="002C5660" w:rsidRPr="001B5800" w:rsidRDefault="002C5660" w:rsidP="002C5660">
      <w:pPr>
        <w:numPr>
          <w:ilvl w:val="0"/>
          <w:numId w:val="37"/>
        </w:numPr>
        <w:rPr>
          <w:iCs/>
          <w:szCs w:val="20"/>
          <w:lang w:val="en-US"/>
        </w:rPr>
      </w:pPr>
      <w:r w:rsidRPr="001B5800">
        <w:rPr>
          <w:iCs/>
          <w:szCs w:val="20"/>
          <w:lang w:val="en-US"/>
        </w:rPr>
        <w:t>When N</w:t>
      </w:r>
      <w:r w:rsidRPr="001B5800">
        <w:rPr>
          <w:iCs/>
          <w:szCs w:val="20"/>
          <w:vertAlign w:val="subscript"/>
          <w:lang w:val="en-US"/>
        </w:rPr>
        <w:t xml:space="preserve">MAX </w:t>
      </w:r>
      <w:r w:rsidRPr="001B5800">
        <w:rPr>
          <w:iCs/>
          <w:szCs w:val="20"/>
          <w:lang w:val="en-US"/>
        </w:rPr>
        <w:t>= 3 is (pre-)configured, the</w:t>
      </w:r>
      <w:r w:rsidRPr="001B5800">
        <w:rPr>
          <w:iCs/>
          <w:szCs w:val="20"/>
        </w:rPr>
        <w:t xml:space="preserve"> UE can have up to two reservations at the same time </w:t>
      </w:r>
      <w:r w:rsidRPr="001B5800">
        <w:rPr>
          <w:iCs/>
          <w:color w:val="FF0000"/>
          <w:szCs w:val="20"/>
        </w:rPr>
        <w:t>for a give</w:t>
      </w:r>
      <w:r w:rsidRPr="00FF6241">
        <w:rPr>
          <w:iCs/>
          <w:color w:val="FF0000"/>
          <w:szCs w:val="20"/>
        </w:rPr>
        <w:t>n</w:t>
      </w:r>
      <w:r w:rsidR="00FF6241" w:rsidRPr="00FF6241">
        <w:rPr>
          <w:iCs/>
          <w:color w:val="FF0000"/>
          <w:szCs w:val="20"/>
        </w:rPr>
        <w:t xml:space="preserve"> </w:t>
      </w:r>
      <w:r w:rsidR="001B5800" w:rsidRPr="00FF6241">
        <w:rPr>
          <w:iCs/>
          <w:color w:val="FF0000"/>
          <w:szCs w:val="20"/>
        </w:rPr>
        <w:t>TB</w:t>
      </w:r>
    </w:p>
    <w:p w14:paraId="72FBFF8C" w14:textId="4190C8B9" w:rsidR="002C5660" w:rsidRDefault="002C5660" w:rsidP="00DB3257">
      <w:pPr>
        <w:rPr>
          <w:iCs/>
          <w:szCs w:val="20"/>
          <w:lang w:val="en-US"/>
        </w:rPr>
      </w:pPr>
    </w:p>
    <w:p w14:paraId="11C28BDC" w14:textId="77777777" w:rsidR="002C5660" w:rsidRDefault="002C5660" w:rsidP="00DB3257">
      <w:pPr>
        <w:rPr>
          <w:iCs/>
          <w:szCs w:val="20"/>
          <w:lang w:val="en-US"/>
        </w:rPr>
      </w:pPr>
    </w:p>
    <w:p w14:paraId="7373C0FB" w14:textId="77777777" w:rsidR="00623FCC" w:rsidRDefault="00623FCC" w:rsidP="00DB3257">
      <w:pPr>
        <w:rPr>
          <w:iCs/>
          <w:szCs w:val="20"/>
          <w:lang w:val="en-US"/>
        </w:rPr>
      </w:pPr>
    </w:p>
    <w:p w14:paraId="57AEBAAD" w14:textId="373DB797" w:rsidR="00396F1B" w:rsidRDefault="00396F1B" w:rsidP="00DB3257">
      <w:pPr>
        <w:rPr>
          <w:iCs/>
          <w:szCs w:val="20"/>
          <w:lang w:val="en-US"/>
        </w:rPr>
      </w:pPr>
      <w:r>
        <w:rPr>
          <w:iCs/>
          <w:szCs w:val="20"/>
          <w:lang w:val="en-US"/>
        </w:rPr>
        <w:t xml:space="preserve">Further, companies discuss how exactly the time-frequency resources are </w:t>
      </w:r>
      <w:r w:rsidR="00093816">
        <w:rPr>
          <w:iCs/>
          <w:szCs w:val="20"/>
          <w:lang w:val="en-US"/>
        </w:rPr>
        <w:t>signaled</w:t>
      </w:r>
      <w:r>
        <w:rPr>
          <w:iCs/>
          <w:szCs w:val="20"/>
          <w:lang w:val="en-US"/>
        </w:rPr>
        <w:t>:</w:t>
      </w:r>
    </w:p>
    <w:p w14:paraId="08E159CA" w14:textId="143CBCBE" w:rsidR="00396F1B" w:rsidRPr="00396F1B" w:rsidRDefault="00396F1B" w:rsidP="00B56FF4">
      <w:pPr>
        <w:pStyle w:val="ListParagraph"/>
        <w:numPr>
          <w:ilvl w:val="0"/>
          <w:numId w:val="37"/>
        </w:numPr>
        <w:ind w:leftChars="0"/>
        <w:rPr>
          <w:iCs/>
          <w:szCs w:val="20"/>
          <w:lang w:val="en-US"/>
        </w:rPr>
      </w:pPr>
      <w:r>
        <w:rPr>
          <w:lang w:val="en-US"/>
        </w:rPr>
        <w:t>A</w:t>
      </w:r>
      <w:r w:rsidRPr="00845BBD">
        <w:rPr>
          <w:lang w:val="en-US"/>
        </w:rPr>
        <w:t xml:space="preserve"> bitmap or index of all potential time-domain resource pattern within the given window size W; frequency domain resources are indicated using sub-</w:t>
      </w:r>
      <w:proofErr w:type="gramStart"/>
      <w:r w:rsidRPr="00845BBD">
        <w:rPr>
          <w:lang w:val="en-US"/>
        </w:rPr>
        <w:t>channel based</w:t>
      </w:r>
      <w:proofErr w:type="gramEnd"/>
      <w:r w:rsidRPr="00845BBD">
        <w:rPr>
          <w:lang w:val="en-US"/>
        </w:rPr>
        <w:t xml:space="preserve"> frequency hopping</w:t>
      </w:r>
    </w:p>
    <w:p w14:paraId="79216F81" w14:textId="2FB1051D" w:rsidR="00396F1B" w:rsidRPr="003E3926" w:rsidRDefault="00396F1B" w:rsidP="00B56FF4">
      <w:pPr>
        <w:pStyle w:val="ListParagraph"/>
        <w:numPr>
          <w:ilvl w:val="1"/>
          <w:numId w:val="37"/>
        </w:numPr>
        <w:ind w:leftChars="0"/>
        <w:rPr>
          <w:iCs/>
          <w:szCs w:val="20"/>
          <w:lang w:val="en-US"/>
        </w:rPr>
      </w:pPr>
      <w:r>
        <w:rPr>
          <w:lang w:val="en-US"/>
        </w:rPr>
        <w:t>Supported by: Huawei/</w:t>
      </w:r>
      <w:proofErr w:type="spellStart"/>
      <w:r>
        <w:rPr>
          <w:lang w:val="en-US"/>
        </w:rPr>
        <w:t>HiSilicon</w:t>
      </w:r>
      <w:proofErr w:type="spellEnd"/>
      <w:r>
        <w:rPr>
          <w:lang w:val="en-US"/>
        </w:rPr>
        <w:t>,</w:t>
      </w:r>
    </w:p>
    <w:p w14:paraId="351DFFDB" w14:textId="72BF89D2" w:rsidR="003E3926" w:rsidRPr="003E3926" w:rsidRDefault="00E65B8C" w:rsidP="00B56FF4">
      <w:pPr>
        <w:pStyle w:val="ListParagraph"/>
        <w:numPr>
          <w:ilvl w:val="0"/>
          <w:numId w:val="37"/>
        </w:numPr>
        <w:ind w:leftChars="0"/>
        <w:rPr>
          <w:iCs/>
          <w:szCs w:val="20"/>
          <w:lang w:val="en-US"/>
        </w:rPr>
      </w:pPr>
      <w:proofErr w:type="spellStart"/>
      <w:r>
        <w:rPr>
          <w:lang w:val="en-US"/>
        </w:rPr>
        <w:t>Nmax</w:t>
      </w:r>
      <w:proofErr w:type="spellEnd"/>
      <w:r>
        <w:rPr>
          <w:lang w:val="en-US"/>
        </w:rPr>
        <w:t xml:space="preserve"> + </w:t>
      </w:r>
      <w:r w:rsidR="003E3926">
        <w:rPr>
          <w:lang w:val="en-US"/>
        </w:rPr>
        <w:t xml:space="preserve">Single frequency resource </w:t>
      </w:r>
      <w:r>
        <w:rPr>
          <w:lang w:val="en-US"/>
        </w:rPr>
        <w:t>+</w:t>
      </w:r>
      <w:r w:rsidR="003E3926">
        <w:rPr>
          <w:lang w:val="en-US"/>
        </w:rPr>
        <w:t xml:space="preserve"> up to </w:t>
      </w:r>
      <w:proofErr w:type="gramStart"/>
      <w:r w:rsidR="003E3926">
        <w:rPr>
          <w:lang w:val="en-US"/>
        </w:rPr>
        <w:t>2 time</w:t>
      </w:r>
      <w:proofErr w:type="gramEnd"/>
      <w:r w:rsidR="003E3926">
        <w:rPr>
          <w:lang w:val="en-US"/>
        </w:rPr>
        <w:t xml:space="preserve"> gaps</w:t>
      </w:r>
    </w:p>
    <w:p w14:paraId="796C1307" w14:textId="4F8D0AF5" w:rsidR="003E3926" w:rsidRPr="00563638" w:rsidRDefault="003E3926" w:rsidP="00B56FF4">
      <w:pPr>
        <w:pStyle w:val="ListParagraph"/>
        <w:numPr>
          <w:ilvl w:val="1"/>
          <w:numId w:val="37"/>
        </w:numPr>
        <w:ind w:leftChars="0"/>
        <w:rPr>
          <w:iCs/>
          <w:szCs w:val="20"/>
          <w:lang w:val="en-US"/>
        </w:rPr>
      </w:pPr>
      <w:r>
        <w:rPr>
          <w:lang w:val="en-US"/>
        </w:rPr>
        <w:t>Supported by: vivo</w:t>
      </w:r>
    </w:p>
    <w:p w14:paraId="70EA425A" w14:textId="6DB82F67" w:rsidR="00563638" w:rsidRPr="003E3926" w:rsidRDefault="00563638" w:rsidP="00B56FF4">
      <w:pPr>
        <w:pStyle w:val="ListParagraph"/>
        <w:numPr>
          <w:ilvl w:val="1"/>
          <w:numId w:val="37"/>
        </w:numPr>
        <w:ind w:leftChars="0"/>
        <w:rPr>
          <w:iCs/>
          <w:szCs w:val="20"/>
          <w:lang w:val="en-US"/>
        </w:rPr>
      </w:pPr>
      <w:r>
        <w:rPr>
          <w:lang w:val="en-US"/>
        </w:rPr>
        <w:t>FL note: this seems violating the agreement on full flexibility</w:t>
      </w:r>
    </w:p>
    <w:p w14:paraId="6708AC6B" w14:textId="5A8BF345" w:rsidR="003E3926" w:rsidRPr="003E3926" w:rsidRDefault="003E3926" w:rsidP="00B56FF4">
      <w:pPr>
        <w:pStyle w:val="ListParagraph"/>
        <w:numPr>
          <w:ilvl w:val="0"/>
          <w:numId w:val="37"/>
        </w:numPr>
        <w:ind w:leftChars="0"/>
        <w:rPr>
          <w:iCs/>
          <w:szCs w:val="20"/>
          <w:lang w:val="en-US"/>
        </w:rPr>
      </w:pPr>
      <w:r>
        <w:rPr>
          <w:lang w:val="en-US"/>
        </w:rPr>
        <w:t>Different frequency resources allocation for initial transmission and retransmission</w:t>
      </w:r>
    </w:p>
    <w:p w14:paraId="46008AA3" w14:textId="64013B57" w:rsidR="003E3926" w:rsidRPr="00166361" w:rsidRDefault="003E3926" w:rsidP="00B56FF4">
      <w:pPr>
        <w:pStyle w:val="ListParagraph"/>
        <w:numPr>
          <w:ilvl w:val="1"/>
          <w:numId w:val="37"/>
        </w:numPr>
        <w:ind w:leftChars="0"/>
        <w:rPr>
          <w:iCs/>
          <w:szCs w:val="20"/>
          <w:lang w:val="en-US"/>
        </w:rPr>
      </w:pPr>
      <w:r>
        <w:rPr>
          <w:lang w:val="en-US"/>
        </w:rPr>
        <w:t>Supported by: MediaTek</w:t>
      </w:r>
      <w:r w:rsidR="00B61372">
        <w:rPr>
          <w:lang w:val="en-US"/>
        </w:rPr>
        <w:t>, Qualcomm</w:t>
      </w:r>
    </w:p>
    <w:p w14:paraId="78F0FEF6" w14:textId="14DA8E23" w:rsidR="00166361" w:rsidRPr="000D3D9F" w:rsidRDefault="00166361" w:rsidP="00B56FF4">
      <w:pPr>
        <w:pStyle w:val="ListParagraph"/>
        <w:numPr>
          <w:ilvl w:val="0"/>
          <w:numId w:val="37"/>
        </w:numPr>
        <w:ind w:leftChars="0"/>
      </w:pPr>
      <w:r w:rsidRPr="000D3D9F">
        <w:t>Frequency allocation of the initial transmission</w:t>
      </w:r>
      <w:r>
        <w:t xml:space="preserve"> + a</w:t>
      </w:r>
      <w:r w:rsidRPr="000D3D9F">
        <w:t xml:space="preserve"> pattern to indicate the second and third transmissions</w:t>
      </w:r>
    </w:p>
    <w:p w14:paraId="6003D8BD" w14:textId="2F584B5D" w:rsidR="00166361" w:rsidRDefault="00166361" w:rsidP="00B56FF4">
      <w:pPr>
        <w:pStyle w:val="ListParagraph"/>
        <w:numPr>
          <w:ilvl w:val="1"/>
          <w:numId w:val="37"/>
        </w:numPr>
        <w:ind w:leftChars="0"/>
        <w:rPr>
          <w:iCs/>
          <w:szCs w:val="20"/>
          <w:lang w:val="en-US"/>
        </w:rPr>
      </w:pPr>
      <w:r>
        <w:rPr>
          <w:iCs/>
          <w:szCs w:val="20"/>
          <w:lang w:val="en-US"/>
        </w:rPr>
        <w:t xml:space="preserve">Supported by: </w:t>
      </w:r>
      <w:proofErr w:type="spellStart"/>
      <w:r>
        <w:rPr>
          <w:iCs/>
          <w:szCs w:val="20"/>
          <w:lang w:val="en-US"/>
        </w:rPr>
        <w:t>Futurewei</w:t>
      </w:r>
      <w:proofErr w:type="spellEnd"/>
    </w:p>
    <w:p w14:paraId="694FFE6F" w14:textId="4F33A7C4" w:rsidR="00166361" w:rsidRPr="008D3449" w:rsidRDefault="008D3449" w:rsidP="00B56FF4">
      <w:pPr>
        <w:pStyle w:val="ListParagraph"/>
        <w:numPr>
          <w:ilvl w:val="0"/>
          <w:numId w:val="37"/>
        </w:numPr>
        <w:ind w:leftChars="0"/>
        <w:rPr>
          <w:iCs/>
          <w:szCs w:val="20"/>
          <w:lang w:val="en-US"/>
        </w:rPr>
      </w:pPr>
      <w:r w:rsidRPr="004C4244">
        <w:rPr>
          <w:rFonts w:hint="eastAsia"/>
        </w:rPr>
        <w:t>3</w:t>
      </w:r>
      <w:r>
        <w:t xml:space="preserve"> frequency</w:t>
      </w:r>
      <w:r w:rsidRPr="004C4244">
        <w:t xml:space="preserve"> </w:t>
      </w:r>
      <w:r w:rsidRPr="004C4244">
        <w:rPr>
          <w:rFonts w:hint="eastAsia"/>
        </w:rPr>
        <w:t>resources</w:t>
      </w:r>
      <w:r>
        <w:t xml:space="preserve"> + </w:t>
      </w:r>
      <w:proofErr w:type="gramStart"/>
      <w:r>
        <w:t>2 time</w:t>
      </w:r>
      <w:proofErr w:type="gramEnd"/>
      <w:r>
        <w:t xml:space="preserve"> gaps</w:t>
      </w:r>
    </w:p>
    <w:p w14:paraId="0BB7EA90" w14:textId="603C103A" w:rsidR="008D3449" w:rsidRPr="008D3449" w:rsidRDefault="008D3449" w:rsidP="00B56FF4">
      <w:pPr>
        <w:pStyle w:val="ListParagraph"/>
        <w:numPr>
          <w:ilvl w:val="1"/>
          <w:numId w:val="37"/>
        </w:numPr>
        <w:ind w:leftChars="0"/>
        <w:rPr>
          <w:iCs/>
          <w:szCs w:val="20"/>
          <w:lang w:val="en-US"/>
        </w:rPr>
      </w:pPr>
      <w:r>
        <w:t>Supported by: Samsung</w:t>
      </w:r>
    </w:p>
    <w:p w14:paraId="7B476A1E" w14:textId="310285F1" w:rsidR="008D3449" w:rsidRPr="008D3449" w:rsidRDefault="008D3449" w:rsidP="00B56FF4">
      <w:pPr>
        <w:pStyle w:val="ListParagraph"/>
        <w:numPr>
          <w:ilvl w:val="0"/>
          <w:numId w:val="37"/>
        </w:numPr>
        <w:ind w:leftChars="0"/>
        <w:rPr>
          <w:iCs/>
          <w:szCs w:val="20"/>
          <w:lang w:val="en-US"/>
        </w:rPr>
      </w:pPr>
      <w:proofErr w:type="gramStart"/>
      <w:r>
        <w:t>2 time</w:t>
      </w:r>
      <w:proofErr w:type="gramEnd"/>
      <w:r>
        <w:t xml:space="preserve"> gaps</w:t>
      </w:r>
    </w:p>
    <w:p w14:paraId="48D92BC4" w14:textId="0ADF49FA" w:rsidR="008D3449" w:rsidRPr="008D3449" w:rsidRDefault="008D3449" w:rsidP="00B56FF4">
      <w:pPr>
        <w:pStyle w:val="ListParagraph"/>
        <w:numPr>
          <w:ilvl w:val="1"/>
          <w:numId w:val="37"/>
        </w:numPr>
        <w:ind w:leftChars="0"/>
        <w:rPr>
          <w:iCs/>
          <w:szCs w:val="20"/>
          <w:lang w:val="en-US"/>
        </w:rPr>
      </w:pPr>
      <w:r>
        <w:t>Supported by: Ericsson</w:t>
      </w:r>
    </w:p>
    <w:p w14:paraId="3325AE06" w14:textId="2C4C92C1" w:rsidR="008D3449" w:rsidRPr="008D3449" w:rsidRDefault="008D3449" w:rsidP="00B56FF4">
      <w:pPr>
        <w:pStyle w:val="ListParagraph"/>
        <w:numPr>
          <w:ilvl w:val="0"/>
          <w:numId w:val="37"/>
        </w:numPr>
        <w:ind w:leftChars="0"/>
        <w:rPr>
          <w:iCs/>
          <w:szCs w:val="20"/>
          <w:lang w:val="en-US"/>
        </w:rPr>
      </w:pPr>
      <w:r>
        <w:t xml:space="preserve">NULL frequency indication if N &lt; </w:t>
      </w:r>
      <w:proofErr w:type="spellStart"/>
      <w:r>
        <w:t>Nmax</w:t>
      </w:r>
      <w:proofErr w:type="spellEnd"/>
    </w:p>
    <w:p w14:paraId="10A6ADB7" w14:textId="0BF2494A" w:rsidR="008D3449" w:rsidRPr="00855A39" w:rsidRDefault="008D3449" w:rsidP="00B56FF4">
      <w:pPr>
        <w:pStyle w:val="ListParagraph"/>
        <w:numPr>
          <w:ilvl w:val="1"/>
          <w:numId w:val="37"/>
        </w:numPr>
        <w:ind w:leftChars="0"/>
        <w:rPr>
          <w:iCs/>
          <w:szCs w:val="20"/>
          <w:lang w:val="en-US"/>
        </w:rPr>
      </w:pPr>
      <w:r>
        <w:t>Supported by: NEC</w:t>
      </w:r>
    </w:p>
    <w:p w14:paraId="68F25247" w14:textId="0A73221A" w:rsidR="00855A39" w:rsidRPr="00855A39" w:rsidRDefault="00855A39" w:rsidP="00B56FF4">
      <w:pPr>
        <w:pStyle w:val="ListParagraph"/>
        <w:numPr>
          <w:ilvl w:val="0"/>
          <w:numId w:val="37"/>
        </w:numPr>
        <w:ind w:leftChars="0"/>
        <w:rPr>
          <w:iCs/>
          <w:szCs w:val="20"/>
          <w:lang w:val="en-US"/>
        </w:rPr>
      </w:pPr>
      <w:r>
        <w:t>2 resource in 1</w:t>
      </w:r>
      <w:r w:rsidRPr="00855A39">
        <w:rPr>
          <w:vertAlign w:val="superscript"/>
        </w:rPr>
        <w:t>st</w:t>
      </w:r>
      <w:r>
        <w:t xml:space="preserve"> stage + 1 resource in 2</w:t>
      </w:r>
      <w:r w:rsidRPr="00855A39">
        <w:rPr>
          <w:vertAlign w:val="superscript"/>
        </w:rPr>
        <w:t>nd</w:t>
      </w:r>
      <w:r>
        <w:t xml:space="preserve"> stage SCI</w:t>
      </w:r>
    </w:p>
    <w:p w14:paraId="7DEFFDB5" w14:textId="459972EA" w:rsidR="00855A39" w:rsidRPr="00C042A0" w:rsidRDefault="00855A39" w:rsidP="00B56FF4">
      <w:pPr>
        <w:pStyle w:val="ListParagraph"/>
        <w:numPr>
          <w:ilvl w:val="1"/>
          <w:numId w:val="37"/>
        </w:numPr>
        <w:ind w:leftChars="0"/>
        <w:rPr>
          <w:iCs/>
          <w:szCs w:val="20"/>
          <w:lang w:val="en-US"/>
        </w:rPr>
      </w:pPr>
      <w:r>
        <w:t>Supported by: Apple</w:t>
      </w:r>
    </w:p>
    <w:p w14:paraId="2ADA657C" w14:textId="5A86CD8B" w:rsidR="00C042A0" w:rsidRPr="00C042A0" w:rsidRDefault="00C042A0" w:rsidP="00C042A0">
      <w:pPr>
        <w:pStyle w:val="ListParagraph"/>
        <w:numPr>
          <w:ilvl w:val="0"/>
          <w:numId w:val="37"/>
        </w:numPr>
        <w:ind w:leftChars="0"/>
        <w:rPr>
          <w:iCs/>
          <w:szCs w:val="20"/>
          <w:lang w:val="en-US"/>
        </w:rPr>
      </w:pPr>
      <w:r>
        <w:t>A time gap between reserved resource(s)</w:t>
      </w:r>
    </w:p>
    <w:p w14:paraId="00883E91" w14:textId="29EBE26D" w:rsidR="00C042A0" w:rsidRPr="00B61372" w:rsidRDefault="00C042A0" w:rsidP="00C042A0">
      <w:pPr>
        <w:pStyle w:val="ListParagraph"/>
        <w:numPr>
          <w:ilvl w:val="1"/>
          <w:numId w:val="37"/>
        </w:numPr>
        <w:ind w:leftChars="0"/>
        <w:rPr>
          <w:iCs/>
          <w:szCs w:val="20"/>
          <w:lang w:val="en-US"/>
        </w:rPr>
      </w:pPr>
      <w:r>
        <w:rPr>
          <w:lang w:val="en-US"/>
        </w:rPr>
        <w:t xml:space="preserve">Supported by: </w:t>
      </w:r>
      <w:proofErr w:type="spellStart"/>
      <w:r>
        <w:rPr>
          <w:lang w:val="en-US"/>
        </w:rPr>
        <w:t>ASUSTeK</w:t>
      </w:r>
      <w:proofErr w:type="spellEnd"/>
    </w:p>
    <w:p w14:paraId="3E13ED35" w14:textId="67D16C8A" w:rsidR="00B61372" w:rsidRDefault="00B61372" w:rsidP="00B61372">
      <w:pPr>
        <w:rPr>
          <w:iCs/>
          <w:szCs w:val="20"/>
          <w:lang w:val="en-US"/>
        </w:rPr>
      </w:pPr>
    </w:p>
    <w:p w14:paraId="683DEAA2" w14:textId="3ABF47E2" w:rsidR="00B61372" w:rsidRDefault="00B61372" w:rsidP="00B61372">
      <w:pPr>
        <w:jc w:val="both"/>
        <w:rPr>
          <w:iCs/>
          <w:szCs w:val="20"/>
          <w:lang w:val="en-US"/>
        </w:rPr>
      </w:pPr>
      <w:r>
        <w:rPr>
          <w:iCs/>
          <w:szCs w:val="20"/>
          <w:lang w:val="en-US"/>
        </w:rPr>
        <w:t xml:space="preserve">It is further noted by FL, that this aspect is also discussed in PHY structure agenda. In order to have a complete picture of the proposals, it is suggested to </w:t>
      </w:r>
      <w:r w:rsidR="00051687">
        <w:rPr>
          <w:iCs/>
          <w:szCs w:val="20"/>
          <w:lang w:val="en-US"/>
        </w:rPr>
        <w:t>summarize the signaling considering PHY structure proposals:</w:t>
      </w:r>
    </w:p>
    <w:p w14:paraId="35230937" w14:textId="24405A59" w:rsidR="00051687" w:rsidRDefault="00F10395" w:rsidP="00B61372">
      <w:pPr>
        <w:jc w:val="both"/>
        <w:rPr>
          <w:iCs/>
          <w:szCs w:val="20"/>
          <w:lang w:val="en-US"/>
        </w:rPr>
      </w:pPr>
      <w:r>
        <w:rPr>
          <w:iCs/>
          <w:szCs w:val="20"/>
          <w:lang w:val="en-US"/>
        </w:rPr>
        <w:t>Gathered from PHY structure AI:</w:t>
      </w:r>
    </w:p>
    <w:p w14:paraId="53D6D462" w14:textId="77777777" w:rsidR="00620F32" w:rsidRDefault="00620F32" w:rsidP="00B61372">
      <w:pPr>
        <w:jc w:val="both"/>
        <w:rPr>
          <w:iCs/>
          <w:szCs w:val="20"/>
          <w:lang w:val="en-US"/>
        </w:rPr>
      </w:pPr>
    </w:p>
    <w:p w14:paraId="7515F94F" w14:textId="084C08E1" w:rsidR="002A2F10" w:rsidRDefault="002A2F10" w:rsidP="00B56FF4">
      <w:pPr>
        <w:pStyle w:val="ListParagraph"/>
        <w:numPr>
          <w:ilvl w:val="0"/>
          <w:numId w:val="70"/>
        </w:numPr>
        <w:ind w:leftChars="0"/>
        <w:jc w:val="both"/>
        <w:rPr>
          <w:iCs/>
          <w:szCs w:val="20"/>
          <w:lang w:val="en-US"/>
        </w:rPr>
      </w:pPr>
      <w:r w:rsidRPr="002A2F10">
        <w:rPr>
          <w:iCs/>
          <w:szCs w:val="20"/>
          <w:lang w:val="en-US"/>
        </w:rPr>
        <w:t xml:space="preserve">PSSCH resource assignment 8 </w:t>
      </w:r>
      <w:proofErr w:type="gramStart"/>
      <w:r w:rsidRPr="002A2F10">
        <w:rPr>
          <w:iCs/>
          <w:szCs w:val="20"/>
          <w:lang w:val="en-US"/>
        </w:rPr>
        <w:t>bit</w:t>
      </w:r>
      <w:proofErr w:type="gramEnd"/>
      <w:r w:rsidRPr="002A2F10">
        <w:rPr>
          <w:iCs/>
          <w:szCs w:val="20"/>
          <w:lang w:val="en-US"/>
        </w:rPr>
        <w:t xml:space="preserve"> + time gap for retransmission(s) 4 bit</w:t>
      </w:r>
    </w:p>
    <w:p w14:paraId="4BAFC2EB" w14:textId="739E9B73" w:rsidR="002A2F10" w:rsidRDefault="002A2F10" w:rsidP="00B56FF4">
      <w:pPr>
        <w:pStyle w:val="ListParagraph"/>
        <w:numPr>
          <w:ilvl w:val="1"/>
          <w:numId w:val="70"/>
        </w:numPr>
        <w:ind w:leftChars="0"/>
        <w:jc w:val="both"/>
        <w:rPr>
          <w:iCs/>
          <w:szCs w:val="20"/>
          <w:lang w:val="en-US"/>
        </w:rPr>
      </w:pPr>
      <w:r>
        <w:rPr>
          <w:iCs/>
          <w:szCs w:val="20"/>
          <w:lang w:val="en-US"/>
        </w:rPr>
        <w:t>Supported by: Huawei/</w:t>
      </w:r>
      <w:proofErr w:type="spellStart"/>
      <w:r>
        <w:rPr>
          <w:iCs/>
          <w:szCs w:val="20"/>
          <w:lang w:val="en-US"/>
        </w:rPr>
        <w:t>HiSilicon</w:t>
      </w:r>
      <w:proofErr w:type="spellEnd"/>
    </w:p>
    <w:p w14:paraId="26BE818A" w14:textId="686F7C06" w:rsidR="00620F32" w:rsidRDefault="00E65B8C" w:rsidP="00B56FF4">
      <w:pPr>
        <w:pStyle w:val="ListParagraph"/>
        <w:numPr>
          <w:ilvl w:val="0"/>
          <w:numId w:val="70"/>
        </w:numPr>
        <w:ind w:leftChars="0"/>
        <w:jc w:val="both"/>
        <w:rPr>
          <w:iCs/>
          <w:szCs w:val="20"/>
          <w:lang w:val="en-US"/>
        </w:rPr>
      </w:pPr>
      <w:r w:rsidRPr="00E65B8C">
        <w:rPr>
          <w:iCs/>
          <w:szCs w:val="20"/>
          <w:lang w:val="en-US"/>
        </w:rPr>
        <w:t xml:space="preserve">Resource reservation for </w:t>
      </w:r>
      <w:proofErr w:type="spellStart"/>
      <w:r w:rsidR="00D67FB4">
        <w:rPr>
          <w:iCs/>
          <w:szCs w:val="20"/>
          <w:lang w:val="en-US"/>
        </w:rPr>
        <w:t>R</w:t>
      </w:r>
      <w:r w:rsidRPr="00E65B8C">
        <w:rPr>
          <w:iCs/>
          <w:szCs w:val="20"/>
          <w:lang w:val="en-US"/>
        </w:rPr>
        <w:t>eTX</w:t>
      </w:r>
      <w:proofErr w:type="spellEnd"/>
      <w:r w:rsidRPr="00E65B8C">
        <w:rPr>
          <w:iCs/>
          <w:szCs w:val="20"/>
          <w:lang w:val="en-US"/>
        </w:rPr>
        <w:t xml:space="preserve"> (time)</w:t>
      </w:r>
      <w:r>
        <w:rPr>
          <w:iCs/>
          <w:szCs w:val="20"/>
          <w:lang w:val="en-US"/>
        </w:rPr>
        <w:t xml:space="preserve"> 4 bit</w:t>
      </w:r>
      <w:r w:rsidRPr="00E65B8C">
        <w:rPr>
          <w:iCs/>
          <w:szCs w:val="20"/>
          <w:lang w:val="en-US"/>
        </w:rPr>
        <w:t xml:space="preserve"> + Resource reservation for initial TX/</w:t>
      </w:r>
      <w:proofErr w:type="spellStart"/>
      <w:r w:rsidR="00D67FB4">
        <w:rPr>
          <w:iCs/>
          <w:szCs w:val="20"/>
          <w:lang w:val="en-US"/>
        </w:rPr>
        <w:t>R</w:t>
      </w:r>
      <w:r w:rsidRPr="00E65B8C">
        <w:rPr>
          <w:iCs/>
          <w:szCs w:val="20"/>
          <w:lang w:val="en-US"/>
        </w:rPr>
        <w:t>eTX</w:t>
      </w:r>
      <w:proofErr w:type="spellEnd"/>
      <w:r w:rsidRPr="00E65B8C">
        <w:rPr>
          <w:iCs/>
          <w:szCs w:val="20"/>
          <w:lang w:val="en-US"/>
        </w:rPr>
        <w:t xml:space="preserve"> (</w:t>
      </w:r>
      <w:proofErr w:type="spellStart"/>
      <w:r w:rsidRPr="00E65B8C">
        <w:rPr>
          <w:iCs/>
          <w:szCs w:val="20"/>
          <w:lang w:val="en-US"/>
        </w:rPr>
        <w:t>freq</w:t>
      </w:r>
      <w:proofErr w:type="spellEnd"/>
      <w:r w:rsidRPr="00E65B8C">
        <w:rPr>
          <w:iCs/>
          <w:szCs w:val="20"/>
          <w:lang w:val="en-US"/>
        </w:rPr>
        <w:t>)</w:t>
      </w:r>
      <w:r>
        <w:rPr>
          <w:iCs/>
          <w:szCs w:val="20"/>
          <w:lang w:val="en-US"/>
        </w:rPr>
        <w:t xml:space="preserve"> 5 bit</w:t>
      </w:r>
    </w:p>
    <w:p w14:paraId="52DA1BAC" w14:textId="4AA175D4" w:rsidR="00E65B8C" w:rsidRDefault="00E65B8C" w:rsidP="00B56FF4">
      <w:pPr>
        <w:pStyle w:val="ListParagraph"/>
        <w:numPr>
          <w:ilvl w:val="1"/>
          <w:numId w:val="70"/>
        </w:numPr>
        <w:ind w:leftChars="0"/>
        <w:jc w:val="both"/>
        <w:rPr>
          <w:iCs/>
          <w:szCs w:val="20"/>
          <w:lang w:val="en-US"/>
        </w:rPr>
      </w:pPr>
      <w:r>
        <w:rPr>
          <w:iCs/>
          <w:szCs w:val="20"/>
          <w:lang w:val="en-US"/>
        </w:rPr>
        <w:t>Supported by: Nokia/NSB</w:t>
      </w:r>
    </w:p>
    <w:p w14:paraId="7A44B35B" w14:textId="39CD95CF" w:rsidR="00BC178B" w:rsidRPr="00BC178B" w:rsidRDefault="00BC178B" w:rsidP="00B56FF4">
      <w:pPr>
        <w:pStyle w:val="ListParagraph"/>
        <w:numPr>
          <w:ilvl w:val="0"/>
          <w:numId w:val="70"/>
        </w:numPr>
        <w:ind w:leftChars="0"/>
        <w:jc w:val="both"/>
        <w:rPr>
          <w:iCs/>
          <w:szCs w:val="20"/>
          <w:u w:val="single"/>
          <w:lang w:val="en-US"/>
        </w:rPr>
      </w:pPr>
      <w:r>
        <w:rPr>
          <w:iCs/>
          <w:szCs w:val="20"/>
          <w:lang w:val="en-US"/>
        </w:rPr>
        <w:lastRenderedPageBreak/>
        <w:t xml:space="preserve">Joint time-frequency resource index from range  </w:t>
      </w:r>
      <m:oMath>
        <m:nary>
          <m:naryPr>
            <m:chr m:val="∑"/>
            <m:limLoc m:val="undOvr"/>
            <m:ctrlPr>
              <w:rPr>
                <w:rFonts w:ascii="Cambria Math" w:hAnsi="Cambria Math"/>
                <w:i/>
                <w:iCs/>
                <w:szCs w:val="20"/>
              </w:rPr>
            </m:ctrlPr>
          </m:naryPr>
          <m:sub>
            <m:r>
              <w:rPr>
                <w:rFonts w:ascii="Cambria Math" w:hAnsi="Cambria Math"/>
                <w:szCs w:val="20"/>
                <w:lang w:val="en-US"/>
              </w:rPr>
              <m:t>n=0</m:t>
            </m:r>
          </m:sub>
          <m:sup>
            <m:sSub>
              <m:sSubPr>
                <m:ctrlPr>
                  <w:rPr>
                    <w:rFonts w:ascii="Cambria Math" w:hAnsi="Cambria Math"/>
                    <w:i/>
                    <w:iCs/>
                    <w:szCs w:val="20"/>
                    <w:lang w:val="en-US"/>
                  </w:rPr>
                </m:ctrlPr>
              </m:sSubPr>
              <m:e>
                <m:r>
                  <w:rPr>
                    <w:rFonts w:ascii="Cambria Math" w:hAnsi="Cambria Math"/>
                    <w:szCs w:val="20"/>
                    <w:lang w:val="en-US"/>
                  </w:rPr>
                  <m:t>N</m:t>
                </m:r>
              </m:e>
              <m:sub>
                <m:r>
                  <w:rPr>
                    <w:rFonts w:ascii="Cambria Math" w:hAnsi="Cambria Math"/>
                    <w:szCs w:val="20"/>
                    <w:lang w:val="en-US"/>
                  </w:rPr>
                  <m:t>MAX</m:t>
                </m:r>
              </m:sub>
            </m:sSub>
            <m:r>
              <w:rPr>
                <w:rFonts w:ascii="Cambria Math" w:hAnsi="Cambria Math"/>
                <w:szCs w:val="20"/>
                <w:lang w:val="en-US"/>
              </w:rPr>
              <m:t>-1</m:t>
            </m:r>
          </m:sup>
          <m:e>
            <m:d>
              <m:dPr>
                <m:ctrlPr>
                  <w:rPr>
                    <w:rFonts w:ascii="Cambria Math" w:hAnsi="Cambria Math"/>
                    <w:i/>
                    <w:iCs/>
                    <w:szCs w:val="20"/>
                  </w:rPr>
                </m:ctrlPr>
              </m:dPr>
              <m:e>
                <m:f>
                  <m:fPr>
                    <m:type m:val="noBar"/>
                    <m:ctrlPr>
                      <w:rPr>
                        <w:rFonts w:ascii="Cambria Math" w:hAnsi="Cambria Math"/>
                        <w:i/>
                        <w:iCs/>
                        <w:szCs w:val="20"/>
                      </w:rPr>
                    </m:ctrlPr>
                  </m:fPr>
                  <m:num>
                    <m:r>
                      <w:rPr>
                        <w:rFonts w:ascii="Cambria Math" w:hAnsi="Cambria Math"/>
                        <w:szCs w:val="20"/>
                        <w:lang w:val="en-US"/>
                      </w:rPr>
                      <m:t>W</m:t>
                    </m:r>
                  </m:num>
                  <m:den>
                    <m:r>
                      <w:rPr>
                        <w:rFonts w:ascii="Cambria Math" w:hAnsi="Cambria Math"/>
                        <w:szCs w:val="20"/>
                        <w:lang w:val="en-US"/>
                      </w:rPr>
                      <m:t>n</m:t>
                    </m:r>
                  </m:den>
                </m:f>
              </m:e>
            </m:d>
            <m:nary>
              <m:naryPr>
                <m:chr m:val="∑"/>
                <m:limLoc m:val="undOvr"/>
                <m:ctrlPr>
                  <w:rPr>
                    <w:rFonts w:ascii="Cambria Math" w:hAnsi="Cambria Math"/>
                    <w:i/>
                    <w:iCs/>
                    <w:szCs w:val="20"/>
                  </w:rPr>
                </m:ctrlPr>
              </m:naryPr>
              <m:sub>
                <m:r>
                  <w:rPr>
                    <w:rFonts w:ascii="Cambria Math" w:hAnsi="Cambria Math"/>
                    <w:szCs w:val="20"/>
                    <w:lang w:val="en-US"/>
                  </w:rPr>
                  <m:t>m=1</m:t>
                </m:r>
              </m:sub>
              <m:sup>
                <m:sSub>
                  <m:sSubPr>
                    <m:ctrlPr>
                      <w:rPr>
                        <w:rFonts w:ascii="Cambria Math" w:hAnsi="Cambria Math"/>
                        <w:i/>
                        <w:iCs/>
                        <w:szCs w:val="20"/>
                        <w:lang w:val="en-US"/>
                      </w:rPr>
                    </m:ctrlPr>
                  </m:sSubPr>
                  <m:e>
                    <m:r>
                      <w:rPr>
                        <w:rFonts w:ascii="Cambria Math" w:hAnsi="Cambria Math"/>
                        <w:szCs w:val="20"/>
                        <w:lang w:val="en-US"/>
                      </w:rPr>
                      <m:t>N</m:t>
                    </m:r>
                  </m:e>
                  <m:sub>
                    <m:r>
                      <w:rPr>
                        <w:rFonts w:ascii="Cambria Math" w:hAnsi="Cambria Math"/>
                        <w:szCs w:val="20"/>
                        <w:lang w:val="en-US"/>
                      </w:rPr>
                      <m:t>CH</m:t>
                    </m:r>
                  </m:sub>
                </m:sSub>
              </m:sup>
              <m:e>
                <m:sSup>
                  <m:sSupPr>
                    <m:ctrlPr>
                      <w:rPr>
                        <w:rFonts w:ascii="Cambria Math" w:hAnsi="Cambria Math"/>
                        <w:i/>
                        <w:iCs/>
                        <w:szCs w:val="20"/>
                        <w:lang w:val="en-US"/>
                      </w:rPr>
                    </m:ctrlPr>
                  </m:sSupPr>
                  <m:e>
                    <m:d>
                      <m:dPr>
                        <m:ctrlPr>
                          <w:rPr>
                            <w:rFonts w:ascii="Cambria Math" w:hAnsi="Cambria Math"/>
                            <w:i/>
                            <w:iCs/>
                            <w:szCs w:val="20"/>
                            <w:lang w:val="en-US"/>
                          </w:rPr>
                        </m:ctrlPr>
                      </m:dPr>
                      <m:e>
                        <m:sSub>
                          <m:sSubPr>
                            <m:ctrlPr>
                              <w:rPr>
                                <w:rFonts w:ascii="Cambria Math" w:hAnsi="Cambria Math"/>
                                <w:i/>
                                <w:iCs/>
                                <w:szCs w:val="20"/>
                                <w:lang w:val="en-US"/>
                              </w:rPr>
                            </m:ctrlPr>
                          </m:sSubPr>
                          <m:e>
                            <m:r>
                              <w:rPr>
                                <w:rFonts w:ascii="Cambria Math" w:hAnsi="Cambria Math"/>
                                <w:szCs w:val="20"/>
                                <w:lang w:val="en-US"/>
                              </w:rPr>
                              <m:t>N</m:t>
                            </m:r>
                          </m:e>
                          <m:sub>
                            <m:r>
                              <w:rPr>
                                <w:rFonts w:ascii="Cambria Math" w:hAnsi="Cambria Math"/>
                                <w:szCs w:val="20"/>
                                <w:lang w:val="en-US"/>
                              </w:rPr>
                              <m:t>CH</m:t>
                            </m:r>
                          </m:sub>
                        </m:sSub>
                        <m:r>
                          <w:rPr>
                            <w:rFonts w:ascii="Cambria Math" w:hAnsi="Cambria Math"/>
                            <w:szCs w:val="20"/>
                            <w:lang w:val="en-US"/>
                          </w:rPr>
                          <m:t>+1-m</m:t>
                        </m:r>
                      </m:e>
                    </m:d>
                  </m:e>
                  <m:sup>
                    <m:r>
                      <w:rPr>
                        <w:rFonts w:ascii="Cambria Math" w:hAnsi="Cambria Math"/>
                        <w:szCs w:val="20"/>
                        <w:lang w:val="en-US"/>
                      </w:rPr>
                      <m:t>n</m:t>
                    </m:r>
                  </m:sup>
                </m:sSup>
              </m:e>
            </m:nary>
          </m:e>
        </m:nary>
      </m:oMath>
    </w:p>
    <w:p w14:paraId="2F32101F" w14:textId="66E8CD33" w:rsidR="00BC178B" w:rsidRDefault="00BC178B" w:rsidP="00B56FF4">
      <w:pPr>
        <w:pStyle w:val="ListParagraph"/>
        <w:numPr>
          <w:ilvl w:val="1"/>
          <w:numId w:val="70"/>
        </w:numPr>
        <w:ind w:leftChars="0"/>
        <w:jc w:val="both"/>
        <w:rPr>
          <w:iCs/>
          <w:szCs w:val="20"/>
          <w:lang w:val="en-US"/>
        </w:rPr>
      </w:pPr>
      <w:r>
        <w:rPr>
          <w:iCs/>
          <w:szCs w:val="20"/>
          <w:lang w:val="en-US"/>
        </w:rPr>
        <w:t xml:space="preserve">Supported by: </w:t>
      </w:r>
      <w:r w:rsidRPr="00BC178B">
        <w:rPr>
          <w:iCs/>
          <w:szCs w:val="20"/>
          <w:lang w:val="en-US"/>
        </w:rPr>
        <w:t>Intel</w:t>
      </w:r>
    </w:p>
    <w:p w14:paraId="529F6CF0" w14:textId="67AAD998" w:rsidR="00BF26BB" w:rsidRPr="00BF26BB" w:rsidRDefault="00BC0B32" w:rsidP="00B56FF4">
      <w:pPr>
        <w:pStyle w:val="ListParagraph"/>
        <w:numPr>
          <w:ilvl w:val="0"/>
          <w:numId w:val="70"/>
        </w:numPr>
        <w:ind w:leftChars="0"/>
        <w:jc w:val="both"/>
        <w:rPr>
          <w:iCs/>
          <w:szCs w:val="20"/>
          <w:lang w:val="en-US"/>
        </w:rPr>
      </w:pPr>
      <w:r>
        <w:rPr>
          <w:iCs/>
          <w:szCs w:val="20"/>
          <w:lang w:val="en-US"/>
        </w:rPr>
        <w:t>T</w:t>
      </w:r>
      <w:r w:rsidR="00BF26BB" w:rsidRPr="00BF26BB">
        <w:rPr>
          <w:iCs/>
          <w:szCs w:val="20"/>
          <w:lang w:val="en-US"/>
        </w:rPr>
        <w:t>he number of sub-channels</w:t>
      </w:r>
      <w:r w:rsidR="00BF26BB">
        <w:rPr>
          <w:iCs/>
          <w:szCs w:val="20"/>
          <w:lang w:val="en-US"/>
        </w:rPr>
        <w:t xml:space="preserve"> + </w:t>
      </w:r>
      <w:r w:rsidR="00BF26BB" w:rsidRPr="00BF26BB">
        <w:rPr>
          <w:iCs/>
          <w:szCs w:val="20"/>
          <w:lang w:val="en-US"/>
        </w:rPr>
        <w:t>the index of start sub-channel for the 1st retransmission</w:t>
      </w:r>
      <w:r w:rsidR="00BF26BB">
        <w:rPr>
          <w:iCs/>
          <w:szCs w:val="20"/>
          <w:lang w:val="en-US"/>
        </w:rPr>
        <w:t xml:space="preserve"> + </w:t>
      </w:r>
      <w:r w:rsidR="00BF26BB" w:rsidRPr="00BF26BB">
        <w:rPr>
          <w:iCs/>
          <w:szCs w:val="20"/>
          <w:lang w:val="en-US"/>
        </w:rPr>
        <w:t>the index of start sub-channel for the 2nd retransmission</w:t>
      </w:r>
      <w:r w:rsidR="00BF26BB">
        <w:rPr>
          <w:iCs/>
          <w:szCs w:val="20"/>
          <w:lang w:val="en-US"/>
        </w:rPr>
        <w:t xml:space="preserve"> + RIV for time domain</w:t>
      </w:r>
    </w:p>
    <w:p w14:paraId="0C151AE3" w14:textId="206A9647" w:rsidR="00BC178B" w:rsidRDefault="00BF26BB" w:rsidP="00B56FF4">
      <w:pPr>
        <w:pStyle w:val="ListParagraph"/>
        <w:numPr>
          <w:ilvl w:val="1"/>
          <w:numId w:val="70"/>
        </w:numPr>
        <w:ind w:leftChars="0"/>
        <w:jc w:val="both"/>
        <w:rPr>
          <w:iCs/>
          <w:szCs w:val="20"/>
          <w:lang w:val="en-US"/>
        </w:rPr>
      </w:pPr>
      <w:r>
        <w:rPr>
          <w:iCs/>
          <w:szCs w:val="20"/>
          <w:lang w:val="en-US"/>
        </w:rPr>
        <w:t>Supported by: ZTE/</w:t>
      </w:r>
      <w:proofErr w:type="spellStart"/>
      <w:r>
        <w:rPr>
          <w:iCs/>
          <w:szCs w:val="20"/>
          <w:lang w:val="en-US"/>
        </w:rPr>
        <w:t>Sanechips</w:t>
      </w:r>
      <w:proofErr w:type="spellEnd"/>
    </w:p>
    <w:p w14:paraId="3413F783" w14:textId="516E3FA4" w:rsidR="00BC0B32" w:rsidRDefault="008524EA" w:rsidP="00B56FF4">
      <w:pPr>
        <w:pStyle w:val="ListParagraph"/>
        <w:numPr>
          <w:ilvl w:val="0"/>
          <w:numId w:val="70"/>
        </w:numPr>
        <w:ind w:leftChars="0"/>
        <w:jc w:val="both"/>
        <w:rPr>
          <w:iCs/>
          <w:szCs w:val="20"/>
          <w:lang w:val="en-US"/>
        </w:rPr>
      </w:pPr>
      <w:r>
        <w:rPr>
          <w:iCs/>
          <w:szCs w:val="20"/>
          <w:lang w:val="en-US"/>
        </w:rPr>
        <w:t>One RIV + one starting sub-channel + one smaller time gap + one larger time gap</w:t>
      </w:r>
    </w:p>
    <w:p w14:paraId="0D8C59B6" w14:textId="4DA6063B" w:rsidR="008524EA" w:rsidRDefault="008524EA" w:rsidP="00B56FF4">
      <w:pPr>
        <w:pStyle w:val="ListParagraph"/>
        <w:numPr>
          <w:ilvl w:val="1"/>
          <w:numId w:val="70"/>
        </w:numPr>
        <w:ind w:leftChars="0"/>
        <w:jc w:val="both"/>
        <w:rPr>
          <w:iCs/>
          <w:szCs w:val="20"/>
          <w:lang w:val="en-US"/>
        </w:rPr>
      </w:pPr>
      <w:r>
        <w:rPr>
          <w:iCs/>
          <w:szCs w:val="20"/>
          <w:lang w:val="en-US"/>
        </w:rPr>
        <w:t>Supported by: Ericsson</w:t>
      </w:r>
    </w:p>
    <w:p w14:paraId="7549F573" w14:textId="051A1577" w:rsidR="009B79F4" w:rsidRDefault="009B79F4" w:rsidP="00B56FF4">
      <w:pPr>
        <w:pStyle w:val="ListParagraph"/>
        <w:numPr>
          <w:ilvl w:val="0"/>
          <w:numId w:val="70"/>
        </w:numPr>
        <w:ind w:leftChars="0"/>
        <w:jc w:val="both"/>
        <w:rPr>
          <w:iCs/>
          <w:szCs w:val="20"/>
          <w:lang w:val="en-US"/>
        </w:rPr>
      </w:pPr>
      <w:r>
        <w:rPr>
          <w:iCs/>
          <w:szCs w:val="20"/>
          <w:lang w:val="en-US"/>
        </w:rPr>
        <w:t>Joint time-frequency resources + frequency location</w:t>
      </w:r>
    </w:p>
    <w:p w14:paraId="5F1B2907" w14:textId="080867D9" w:rsidR="002A2F10" w:rsidRDefault="009B79F4" w:rsidP="00B56FF4">
      <w:pPr>
        <w:pStyle w:val="ListParagraph"/>
        <w:numPr>
          <w:ilvl w:val="1"/>
          <w:numId w:val="70"/>
        </w:numPr>
        <w:ind w:leftChars="0"/>
        <w:jc w:val="both"/>
        <w:rPr>
          <w:iCs/>
          <w:szCs w:val="20"/>
          <w:lang w:val="en-US"/>
        </w:rPr>
      </w:pPr>
      <w:r>
        <w:rPr>
          <w:iCs/>
          <w:szCs w:val="20"/>
          <w:lang w:val="en-US"/>
        </w:rPr>
        <w:t>Supported by: Panasonic</w:t>
      </w:r>
    </w:p>
    <w:p w14:paraId="45849BBD" w14:textId="4376F0BD" w:rsidR="00FE3CC6" w:rsidRDefault="00FE3CC6" w:rsidP="00B56FF4">
      <w:pPr>
        <w:pStyle w:val="ListParagraph"/>
        <w:numPr>
          <w:ilvl w:val="0"/>
          <w:numId w:val="70"/>
        </w:numPr>
        <w:ind w:leftChars="0"/>
        <w:jc w:val="both"/>
        <w:rPr>
          <w:iCs/>
          <w:szCs w:val="20"/>
          <w:lang w:val="en-US"/>
        </w:rPr>
      </w:pPr>
      <w:r>
        <w:rPr>
          <w:iCs/>
          <w:szCs w:val="20"/>
          <w:lang w:val="en-US"/>
        </w:rPr>
        <w:t>Frequency for first reservation + joint time-frequency for second reservation + joint time-frequency for third reservation</w:t>
      </w:r>
    </w:p>
    <w:p w14:paraId="291FB596" w14:textId="70B4230E" w:rsidR="00FE3CC6" w:rsidRPr="00FE3CC6" w:rsidRDefault="00FE3CC6" w:rsidP="00B56FF4">
      <w:pPr>
        <w:pStyle w:val="ListParagraph"/>
        <w:numPr>
          <w:ilvl w:val="1"/>
          <w:numId w:val="70"/>
        </w:numPr>
        <w:ind w:leftChars="0"/>
        <w:jc w:val="both"/>
        <w:rPr>
          <w:iCs/>
          <w:szCs w:val="20"/>
          <w:lang w:val="en-US"/>
        </w:rPr>
      </w:pPr>
      <w:r>
        <w:rPr>
          <w:iCs/>
          <w:szCs w:val="20"/>
          <w:lang w:val="en-US"/>
        </w:rPr>
        <w:t>Supported by: Qualcomm</w:t>
      </w:r>
    </w:p>
    <w:p w14:paraId="446C9663" w14:textId="76922EF7" w:rsidR="00B61372" w:rsidRDefault="00B61372" w:rsidP="00B61372">
      <w:pPr>
        <w:rPr>
          <w:iCs/>
          <w:szCs w:val="20"/>
          <w:lang w:val="en-US"/>
        </w:rPr>
      </w:pPr>
    </w:p>
    <w:p w14:paraId="6120B0F1" w14:textId="3E30E717" w:rsidR="001B334B" w:rsidRDefault="001B334B" w:rsidP="00B61372">
      <w:pPr>
        <w:rPr>
          <w:iCs/>
          <w:szCs w:val="20"/>
          <w:lang w:val="en-US"/>
        </w:rPr>
      </w:pPr>
    </w:p>
    <w:p w14:paraId="751E3984" w14:textId="54A1FDD7" w:rsidR="001B334B" w:rsidRDefault="001B334B" w:rsidP="00B61372">
      <w:pPr>
        <w:rPr>
          <w:iCs/>
          <w:szCs w:val="20"/>
          <w:lang w:val="en-US"/>
        </w:rPr>
      </w:pPr>
      <w:r>
        <w:rPr>
          <w:iCs/>
          <w:szCs w:val="20"/>
          <w:lang w:val="en-US"/>
        </w:rPr>
        <w:t>There are quite different views, i.e. single-company proposals. In order to facilitate decision, the following is proposed</w:t>
      </w:r>
      <w:r w:rsidR="00A76D2E">
        <w:rPr>
          <w:iCs/>
          <w:szCs w:val="20"/>
          <w:lang w:val="en-US"/>
        </w:rPr>
        <w:t>:</w:t>
      </w:r>
    </w:p>
    <w:p w14:paraId="2A99CE52" w14:textId="65940C2D" w:rsidR="008E7B08" w:rsidRDefault="008E7B08" w:rsidP="00B61372">
      <w:pPr>
        <w:rPr>
          <w:iCs/>
          <w:szCs w:val="20"/>
          <w:lang w:val="en-US"/>
        </w:rPr>
      </w:pPr>
    </w:p>
    <w:p w14:paraId="7BA409D6" w14:textId="77777777" w:rsidR="00A76D2E" w:rsidRDefault="00A76D2E" w:rsidP="00B61372">
      <w:pPr>
        <w:rPr>
          <w:iCs/>
          <w:szCs w:val="20"/>
          <w:lang w:val="en-US"/>
        </w:rPr>
      </w:pPr>
    </w:p>
    <w:p w14:paraId="68EA3842" w14:textId="77777777" w:rsidR="00B61372" w:rsidRPr="009150C4" w:rsidRDefault="00B61372" w:rsidP="00B61372">
      <w:pPr>
        <w:jc w:val="both"/>
        <w:rPr>
          <w:highlight w:val="cyan"/>
          <w:lang w:val="en-US" w:eastAsia="x-none"/>
        </w:rPr>
      </w:pPr>
      <w:r w:rsidRPr="009150C4">
        <w:rPr>
          <w:highlight w:val="cyan"/>
          <w:lang w:val="en-US" w:eastAsia="x-none"/>
        </w:rPr>
        <w:t>Proposal for discussion</w:t>
      </w:r>
    </w:p>
    <w:p w14:paraId="7C7D23C0" w14:textId="6ED444CB" w:rsidR="00B61372" w:rsidRPr="001B334B" w:rsidRDefault="001B334B" w:rsidP="00B56FF4">
      <w:pPr>
        <w:numPr>
          <w:ilvl w:val="0"/>
          <w:numId w:val="37"/>
        </w:numPr>
        <w:rPr>
          <w:iCs/>
          <w:szCs w:val="20"/>
          <w:lang w:val="en-US"/>
        </w:rPr>
      </w:pPr>
      <w:r w:rsidRPr="001B334B">
        <w:rPr>
          <w:iCs/>
          <w:szCs w:val="20"/>
          <w:lang w:val="en-US"/>
        </w:rPr>
        <w:t>Down-select in offline</w:t>
      </w:r>
    </w:p>
    <w:p w14:paraId="4DF580F5" w14:textId="79F40976" w:rsidR="001C7673" w:rsidRPr="001B334B" w:rsidRDefault="001C7673" w:rsidP="001C7673">
      <w:pPr>
        <w:numPr>
          <w:ilvl w:val="1"/>
          <w:numId w:val="37"/>
        </w:numPr>
        <w:rPr>
          <w:iCs/>
          <w:szCs w:val="20"/>
          <w:lang w:val="en-US"/>
        </w:rPr>
      </w:pPr>
      <w:r w:rsidRPr="001B334B">
        <w:rPr>
          <w:iCs/>
          <w:szCs w:val="20"/>
          <w:lang w:val="en-US"/>
        </w:rPr>
        <w:t xml:space="preserve">Option </w:t>
      </w:r>
      <w:r>
        <w:rPr>
          <w:iCs/>
          <w:szCs w:val="20"/>
          <w:lang w:val="en-US"/>
        </w:rPr>
        <w:t>1</w:t>
      </w:r>
      <w:r w:rsidRPr="001B334B">
        <w:rPr>
          <w:iCs/>
          <w:szCs w:val="20"/>
          <w:lang w:val="en-US"/>
        </w:rPr>
        <w:t xml:space="preserve">: Joint time-frequency </w:t>
      </w:r>
      <w:r>
        <w:rPr>
          <w:iCs/>
          <w:szCs w:val="20"/>
          <w:lang w:val="en-US"/>
        </w:rPr>
        <w:t xml:space="preserve">resource </w:t>
      </w:r>
      <w:r w:rsidRPr="001B334B">
        <w:rPr>
          <w:iCs/>
          <w:szCs w:val="20"/>
          <w:lang w:val="en-US"/>
        </w:rPr>
        <w:t>indication</w:t>
      </w:r>
    </w:p>
    <w:p w14:paraId="5E610F45" w14:textId="77777777" w:rsidR="001C7673" w:rsidRPr="001B334B" w:rsidRDefault="001C7673" w:rsidP="001C7673">
      <w:pPr>
        <w:numPr>
          <w:ilvl w:val="2"/>
          <w:numId w:val="37"/>
        </w:numPr>
        <w:rPr>
          <w:iCs/>
          <w:szCs w:val="20"/>
          <w:lang w:val="en-US"/>
        </w:rPr>
      </w:pPr>
      <w:r w:rsidRPr="001B334B">
        <w:rPr>
          <w:iCs/>
          <w:szCs w:val="20"/>
          <w:lang w:val="en-US"/>
        </w:rPr>
        <w:t xml:space="preserve">If supported, </w:t>
      </w:r>
      <w:r>
        <w:rPr>
          <w:iCs/>
          <w:szCs w:val="20"/>
          <w:lang w:val="en-US"/>
        </w:rPr>
        <w:t>an index to the total pool of resource combinations is used to encode time-frequency resources</w:t>
      </w:r>
    </w:p>
    <w:p w14:paraId="6060202C" w14:textId="221BEDA1" w:rsidR="001B334B" w:rsidRPr="001B334B" w:rsidRDefault="001B334B" w:rsidP="00B56FF4">
      <w:pPr>
        <w:numPr>
          <w:ilvl w:val="1"/>
          <w:numId w:val="37"/>
        </w:numPr>
        <w:rPr>
          <w:iCs/>
          <w:szCs w:val="20"/>
          <w:lang w:val="en-US"/>
        </w:rPr>
      </w:pPr>
      <w:r w:rsidRPr="001B334B">
        <w:rPr>
          <w:iCs/>
          <w:szCs w:val="20"/>
          <w:lang w:val="en-US"/>
        </w:rPr>
        <w:t xml:space="preserve">Option </w:t>
      </w:r>
      <w:r w:rsidR="001C7673">
        <w:rPr>
          <w:iCs/>
          <w:szCs w:val="20"/>
          <w:lang w:val="en-US"/>
        </w:rPr>
        <w:t>2</w:t>
      </w:r>
      <w:r w:rsidRPr="001B334B">
        <w:rPr>
          <w:iCs/>
          <w:szCs w:val="20"/>
          <w:lang w:val="en-US"/>
        </w:rPr>
        <w:t>: Frequency indication is separate from time indication</w:t>
      </w:r>
    </w:p>
    <w:p w14:paraId="30EC489D" w14:textId="667BF6E0" w:rsidR="001B334B" w:rsidRPr="001B334B" w:rsidRDefault="001B334B" w:rsidP="00B56FF4">
      <w:pPr>
        <w:numPr>
          <w:ilvl w:val="2"/>
          <w:numId w:val="37"/>
        </w:numPr>
        <w:rPr>
          <w:iCs/>
          <w:szCs w:val="20"/>
          <w:lang w:val="en-US"/>
        </w:rPr>
      </w:pPr>
      <w:r w:rsidRPr="001B334B">
        <w:rPr>
          <w:iCs/>
          <w:szCs w:val="20"/>
          <w:lang w:val="en-US"/>
        </w:rPr>
        <w:t>If supported,</w:t>
      </w:r>
    </w:p>
    <w:p w14:paraId="3F8C3512" w14:textId="2477F369" w:rsidR="001B334B" w:rsidRPr="001B334B" w:rsidRDefault="001B334B" w:rsidP="00B56FF4">
      <w:pPr>
        <w:numPr>
          <w:ilvl w:val="3"/>
          <w:numId w:val="37"/>
        </w:numPr>
        <w:rPr>
          <w:iCs/>
          <w:szCs w:val="20"/>
          <w:lang w:val="en-US"/>
        </w:rPr>
      </w:pPr>
      <w:r w:rsidRPr="001B334B">
        <w:rPr>
          <w:iCs/>
          <w:szCs w:val="20"/>
          <w:lang w:val="en-US"/>
        </w:rPr>
        <w:t xml:space="preserve">Option </w:t>
      </w:r>
      <w:r w:rsidR="001C7673">
        <w:rPr>
          <w:iCs/>
          <w:szCs w:val="20"/>
          <w:lang w:val="en-US"/>
        </w:rPr>
        <w:t>2</w:t>
      </w:r>
      <w:r w:rsidRPr="001B334B">
        <w:rPr>
          <w:iCs/>
          <w:szCs w:val="20"/>
          <w:lang w:val="en-US"/>
        </w:rPr>
        <w:t>-a: separate indication for each frequency reso</w:t>
      </w:r>
      <w:r>
        <w:rPr>
          <w:iCs/>
          <w:szCs w:val="20"/>
          <w:lang w:val="en-US"/>
        </w:rPr>
        <w:t>u</w:t>
      </w:r>
      <w:r w:rsidRPr="001B334B">
        <w:rPr>
          <w:iCs/>
          <w:szCs w:val="20"/>
          <w:lang w:val="en-US"/>
        </w:rPr>
        <w:t>rce and joint coding for time resources</w:t>
      </w:r>
    </w:p>
    <w:p w14:paraId="1D16115A" w14:textId="28C1C648" w:rsidR="001B334B" w:rsidRPr="001B334B" w:rsidRDefault="001B334B" w:rsidP="00B56FF4">
      <w:pPr>
        <w:numPr>
          <w:ilvl w:val="3"/>
          <w:numId w:val="37"/>
        </w:numPr>
        <w:rPr>
          <w:iCs/>
          <w:szCs w:val="20"/>
          <w:lang w:val="en-US"/>
        </w:rPr>
      </w:pPr>
      <w:r w:rsidRPr="001B334B">
        <w:rPr>
          <w:iCs/>
          <w:szCs w:val="20"/>
          <w:lang w:val="en-US"/>
        </w:rPr>
        <w:t xml:space="preserve">Option </w:t>
      </w:r>
      <w:r w:rsidR="001C7673">
        <w:rPr>
          <w:iCs/>
          <w:szCs w:val="20"/>
          <w:lang w:val="en-US"/>
        </w:rPr>
        <w:t>2</w:t>
      </w:r>
      <w:r w:rsidRPr="001B334B">
        <w:rPr>
          <w:iCs/>
          <w:szCs w:val="20"/>
          <w:lang w:val="en-US"/>
        </w:rPr>
        <w:t>-b: separate indication for each frequency resource and separate time gap indication for time resources</w:t>
      </w:r>
    </w:p>
    <w:p w14:paraId="6561BC0D" w14:textId="48EF6912" w:rsidR="00B61372" w:rsidRDefault="00B61372" w:rsidP="00B61372">
      <w:pPr>
        <w:rPr>
          <w:iCs/>
          <w:szCs w:val="20"/>
          <w:lang w:val="en-US"/>
        </w:rPr>
      </w:pPr>
    </w:p>
    <w:p w14:paraId="3A74A1EF" w14:textId="54D028E5" w:rsidR="00DE7FE3" w:rsidRPr="00F93F9C" w:rsidRDefault="00DE7FE3" w:rsidP="00DE7FE3">
      <w:pPr>
        <w:jc w:val="both"/>
        <w:rPr>
          <w:szCs w:val="20"/>
          <w:highlight w:val="yellow"/>
          <w:lang w:val="en-US" w:eastAsia="x-none"/>
        </w:rPr>
      </w:pPr>
      <w:r w:rsidRPr="00F93F9C">
        <w:rPr>
          <w:szCs w:val="20"/>
          <w:highlight w:val="yellow"/>
          <w:lang w:val="en-US" w:eastAsia="x-none"/>
        </w:rPr>
        <w:t>Proposal for discussion</w:t>
      </w:r>
      <w:r w:rsidR="00F93F9C">
        <w:rPr>
          <w:szCs w:val="20"/>
          <w:highlight w:val="yellow"/>
          <w:lang w:val="en-US" w:eastAsia="x-none"/>
        </w:rPr>
        <w:t xml:space="preserve"> (no consensus)</w:t>
      </w:r>
    </w:p>
    <w:p w14:paraId="27752DCF" w14:textId="4245E5F8" w:rsidR="00DE7FE3" w:rsidRPr="00F93F9C" w:rsidRDefault="00DE7FE3" w:rsidP="00DE7FE3">
      <w:pPr>
        <w:numPr>
          <w:ilvl w:val="0"/>
          <w:numId w:val="37"/>
        </w:numPr>
        <w:rPr>
          <w:iCs/>
          <w:szCs w:val="20"/>
          <w:lang w:val="en-US"/>
        </w:rPr>
      </w:pPr>
      <w:r w:rsidRPr="00F93F9C">
        <w:rPr>
          <w:iCs/>
          <w:szCs w:val="20"/>
          <w:lang w:val="en-US"/>
        </w:rPr>
        <w:t>For mode 1 and mode 2, down-select in offline</w:t>
      </w:r>
    </w:p>
    <w:p w14:paraId="556B2BD3" w14:textId="77777777" w:rsidR="00DE7FE3" w:rsidRPr="00F93F9C" w:rsidRDefault="00DE7FE3" w:rsidP="00DE7FE3">
      <w:pPr>
        <w:numPr>
          <w:ilvl w:val="1"/>
          <w:numId w:val="37"/>
        </w:numPr>
        <w:rPr>
          <w:iCs/>
          <w:szCs w:val="20"/>
          <w:lang w:val="en-US"/>
        </w:rPr>
      </w:pPr>
      <w:r w:rsidRPr="00F93F9C">
        <w:rPr>
          <w:iCs/>
          <w:szCs w:val="20"/>
          <w:lang w:val="en-US"/>
        </w:rPr>
        <w:t>Option 1: Joint time-frequency resource indication</w:t>
      </w:r>
    </w:p>
    <w:p w14:paraId="0B7D1E63" w14:textId="77777777" w:rsidR="00DE7FE3" w:rsidRPr="00F93F9C" w:rsidRDefault="00DE7FE3" w:rsidP="00DE7FE3">
      <w:pPr>
        <w:numPr>
          <w:ilvl w:val="2"/>
          <w:numId w:val="37"/>
        </w:numPr>
        <w:rPr>
          <w:iCs/>
          <w:szCs w:val="20"/>
          <w:lang w:val="en-US"/>
        </w:rPr>
      </w:pPr>
      <w:r w:rsidRPr="00F93F9C">
        <w:rPr>
          <w:iCs/>
          <w:szCs w:val="20"/>
          <w:lang w:val="en-US"/>
        </w:rPr>
        <w:t>If supported, an index to the total pool of resource combinations is used to encode time-frequency resources</w:t>
      </w:r>
    </w:p>
    <w:p w14:paraId="5A03828C" w14:textId="77777777" w:rsidR="00DE7FE3" w:rsidRPr="00F93F9C" w:rsidRDefault="00DE7FE3" w:rsidP="00DE7FE3">
      <w:pPr>
        <w:numPr>
          <w:ilvl w:val="1"/>
          <w:numId w:val="37"/>
        </w:numPr>
        <w:rPr>
          <w:iCs/>
          <w:szCs w:val="20"/>
          <w:lang w:val="en-US"/>
        </w:rPr>
      </w:pPr>
      <w:r w:rsidRPr="00F93F9C">
        <w:rPr>
          <w:iCs/>
          <w:szCs w:val="20"/>
          <w:lang w:val="en-US"/>
        </w:rPr>
        <w:t>Option 2: Frequency indication is separate from time indication</w:t>
      </w:r>
    </w:p>
    <w:p w14:paraId="53B412BE" w14:textId="77777777" w:rsidR="00DE7FE3" w:rsidRPr="00F93F9C" w:rsidRDefault="00DE7FE3" w:rsidP="00DE7FE3">
      <w:pPr>
        <w:numPr>
          <w:ilvl w:val="2"/>
          <w:numId w:val="37"/>
        </w:numPr>
        <w:rPr>
          <w:iCs/>
          <w:szCs w:val="20"/>
          <w:lang w:val="en-US"/>
        </w:rPr>
      </w:pPr>
      <w:r w:rsidRPr="00F93F9C">
        <w:rPr>
          <w:iCs/>
          <w:szCs w:val="20"/>
          <w:lang w:val="en-US"/>
        </w:rPr>
        <w:t>If supported,</w:t>
      </w:r>
    </w:p>
    <w:p w14:paraId="3E3FF3B7" w14:textId="49C92C3A" w:rsidR="00DE7FE3" w:rsidRPr="00F93F9C" w:rsidRDefault="00DE7FE3" w:rsidP="00DE7FE3">
      <w:pPr>
        <w:numPr>
          <w:ilvl w:val="3"/>
          <w:numId w:val="37"/>
        </w:numPr>
        <w:rPr>
          <w:iCs/>
          <w:szCs w:val="20"/>
          <w:lang w:val="en-US"/>
        </w:rPr>
      </w:pPr>
      <w:r w:rsidRPr="00F93F9C">
        <w:rPr>
          <w:iCs/>
          <w:szCs w:val="20"/>
          <w:lang w:val="en-US"/>
        </w:rPr>
        <w:t>Option 2-a: separate indication for frequency resource</w:t>
      </w:r>
      <w:r w:rsidR="00C43385" w:rsidRPr="00F93F9C">
        <w:rPr>
          <w:iCs/>
          <w:szCs w:val="20"/>
          <w:lang w:val="en-US"/>
        </w:rPr>
        <w:t>s</w:t>
      </w:r>
      <w:r w:rsidRPr="00F93F9C">
        <w:rPr>
          <w:iCs/>
          <w:szCs w:val="20"/>
          <w:lang w:val="en-US"/>
        </w:rPr>
        <w:t xml:space="preserve"> and joint coding for time resources</w:t>
      </w:r>
    </w:p>
    <w:p w14:paraId="36759483" w14:textId="6F5F9E39" w:rsidR="00DE7FE3" w:rsidRPr="00F93F9C" w:rsidRDefault="00DE7FE3" w:rsidP="00DE7FE3">
      <w:pPr>
        <w:numPr>
          <w:ilvl w:val="3"/>
          <w:numId w:val="37"/>
        </w:numPr>
        <w:rPr>
          <w:iCs/>
          <w:szCs w:val="20"/>
          <w:lang w:val="en-US"/>
        </w:rPr>
      </w:pPr>
      <w:r w:rsidRPr="00F93F9C">
        <w:rPr>
          <w:iCs/>
          <w:szCs w:val="20"/>
          <w:lang w:val="en-US"/>
        </w:rPr>
        <w:t>Option 2-b: separate indication for frequency resource</w:t>
      </w:r>
      <w:r w:rsidR="00C43385" w:rsidRPr="00F93F9C">
        <w:rPr>
          <w:iCs/>
          <w:szCs w:val="20"/>
          <w:lang w:val="en-US"/>
        </w:rPr>
        <w:t>s</w:t>
      </w:r>
      <w:r w:rsidRPr="00F93F9C">
        <w:rPr>
          <w:iCs/>
          <w:szCs w:val="20"/>
          <w:lang w:val="en-US"/>
        </w:rPr>
        <w:t xml:space="preserve"> and separate time gap indication for time resources</w:t>
      </w:r>
    </w:p>
    <w:p w14:paraId="5041B4D9" w14:textId="03C3BE8E" w:rsidR="00DE7FE3" w:rsidRDefault="00DE7FE3" w:rsidP="00B61372">
      <w:pPr>
        <w:rPr>
          <w:iCs/>
          <w:szCs w:val="20"/>
          <w:lang w:val="en-US"/>
        </w:rPr>
      </w:pPr>
    </w:p>
    <w:p w14:paraId="371E0C77" w14:textId="382DBA7C" w:rsidR="0027277A" w:rsidRDefault="0027277A" w:rsidP="00B61372">
      <w:pPr>
        <w:rPr>
          <w:iCs/>
          <w:szCs w:val="20"/>
          <w:lang w:val="en-US"/>
        </w:rPr>
      </w:pPr>
    </w:p>
    <w:p w14:paraId="4D580621" w14:textId="742BE06A" w:rsidR="0027277A" w:rsidRDefault="0027277A" w:rsidP="00B61372">
      <w:pPr>
        <w:rPr>
          <w:iCs/>
          <w:szCs w:val="20"/>
          <w:lang w:val="en-US"/>
        </w:rPr>
      </w:pPr>
      <w:r>
        <w:rPr>
          <w:iCs/>
          <w:szCs w:val="20"/>
          <w:lang w:val="en-US"/>
        </w:rPr>
        <w:t>The options of signaling are analyzed in terms of SCI payload as follows:</w:t>
      </w:r>
    </w:p>
    <w:p w14:paraId="6DE75498" w14:textId="7126E154" w:rsidR="0027277A" w:rsidRPr="00B61372" w:rsidRDefault="0027277A" w:rsidP="0027277A">
      <w:pPr>
        <w:jc w:val="center"/>
        <w:rPr>
          <w:iCs/>
          <w:szCs w:val="20"/>
          <w:lang w:val="en-US"/>
        </w:rPr>
      </w:pPr>
      <w:r w:rsidRPr="0027277A">
        <w:rPr>
          <w:iCs/>
          <w:noProof/>
          <w:szCs w:val="20"/>
          <w:lang w:val="en-US"/>
        </w:rPr>
        <w:lastRenderedPageBreak/>
        <w:drawing>
          <wp:inline distT="0" distB="0" distL="0" distR="0" wp14:anchorId="2E6E821F" wp14:editId="0405E9EB">
            <wp:extent cx="4349750" cy="326101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55581" cy="3265387"/>
                    </a:xfrm>
                    <a:prstGeom prst="rect">
                      <a:avLst/>
                    </a:prstGeom>
                    <a:noFill/>
                    <a:ln>
                      <a:noFill/>
                    </a:ln>
                  </pic:spPr>
                </pic:pic>
              </a:graphicData>
            </a:graphic>
          </wp:inline>
        </w:drawing>
      </w:r>
    </w:p>
    <w:p w14:paraId="6DC24C48" w14:textId="4D524CED" w:rsidR="007426D5" w:rsidRDefault="007426D5" w:rsidP="007426D5">
      <w:pPr>
        <w:pStyle w:val="Heading2"/>
        <w:rPr>
          <w:rFonts w:cs="Arial"/>
          <w:b w:val="0"/>
          <w:i w:val="0"/>
          <w:sz w:val="28"/>
        </w:rPr>
      </w:pPr>
      <w:bookmarkStart w:id="2" w:name="_Ref17715919"/>
      <w:r>
        <w:rPr>
          <w:rFonts w:cs="Arial"/>
          <w:b w:val="0"/>
          <w:i w:val="0"/>
          <w:sz w:val="28"/>
        </w:rPr>
        <w:t xml:space="preserve">Reservation </w:t>
      </w:r>
      <w:r w:rsidR="00970079">
        <w:rPr>
          <w:rFonts w:cs="Arial"/>
          <w:b w:val="0"/>
          <w:i w:val="0"/>
          <w:sz w:val="28"/>
        </w:rPr>
        <w:t xml:space="preserve">intended for </w:t>
      </w:r>
      <w:r w:rsidR="0058349A">
        <w:rPr>
          <w:rFonts w:cs="Arial"/>
          <w:b w:val="0"/>
          <w:i w:val="0"/>
          <w:sz w:val="28"/>
        </w:rPr>
        <w:t>other</w:t>
      </w:r>
      <w:r>
        <w:rPr>
          <w:rFonts w:cs="Arial"/>
          <w:b w:val="0"/>
          <w:i w:val="0"/>
          <w:sz w:val="28"/>
        </w:rPr>
        <w:t xml:space="preserve"> TB</w:t>
      </w:r>
      <w:bookmarkEnd w:id="2"/>
      <w:r w:rsidR="0058349A">
        <w:rPr>
          <w:rFonts w:cs="Arial"/>
          <w:b w:val="0"/>
          <w:i w:val="0"/>
          <w:sz w:val="28"/>
        </w:rPr>
        <w:t>(s)</w:t>
      </w:r>
      <w:r w:rsidR="00D959FE">
        <w:rPr>
          <w:rFonts w:cs="Arial"/>
          <w:b w:val="0"/>
          <w:i w:val="0"/>
          <w:sz w:val="28"/>
        </w:rPr>
        <w:t xml:space="preserve"> beyond window W</w:t>
      </w:r>
    </w:p>
    <w:p w14:paraId="51F55161" w14:textId="450ADC1D" w:rsidR="00D42019" w:rsidRDefault="00F34CCD" w:rsidP="00D42019">
      <w:pPr>
        <w:jc w:val="both"/>
        <w:rPr>
          <w:lang w:eastAsia="x-none"/>
        </w:rPr>
      </w:pPr>
      <w:r>
        <w:rPr>
          <w:lang w:eastAsia="x-none"/>
        </w:rPr>
        <w:t>Another issue concerned with reservation of resources, is how the</w:t>
      </w:r>
      <w:r w:rsidR="00D42019">
        <w:rPr>
          <w:lang w:eastAsia="x-none"/>
        </w:rPr>
        <w:t xml:space="preserve"> reservation for another TB is performed. The agreement which was made </w:t>
      </w:r>
      <w:r w:rsidR="003438EE">
        <w:rPr>
          <w:lang w:eastAsia="x-none"/>
        </w:rPr>
        <w:t xml:space="preserve">in RAN1#96bis </w:t>
      </w:r>
      <w:r w:rsidR="00D42019">
        <w:rPr>
          <w:lang w:eastAsia="x-none"/>
        </w:rPr>
        <w:t>mainly refers to cases of periodic traffic where the occurrence of TBs in future is predictable from type of traffic, e.g. periodic basic safety messages.</w:t>
      </w:r>
    </w:p>
    <w:p w14:paraId="4B3FCD61" w14:textId="0354EEB0" w:rsidR="007426D5" w:rsidRDefault="001D3F9E" w:rsidP="00D42019">
      <w:pPr>
        <w:jc w:val="both"/>
        <w:rPr>
          <w:lang w:eastAsia="x-none"/>
        </w:rPr>
      </w:pPr>
      <w:r>
        <w:rPr>
          <w:lang w:eastAsia="x-none"/>
        </w:rPr>
        <w:t>In latest email discussion [98b-NR-15], options for signalling in case when reservation by SCI associated with another TB is enabled, were identified. The view</w:t>
      </w:r>
      <w:r w:rsidR="00241A38">
        <w:rPr>
          <w:lang w:eastAsia="x-none"/>
        </w:rPr>
        <w:t>s</w:t>
      </w:r>
      <w:r>
        <w:rPr>
          <w:lang w:eastAsia="x-none"/>
        </w:rPr>
        <w:t xml:space="preserve"> between companies are distributed as follows:</w:t>
      </w:r>
    </w:p>
    <w:p w14:paraId="69B6E597" w14:textId="77777777" w:rsidR="008762BB" w:rsidRDefault="008762BB" w:rsidP="00D42019">
      <w:pPr>
        <w:jc w:val="both"/>
        <w:rPr>
          <w:lang w:eastAsia="x-none"/>
        </w:rPr>
      </w:pPr>
    </w:p>
    <w:p w14:paraId="4C23FB72" w14:textId="4F7EC8E0" w:rsidR="00D42019" w:rsidRDefault="001D3F9E" w:rsidP="001D3F9E">
      <w:pPr>
        <w:pStyle w:val="ListParagraph"/>
        <w:numPr>
          <w:ilvl w:val="0"/>
          <w:numId w:val="18"/>
        </w:numPr>
        <w:ind w:leftChars="0"/>
        <w:rPr>
          <w:lang w:val="en-US"/>
        </w:rPr>
      </w:pPr>
      <w:r>
        <w:rPr>
          <w:lang w:val="en-US"/>
        </w:rPr>
        <w:t>Option 1</w:t>
      </w:r>
      <w:r w:rsidR="009F112E">
        <w:rPr>
          <w:lang w:val="en-US"/>
        </w:rPr>
        <w:t>-a</w:t>
      </w:r>
    </w:p>
    <w:p w14:paraId="4DED1323" w14:textId="6967B3FB" w:rsidR="009F112E" w:rsidRDefault="009F112E" w:rsidP="009F112E">
      <w:pPr>
        <w:pStyle w:val="ListParagraph"/>
        <w:numPr>
          <w:ilvl w:val="1"/>
          <w:numId w:val="18"/>
        </w:numPr>
        <w:ind w:leftChars="0"/>
        <w:rPr>
          <w:lang w:val="en-US"/>
        </w:rPr>
      </w:pPr>
      <w:r>
        <w:rPr>
          <w:lang w:val="en-US"/>
        </w:rPr>
        <w:t>Supported by:</w:t>
      </w:r>
      <w:r w:rsidR="005A5264">
        <w:rPr>
          <w:lang w:val="en-US"/>
        </w:rPr>
        <w:t xml:space="preserve"> Huawei</w:t>
      </w:r>
      <w:r w:rsidR="00BC1E8D">
        <w:rPr>
          <w:lang w:val="en-US"/>
        </w:rPr>
        <w:t>/</w:t>
      </w:r>
      <w:proofErr w:type="spellStart"/>
      <w:r w:rsidR="005A5264">
        <w:rPr>
          <w:lang w:val="en-US"/>
        </w:rPr>
        <w:t>HiSilicon</w:t>
      </w:r>
      <w:proofErr w:type="spellEnd"/>
      <w:r w:rsidR="005A5264">
        <w:rPr>
          <w:lang w:val="en-US"/>
        </w:rPr>
        <w:t>, Nokia</w:t>
      </w:r>
      <w:r w:rsidR="00BC1E8D">
        <w:rPr>
          <w:lang w:val="en-US"/>
        </w:rPr>
        <w:t>/</w:t>
      </w:r>
      <w:r w:rsidR="005A5264">
        <w:rPr>
          <w:lang w:val="en-US"/>
        </w:rPr>
        <w:t xml:space="preserve">NSB, </w:t>
      </w:r>
      <w:r w:rsidR="005B14E9">
        <w:rPr>
          <w:lang w:val="en-US"/>
        </w:rPr>
        <w:t xml:space="preserve">vivo, </w:t>
      </w:r>
      <w:r w:rsidR="005A5264">
        <w:rPr>
          <w:lang w:val="en-US"/>
        </w:rPr>
        <w:t xml:space="preserve">MediaTek, Intel, </w:t>
      </w:r>
      <w:proofErr w:type="spellStart"/>
      <w:r w:rsidR="005A5264">
        <w:rPr>
          <w:lang w:val="en-US"/>
        </w:rPr>
        <w:t>Futurewei</w:t>
      </w:r>
      <w:proofErr w:type="spellEnd"/>
      <w:r w:rsidR="005A5264">
        <w:rPr>
          <w:lang w:val="en-US"/>
        </w:rPr>
        <w:t xml:space="preserve">, </w:t>
      </w:r>
      <w:proofErr w:type="spellStart"/>
      <w:r w:rsidR="005A5264">
        <w:rPr>
          <w:lang w:val="en-US"/>
        </w:rPr>
        <w:t>Spreadtrum</w:t>
      </w:r>
      <w:proofErr w:type="spellEnd"/>
      <w:r w:rsidR="005A5264">
        <w:rPr>
          <w:lang w:val="en-US"/>
        </w:rPr>
        <w:t xml:space="preserve">, LGE, Panasonic, OPPO, Apple, </w:t>
      </w:r>
      <w:proofErr w:type="spellStart"/>
      <w:r w:rsidR="005A5264">
        <w:rPr>
          <w:lang w:val="en-US"/>
        </w:rPr>
        <w:t>Convida</w:t>
      </w:r>
      <w:proofErr w:type="spellEnd"/>
    </w:p>
    <w:p w14:paraId="39552684" w14:textId="5D02D52C" w:rsidR="009F112E" w:rsidRDefault="009F112E" w:rsidP="009F112E">
      <w:pPr>
        <w:pStyle w:val="ListParagraph"/>
        <w:numPr>
          <w:ilvl w:val="1"/>
          <w:numId w:val="18"/>
        </w:numPr>
        <w:ind w:leftChars="0"/>
        <w:rPr>
          <w:lang w:val="en-US"/>
        </w:rPr>
      </w:pPr>
      <w:r>
        <w:rPr>
          <w:lang w:val="en-US"/>
        </w:rPr>
        <w:t>Note from Intel:</w:t>
      </w:r>
      <w:r w:rsidR="005A5264">
        <w:rPr>
          <w:lang w:val="en-US"/>
        </w:rPr>
        <w:t xml:space="preserve"> Period may be less than W</w:t>
      </w:r>
    </w:p>
    <w:p w14:paraId="50B8D6CB" w14:textId="5F35B5D3" w:rsidR="009D663A" w:rsidRDefault="009D663A" w:rsidP="009F112E">
      <w:pPr>
        <w:pStyle w:val="ListParagraph"/>
        <w:numPr>
          <w:ilvl w:val="1"/>
          <w:numId w:val="18"/>
        </w:numPr>
        <w:ind w:leftChars="0"/>
        <w:rPr>
          <w:lang w:val="en-US"/>
        </w:rPr>
      </w:pPr>
      <w:r>
        <w:rPr>
          <w:lang w:val="en-US"/>
        </w:rPr>
        <w:t>Note from Huawei</w:t>
      </w:r>
      <w:r w:rsidR="00BC1E8D">
        <w:rPr>
          <w:lang w:val="en-US"/>
        </w:rPr>
        <w:t>/</w:t>
      </w:r>
      <w:proofErr w:type="spellStart"/>
      <w:r w:rsidR="00BC1E8D">
        <w:rPr>
          <w:lang w:val="en-US"/>
        </w:rPr>
        <w:t>HiSilicon</w:t>
      </w:r>
      <w:proofErr w:type="spellEnd"/>
      <w:r>
        <w:rPr>
          <w:lang w:val="en-US"/>
        </w:rPr>
        <w:t>: Indication how many TBs the period is valid</w:t>
      </w:r>
    </w:p>
    <w:p w14:paraId="2A8D4D6D" w14:textId="010FB599" w:rsidR="00110FEE" w:rsidRDefault="00110FEE" w:rsidP="009F112E">
      <w:pPr>
        <w:pStyle w:val="ListParagraph"/>
        <w:numPr>
          <w:ilvl w:val="1"/>
          <w:numId w:val="18"/>
        </w:numPr>
        <w:ind w:leftChars="0"/>
        <w:rPr>
          <w:lang w:val="en-US"/>
        </w:rPr>
      </w:pPr>
      <w:r>
        <w:rPr>
          <w:lang w:val="en-US"/>
        </w:rPr>
        <w:t>Note: Intel provide evaluation results, where option 1-a has better performance than other schemes</w:t>
      </w:r>
    </w:p>
    <w:p w14:paraId="4FB57892" w14:textId="77153915" w:rsidR="009F112E" w:rsidRDefault="009F112E" w:rsidP="001D3F9E">
      <w:pPr>
        <w:pStyle w:val="ListParagraph"/>
        <w:numPr>
          <w:ilvl w:val="0"/>
          <w:numId w:val="18"/>
        </w:numPr>
        <w:ind w:leftChars="0"/>
        <w:rPr>
          <w:lang w:val="en-US"/>
        </w:rPr>
      </w:pPr>
      <w:r>
        <w:rPr>
          <w:lang w:val="en-US"/>
        </w:rPr>
        <w:t>Option 1-b</w:t>
      </w:r>
    </w:p>
    <w:p w14:paraId="043BC3D5" w14:textId="06EDC1B4" w:rsidR="009F112E" w:rsidRDefault="009F112E" w:rsidP="009F112E">
      <w:pPr>
        <w:pStyle w:val="ListParagraph"/>
        <w:numPr>
          <w:ilvl w:val="1"/>
          <w:numId w:val="18"/>
        </w:numPr>
        <w:ind w:leftChars="0"/>
        <w:rPr>
          <w:lang w:val="en-US"/>
        </w:rPr>
      </w:pPr>
      <w:r>
        <w:rPr>
          <w:lang w:val="en-US"/>
        </w:rPr>
        <w:t>Supported by:</w:t>
      </w:r>
      <w:r w:rsidR="005A5264">
        <w:rPr>
          <w:lang w:val="en-US"/>
        </w:rPr>
        <w:t xml:space="preserve"> CATT, TCL, </w:t>
      </w:r>
      <w:r w:rsidR="00A07372">
        <w:rPr>
          <w:lang w:val="en-US"/>
        </w:rPr>
        <w:t>NEC</w:t>
      </w:r>
    </w:p>
    <w:p w14:paraId="3F126674" w14:textId="741AE497" w:rsidR="00A07372" w:rsidRDefault="00A07372" w:rsidP="00A07372">
      <w:pPr>
        <w:pStyle w:val="ListParagraph"/>
        <w:numPr>
          <w:ilvl w:val="0"/>
          <w:numId w:val="18"/>
        </w:numPr>
        <w:ind w:leftChars="0"/>
        <w:rPr>
          <w:lang w:val="en-US"/>
        </w:rPr>
      </w:pPr>
      <w:r>
        <w:rPr>
          <w:lang w:val="en-US"/>
        </w:rPr>
        <w:t>Both Option 1-a and 1-b</w:t>
      </w:r>
    </w:p>
    <w:p w14:paraId="455A7652" w14:textId="6EED6E98" w:rsidR="00A07372" w:rsidRDefault="00A07372" w:rsidP="00A07372">
      <w:pPr>
        <w:pStyle w:val="ListParagraph"/>
        <w:numPr>
          <w:ilvl w:val="1"/>
          <w:numId w:val="18"/>
        </w:numPr>
        <w:ind w:leftChars="0"/>
        <w:rPr>
          <w:lang w:val="en-US"/>
        </w:rPr>
      </w:pPr>
      <w:r>
        <w:rPr>
          <w:lang w:val="en-US"/>
        </w:rPr>
        <w:t>Supported by:</w:t>
      </w:r>
      <w:r w:rsidRPr="00A07372">
        <w:rPr>
          <w:lang w:val="en-US"/>
        </w:rPr>
        <w:t xml:space="preserve"> </w:t>
      </w:r>
      <w:r>
        <w:rPr>
          <w:lang w:val="en-US"/>
        </w:rPr>
        <w:t>ZTE</w:t>
      </w:r>
      <w:r w:rsidR="00BC1E8D">
        <w:rPr>
          <w:lang w:val="en-US"/>
        </w:rPr>
        <w:t>/</w:t>
      </w:r>
      <w:proofErr w:type="spellStart"/>
      <w:r>
        <w:rPr>
          <w:lang w:val="en-US"/>
        </w:rPr>
        <w:t>Sanechips</w:t>
      </w:r>
      <w:proofErr w:type="spellEnd"/>
      <w:r>
        <w:rPr>
          <w:lang w:val="en-US"/>
        </w:rPr>
        <w:t xml:space="preserve">, </w:t>
      </w:r>
      <w:proofErr w:type="spellStart"/>
      <w:r>
        <w:rPr>
          <w:lang w:val="en-US"/>
        </w:rPr>
        <w:t>InterDigital</w:t>
      </w:r>
      <w:proofErr w:type="spellEnd"/>
    </w:p>
    <w:p w14:paraId="4A130AFB" w14:textId="3FD064E5" w:rsidR="001E07AC" w:rsidRDefault="001E07AC" w:rsidP="00A07372">
      <w:pPr>
        <w:pStyle w:val="ListParagraph"/>
        <w:numPr>
          <w:ilvl w:val="1"/>
          <w:numId w:val="18"/>
        </w:numPr>
        <w:ind w:leftChars="0"/>
        <w:rPr>
          <w:lang w:val="en-US"/>
        </w:rPr>
      </w:pPr>
      <w:r>
        <w:rPr>
          <w:lang w:val="en-US"/>
        </w:rPr>
        <w:t xml:space="preserve">Motivation: support of both periodic and </w:t>
      </w:r>
      <w:proofErr w:type="spellStart"/>
      <w:r>
        <w:rPr>
          <w:lang w:val="en-US"/>
        </w:rPr>
        <w:t>bursty</w:t>
      </w:r>
      <w:proofErr w:type="spellEnd"/>
      <w:r>
        <w:rPr>
          <w:lang w:val="en-US"/>
        </w:rPr>
        <w:t xml:space="preserve"> traffic</w:t>
      </w:r>
    </w:p>
    <w:p w14:paraId="38BB7C7C" w14:textId="524EA269" w:rsidR="00A024BB" w:rsidRDefault="00A024BB" w:rsidP="00A07372">
      <w:pPr>
        <w:pStyle w:val="ListParagraph"/>
        <w:numPr>
          <w:ilvl w:val="1"/>
          <w:numId w:val="18"/>
        </w:numPr>
        <w:ind w:leftChars="0"/>
        <w:rPr>
          <w:lang w:val="en-US"/>
        </w:rPr>
      </w:pPr>
      <w:r>
        <w:rPr>
          <w:lang w:val="en-US"/>
        </w:rPr>
        <w:t xml:space="preserve">Note from </w:t>
      </w:r>
      <w:proofErr w:type="spellStart"/>
      <w:r>
        <w:rPr>
          <w:lang w:val="en-US"/>
        </w:rPr>
        <w:t>InterDigital</w:t>
      </w:r>
      <w:proofErr w:type="spellEnd"/>
      <w:r>
        <w:rPr>
          <w:lang w:val="en-US"/>
        </w:rPr>
        <w:t>: 1 bit in SCI to switch between 1-a and 1-b</w:t>
      </w:r>
    </w:p>
    <w:p w14:paraId="08932AFB" w14:textId="5A91BCB0" w:rsidR="009F112E" w:rsidRDefault="009F112E" w:rsidP="001D3F9E">
      <w:pPr>
        <w:pStyle w:val="ListParagraph"/>
        <w:numPr>
          <w:ilvl w:val="0"/>
          <w:numId w:val="18"/>
        </w:numPr>
        <w:ind w:leftChars="0"/>
        <w:rPr>
          <w:lang w:val="en-US"/>
        </w:rPr>
      </w:pPr>
      <w:r>
        <w:rPr>
          <w:lang w:val="en-US"/>
        </w:rPr>
        <w:t>Option 2</w:t>
      </w:r>
    </w:p>
    <w:p w14:paraId="24008CAC" w14:textId="0B10C2E2" w:rsidR="00AC59A8" w:rsidRDefault="00AC59A8" w:rsidP="00AC59A8">
      <w:pPr>
        <w:pStyle w:val="ListParagraph"/>
        <w:numPr>
          <w:ilvl w:val="1"/>
          <w:numId w:val="18"/>
        </w:numPr>
        <w:ind w:leftChars="0"/>
        <w:rPr>
          <w:lang w:val="en-US"/>
        </w:rPr>
      </w:pPr>
      <w:r>
        <w:rPr>
          <w:lang w:val="en-US"/>
        </w:rPr>
        <w:t>Supported by:</w:t>
      </w:r>
      <w:r w:rsidR="005A5264">
        <w:rPr>
          <w:lang w:val="en-US"/>
        </w:rPr>
        <w:t xml:space="preserve"> </w:t>
      </w:r>
      <w:r w:rsidR="00F02B6D">
        <w:rPr>
          <w:lang w:val="en-US"/>
        </w:rPr>
        <w:t xml:space="preserve">TCL, </w:t>
      </w:r>
      <w:r w:rsidR="005A5264">
        <w:rPr>
          <w:lang w:val="en-US"/>
        </w:rPr>
        <w:t>Fraunhofer, Ericsson, Qualcomm, Xiaomi</w:t>
      </w:r>
    </w:p>
    <w:p w14:paraId="49FEFE47" w14:textId="71600459" w:rsidR="001E07AC" w:rsidRDefault="001E07AC" w:rsidP="00AC59A8">
      <w:pPr>
        <w:pStyle w:val="ListParagraph"/>
        <w:numPr>
          <w:ilvl w:val="1"/>
          <w:numId w:val="18"/>
        </w:numPr>
        <w:ind w:leftChars="0"/>
        <w:rPr>
          <w:lang w:val="en-US"/>
        </w:rPr>
      </w:pPr>
      <w:r>
        <w:rPr>
          <w:lang w:val="en-US"/>
        </w:rPr>
        <w:t>Motivation: common solution to both periodic and aperiodic</w:t>
      </w:r>
    </w:p>
    <w:p w14:paraId="33E19DC6" w14:textId="77777777" w:rsidR="00AC59A8" w:rsidRPr="005A5264" w:rsidRDefault="00AC59A8" w:rsidP="005A5264">
      <w:pPr>
        <w:rPr>
          <w:lang w:val="en-US"/>
        </w:rPr>
      </w:pPr>
    </w:p>
    <w:p w14:paraId="057AE438" w14:textId="10C0CF84" w:rsidR="00735A9E" w:rsidRDefault="005B14E9" w:rsidP="008762BB">
      <w:pPr>
        <w:jc w:val="both"/>
        <w:rPr>
          <w:lang w:val="en-US" w:eastAsia="x-none"/>
        </w:rPr>
      </w:pPr>
      <w:r>
        <w:rPr>
          <w:lang w:val="en-US" w:eastAsia="x-none"/>
        </w:rPr>
        <w:t>From the majority view, Option 1-a should be supported.</w:t>
      </w:r>
    </w:p>
    <w:p w14:paraId="080A6148" w14:textId="77777777" w:rsidR="00D426AC" w:rsidRPr="009150C4" w:rsidRDefault="00D426AC" w:rsidP="00D426AC">
      <w:pPr>
        <w:jc w:val="both"/>
      </w:pPr>
      <w:r w:rsidRPr="009150C4">
        <w:t xml:space="preserve">Whether </w:t>
      </w:r>
      <w:proofErr w:type="spellStart"/>
      <w:r w:rsidRPr="009150C4">
        <w:t>Nmax</w:t>
      </w:r>
      <w:proofErr w:type="spellEnd"/>
      <w:r w:rsidRPr="009150C4">
        <w:t xml:space="preserve"> is different when reservation intended for other TB(s) enabled</w:t>
      </w:r>
      <w:r>
        <w:t>:</w:t>
      </w:r>
    </w:p>
    <w:p w14:paraId="1142CC2B" w14:textId="77777777" w:rsidR="00D426AC" w:rsidRPr="009150C4" w:rsidRDefault="00D426AC" w:rsidP="00B56FF4">
      <w:pPr>
        <w:pStyle w:val="ListParagraph"/>
        <w:numPr>
          <w:ilvl w:val="0"/>
          <w:numId w:val="61"/>
        </w:numPr>
        <w:ind w:leftChars="0"/>
        <w:jc w:val="both"/>
      </w:pPr>
      <w:r w:rsidRPr="009150C4">
        <w:t>Yes:</w:t>
      </w:r>
    </w:p>
    <w:p w14:paraId="4A9F4C43" w14:textId="1718D98C" w:rsidR="00D426AC" w:rsidRPr="009150C4" w:rsidRDefault="00D426AC" w:rsidP="00B56FF4">
      <w:pPr>
        <w:pStyle w:val="ListParagraph"/>
        <w:numPr>
          <w:ilvl w:val="1"/>
          <w:numId w:val="61"/>
        </w:numPr>
        <w:ind w:leftChars="0"/>
        <w:jc w:val="both"/>
      </w:pPr>
      <w:r w:rsidRPr="009150C4">
        <w:t>Supported by: Panasonic</w:t>
      </w:r>
      <w:r w:rsidR="00F254F7">
        <w:t>, CATT (for periodic services)</w:t>
      </w:r>
    </w:p>
    <w:p w14:paraId="5C3D7A7C" w14:textId="77777777" w:rsidR="00D426AC" w:rsidRPr="009150C4" w:rsidRDefault="00D426AC" w:rsidP="00B56FF4">
      <w:pPr>
        <w:pStyle w:val="ListParagraph"/>
        <w:numPr>
          <w:ilvl w:val="0"/>
          <w:numId w:val="61"/>
        </w:numPr>
        <w:ind w:leftChars="0"/>
        <w:jc w:val="both"/>
      </w:pPr>
      <w:r w:rsidRPr="009150C4">
        <w:t>No:</w:t>
      </w:r>
    </w:p>
    <w:p w14:paraId="3D90C036" w14:textId="6612C4B4" w:rsidR="00D426AC" w:rsidRPr="009150C4" w:rsidRDefault="00D426AC" w:rsidP="00B56FF4">
      <w:pPr>
        <w:pStyle w:val="ListParagraph"/>
        <w:numPr>
          <w:ilvl w:val="1"/>
          <w:numId w:val="61"/>
        </w:numPr>
        <w:ind w:leftChars="0"/>
        <w:jc w:val="both"/>
      </w:pPr>
      <w:r w:rsidRPr="009150C4">
        <w:t>Supported by: Huawei/</w:t>
      </w:r>
      <w:proofErr w:type="spellStart"/>
      <w:r w:rsidRPr="009150C4">
        <w:t>HiSilicon</w:t>
      </w:r>
      <w:proofErr w:type="spellEnd"/>
      <w:r w:rsidRPr="009150C4">
        <w:t xml:space="preserve">, Nokia/NSB, CATT, </w:t>
      </w:r>
      <w:proofErr w:type="spellStart"/>
      <w:r w:rsidRPr="009150C4">
        <w:t>Futur</w:t>
      </w:r>
      <w:r w:rsidR="00AD4327">
        <w:t>e</w:t>
      </w:r>
      <w:r w:rsidRPr="009150C4">
        <w:t>wei</w:t>
      </w:r>
      <w:proofErr w:type="spellEnd"/>
      <w:r w:rsidRPr="009150C4">
        <w:t>, Ericsson, OPPO</w:t>
      </w:r>
    </w:p>
    <w:p w14:paraId="752AB74C" w14:textId="77777777" w:rsidR="00D426AC" w:rsidRDefault="00D426AC" w:rsidP="00D426AC">
      <w:pPr>
        <w:ind w:firstLine="576"/>
        <w:jc w:val="both"/>
      </w:pPr>
    </w:p>
    <w:p w14:paraId="02C6DD18" w14:textId="77777777" w:rsidR="00D426AC" w:rsidRDefault="00D426AC" w:rsidP="00D426AC">
      <w:pPr>
        <w:jc w:val="both"/>
      </w:pPr>
      <w:r>
        <w:t>In summary from two above aspects, the following is suggested for offline discussion:</w:t>
      </w:r>
    </w:p>
    <w:p w14:paraId="221C8636" w14:textId="77777777" w:rsidR="00D426AC" w:rsidRDefault="00D426AC" w:rsidP="00D426AC">
      <w:pPr>
        <w:jc w:val="both"/>
      </w:pPr>
    </w:p>
    <w:p w14:paraId="3B558AB4" w14:textId="77777777" w:rsidR="00D426AC" w:rsidRDefault="00D426AC" w:rsidP="00D426AC">
      <w:pPr>
        <w:jc w:val="both"/>
      </w:pPr>
    </w:p>
    <w:p w14:paraId="7A2232D4" w14:textId="67ADF80C" w:rsidR="00A170D7" w:rsidRDefault="00A170D7" w:rsidP="008762BB">
      <w:pPr>
        <w:jc w:val="both"/>
        <w:rPr>
          <w:lang w:val="en-US" w:eastAsia="x-none"/>
        </w:rPr>
      </w:pPr>
      <w:r w:rsidRPr="00A170D7">
        <w:rPr>
          <w:highlight w:val="cyan"/>
          <w:lang w:val="en-US" w:eastAsia="x-none"/>
        </w:rPr>
        <w:t>Proposal for discussion</w:t>
      </w:r>
    </w:p>
    <w:p w14:paraId="4238EFA6" w14:textId="5C9B2767" w:rsidR="00377440" w:rsidRPr="00C2791A" w:rsidRDefault="00377440" w:rsidP="00B56FF4">
      <w:pPr>
        <w:numPr>
          <w:ilvl w:val="0"/>
          <w:numId w:val="60"/>
        </w:numPr>
        <w:rPr>
          <w:szCs w:val="20"/>
        </w:rPr>
      </w:pPr>
      <w:r w:rsidRPr="00C2791A">
        <w:rPr>
          <w:szCs w:val="20"/>
        </w:rPr>
        <w:t xml:space="preserve">When reservation of a sidelink resource for an initial transmission of a TB at least by an SCI associated with a different TB is enabled: </w:t>
      </w:r>
    </w:p>
    <w:p w14:paraId="1D4E928A" w14:textId="56871BE4" w:rsidR="00377440" w:rsidRPr="00C2791A" w:rsidRDefault="00377440" w:rsidP="00B56FF4">
      <w:pPr>
        <w:numPr>
          <w:ilvl w:val="1"/>
          <w:numId w:val="60"/>
        </w:numPr>
        <w:rPr>
          <w:szCs w:val="20"/>
        </w:rPr>
      </w:pPr>
      <w:r w:rsidRPr="00C2791A">
        <w:rPr>
          <w:szCs w:val="20"/>
        </w:rPr>
        <w:t xml:space="preserve">A period is additionally </w:t>
      </w:r>
      <w:r w:rsidR="00C123EB" w:rsidRPr="00C2791A">
        <w:rPr>
          <w:szCs w:val="20"/>
        </w:rPr>
        <w:t>signalled</w:t>
      </w:r>
      <w:r w:rsidRPr="00C2791A">
        <w:rPr>
          <w:szCs w:val="20"/>
        </w:rPr>
        <w:t xml:space="preserve"> in SCI and the same reservation is applied with respect to resources indicated within N</w:t>
      </w:r>
      <w:r w:rsidRPr="00C2791A">
        <w:rPr>
          <w:szCs w:val="20"/>
          <w:vertAlign w:val="subscript"/>
        </w:rPr>
        <w:t>MAX</w:t>
      </w:r>
      <w:r w:rsidRPr="00C2791A">
        <w:rPr>
          <w:szCs w:val="20"/>
        </w:rPr>
        <w:t xml:space="preserve"> within window W at subsequent periods </w:t>
      </w:r>
    </w:p>
    <w:p w14:paraId="68EC7A78" w14:textId="61A486D4" w:rsidR="00BF3A2E" w:rsidRDefault="00241425" w:rsidP="00B56FF4">
      <w:pPr>
        <w:numPr>
          <w:ilvl w:val="2"/>
          <w:numId w:val="60"/>
        </w:numPr>
        <w:rPr>
          <w:szCs w:val="20"/>
        </w:rPr>
      </w:pPr>
      <w:r w:rsidRPr="00B80518">
        <w:rPr>
          <w:szCs w:val="20"/>
        </w:rPr>
        <w:lastRenderedPageBreak/>
        <w:t xml:space="preserve">A set of </w:t>
      </w:r>
      <w:r w:rsidR="00BF3A2E" w:rsidRPr="00B80518">
        <w:rPr>
          <w:szCs w:val="20"/>
        </w:rPr>
        <w:t xml:space="preserve">possible period values is the following: 0, 5, 10, 20, 50, 100:100:1000 </w:t>
      </w:r>
      <w:proofErr w:type="spellStart"/>
      <w:r w:rsidR="00BF3A2E" w:rsidRPr="00B80518">
        <w:rPr>
          <w:szCs w:val="20"/>
        </w:rPr>
        <w:t>ms</w:t>
      </w:r>
      <w:proofErr w:type="spellEnd"/>
    </w:p>
    <w:p w14:paraId="44F8FDD0" w14:textId="5457C5DB" w:rsidR="00BF6F26" w:rsidRPr="00BF6F26" w:rsidRDefault="005234AE" w:rsidP="00B56FF4">
      <w:pPr>
        <w:numPr>
          <w:ilvl w:val="2"/>
          <w:numId w:val="60"/>
        </w:numPr>
        <w:rPr>
          <w:szCs w:val="20"/>
        </w:rPr>
      </w:pPr>
      <w:r>
        <w:rPr>
          <w:szCs w:val="20"/>
        </w:rPr>
        <w:t>When the (pre-)configured set is empty or contains only 0, then the “</w:t>
      </w:r>
      <w:r w:rsidRPr="00C2791A">
        <w:rPr>
          <w:szCs w:val="20"/>
        </w:rPr>
        <w:t>reservation of a sidelink resource for an initial transmission of a TB at least by an SCI associated with a different TB</w:t>
      </w:r>
      <w:r>
        <w:rPr>
          <w:szCs w:val="20"/>
        </w:rPr>
        <w:t>”</w:t>
      </w:r>
      <w:r w:rsidRPr="00C2791A">
        <w:rPr>
          <w:szCs w:val="20"/>
        </w:rPr>
        <w:t xml:space="preserve"> is </w:t>
      </w:r>
      <w:r>
        <w:rPr>
          <w:szCs w:val="20"/>
        </w:rPr>
        <w:t>disabled</w:t>
      </w:r>
      <w:r w:rsidR="00BF6F26">
        <w:rPr>
          <w:szCs w:val="20"/>
        </w:rPr>
        <w:t xml:space="preserve">, </w:t>
      </w:r>
      <w:r w:rsidR="00BF6F26" w:rsidRPr="00BF6F26">
        <w:rPr>
          <w:szCs w:val="20"/>
        </w:rPr>
        <w:t>otherwise</w:t>
      </w:r>
      <w:r w:rsidR="006740F3">
        <w:rPr>
          <w:szCs w:val="20"/>
        </w:rPr>
        <w:t xml:space="preserve"> it is enabled</w:t>
      </w:r>
    </w:p>
    <w:p w14:paraId="4C70FACA" w14:textId="2E111FC0" w:rsidR="00BF6F26" w:rsidRDefault="006740F3" w:rsidP="006740F3">
      <w:pPr>
        <w:numPr>
          <w:ilvl w:val="3"/>
          <w:numId w:val="60"/>
        </w:numPr>
        <w:rPr>
          <w:szCs w:val="20"/>
        </w:rPr>
      </w:pPr>
      <w:r>
        <w:rPr>
          <w:szCs w:val="20"/>
        </w:rPr>
        <w:t xml:space="preserve">When enabled, it is supported </w:t>
      </w:r>
      <w:r w:rsidR="00B04010" w:rsidRPr="00BF6F26">
        <w:rPr>
          <w:szCs w:val="20"/>
        </w:rPr>
        <w:t>pointing back within N</w:t>
      </w:r>
      <w:r w:rsidR="00864E03" w:rsidRPr="00864E03">
        <w:rPr>
          <w:szCs w:val="20"/>
          <w:vertAlign w:val="subscript"/>
        </w:rPr>
        <w:t>MAX</w:t>
      </w:r>
      <w:r w:rsidR="00864E03">
        <w:rPr>
          <w:szCs w:val="20"/>
        </w:rPr>
        <w:t xml:space="preserve"> </w:t>
      </w:r>
      <w:r w:rsidR="00B04010" w:rsidRPr="00BF6F26">
        <w:rPr>
          <w:szCs w:val="20"/>
        </w:rPr>
        <w:t xml:space="preserve">resources, i.e. </w:t>
      </w:r>
      <w:proofErr w:type="spellStart"/>
      <w:r w:rsidR="00BF6F26" w:rsidRPr="00BF6F26">
        <w:rPr>
          <w:szCs w:val="20"/>
        </w:rPr>
        <w:t>ceill</w:t>
      </w:r>
      <w:proofErr w:type="spellEnd"/>
      <w:r w:rsidR="00BF6F26" w:rsidRPr="00BF6F26">
        <w:rPr>
          <w:szCs w:val="20"/>
        </w:rPr>
        <w:t>(log</w:t>
      </w:r>
      <w:r w:rsidR="00BF6F26" w:rsidRPr="00BF6F26">
        <w:rPr>
          <w:szCs w:val="20"/>
          <w:vertAlign w:val="subscript"/>
        </w:rPr>
        <w:t>2</w:t>
      </w:r>
      <w:r w:rsidR="00BF6F26" w:rsidRPr="00BF6F26">
        <w:rPr>
          <w:szCs w:val="20"/>
        </w:rPr>
        <w:t>(N</w:t>
      </w:r>
      <w:r w:rsidR="00BF6F26" w:rsidRPr="00BF6F26">
        <w:rPr>
          <w:szCs w:val="20"/>
          <w:vertAlign w:val="subscript"/>
        </w:rPr>
        <w:t>MAX</w:t>
      </w:r>
      <w:r w:rsidR="00BF6F26" w:rsidRPr="00BF6F26">
        <w:rPr>
          <w:szCs w:val="20"/>
        </w:rPr>
        <w:t xml:space="preserve">)) bit bitfield is additionally signalled to indicate which of the </w:t>
      </w:r>
      <w:r w:rsidR="00864E03" w:rsidRPr="00BF6F26">
        <w:rPr>
          <w:szCs w:val="20"/>
        </w:rPr>
        <w:t>N</w:t>
      </w:r>
      <w:r w:rsidR="00864E03" w:rsidRPr="00864E03">
        <w:rPr>
          <w:szCs w:val="20"/>
          <w:vertAlign w:val="subscript"/>
        </w:rPr>
        <w:t>MAX</w:t>
      </w:r>
      <w:r w:rsidR="00864E03">
        <w:rPr>
          <w:szCs w:val="20"/>
        </w:rPr>
        <w:t xml:space="preserve"> </w:t>
      </w:r>
      <w:r w:rsidR="00BF6F26" w:rsidRPr="00BF6F26">
        <w:rPr>
          <w:szCs w:val="20"/>
        </w:rPr>
        <w:t>resources is the current</w:t>
      </w:r>
    </w:p>
    <w:p w14:paraId="61FBD52D" w14:textId="499970C5" w:rsidR="007242C1" w:rsidRDefault="007242C1" w:rsidP="007242C1">
      <w:pPr>
        <w:numPr>
          <w:ilvl w:val="2"/>
          <w:numId w:val="60"/>
        </w:numPr>
        <w:rPr>
          <w:szCs w:val="20"/>
        </w:rPr>
      </w:pPr>
      <w:r>
        <w:rPr>
          <w:szCs w:val="20"/>
        </w:rPr>
        <w:t>Procedure of projection of such resources to the selection window is reused from LTE</w:t>
      </w:r>
    </w:p>
    <w:p w14:paraId="1E88031F" w14:textId="06815927" w:rsidR="007242C1" w:rsidRPr="00BF6F26" w:rsidRDefault="007242C1" w:rsidP="007242C1">
      <w:pPr>
        <w:numPr>
          <w:ilvl w:val="2"/>
          <w:numId w:val="60"/>
        </w:numPr>
        <w:rPr>
          <w:szCs w:val="20"/>
        </w:rPr>
      </w:pPr>
      <w:r>
        <w:rPr>
          <w:szCs w:val="20"/>
        </w:rPr>
        <w:t>Procedure of triggering resource reselection for such resources is reused from LTE</w:t>
      </w:r>
    </w:p>
    <w:p w14:paraId="3CA86E3A" w14:textId="50FEC517" w:rsidR="00D426AC" w:rsidRPr="00D426AC" w:rsidRDefault="00864E03" w:rsidP="00B56FF4">
      <w:pPr>
        <w:numPr>
          <w:ilvl w:val="1"/>
          <w:numId w:val="60"/>
        </w:numPr>
        <w:rPr>
          <w:iCs/>
          <w:szCs w:val="20"/>
          <w:lang w:val="en-US"/>
        </w:rPr>
      </w:pPr>
      <w:r w:rsidRPr="00BF6F26">
        <w:rPr>
          <w:szCs w:val="20"/>
        </w:rPr>
        <w:t>N</w:t>
      </w:r>
      <w:r w:rsidRPr="00864E03">
        <w:rPr>
          <w:szCs w:val="20"/>
          <w:vertAlign w:val="subscript"/>
        </w:rPr>
        <w:t>MAX</w:t>
      </w:r>
      <w:r>
        <w:rPr>
          <w:szCs w:val="20"/>
        </w:rPr>
        <w:t xml:space="preserve"> </w:t>
      </w:r>
      <w:r w:rsidR="00D426AC">
        <w:rPr>
          <w:iCs/>
          <w:szCs w:val="20"/>
          <w:lang w:val="en-US"/>
        </w:rPr>
        <w:t xml:space="preserve">is </w:t>
      </w:r>
      <w:r w:rsidR="0020217C">
        <w:rPr>
          <w:iCs/>
          <w:szCs w:val="20"/>
          <w:lang w:val="en-US"/>
        </w:rPr>
        <w:t>configured independently of the period values</w:t>
      </w:r>
    </w:p>
    <w:p w14:paraId="38F48B0F" w14:textId="7E84F9D7" w:rsidR="00D42019" w:rsidRDefault="00D42019" w:rsidP="00171ABE">
      <w:pPr>
        <w:rPr>
          <w:szCs w:val="20"/>
        </w:rPr>
      </w:pPr>
    </w:p>
    <w:p w14:paraId="4E71B600" w14:textId="1B25E489" w:rsidR="000D4137" w:rsidRDefault="000D4137" w:rsidP="00171ABE">
      <w:pPr>
        <w:rPr>
          <w:szCs w:val="20"/>
        </w:rPr>
      </w:pPr>
    </w:p>
    <w:p w14:paraId="26C317B5" w14:textId="1B65388C" w:rsidR="000D4137" w:rsidRPr="003642D3" w:rsidRDefault="000D4137" w:rsidP="000D4137">
      <w:pPr>
        <w:jc w:val="both"/>
        <w:rPr>
          <w:szCs w:val="20"/>
          <w:lang w:val="en-US" w:eastAsia="x-none"/>
        </w:rPr>
      </w:pPr>
      <w:r w:rsidRPr="003642D3">
        <w:rPr>
          <w:szCs w:val="20"/>
          <w:highlight w:val="yellow"/>
          <w:lang w:val="en-US" w:eastAsia="x-none"/>
        </w:rPr>
        <w:t>Proposal for discussion</w:t>
      </w:r>
      <w:r w:rsidR="00A24E0A" w:rsidRPr="003642D3">
        <w:rPr>
          <w:szCs w:val="20"/>
          <w:highlight w:val="yellow"/>
          <w:lang w:val="en-US" w:eastAsia="x-none"/>
        </w:rPr>
        <w:t xml:space="preserve"> (</w:t>
      </w:r>
      <w:r w:rsidR="000A2FAF" w:rsidRPr="003642D3">
        <w:rPr>
          <w:szCs w:val="20"/>
          <w:highlight w:val="yellow"/>
          <w:lang w:val="en-US" w:eastAsia="x-none"/>
        </w:rPr>
        <w:t>no consensus</w:t>
      </w:r>
      <w:r w:rsidR="00A24E0A" w:rsidRPr="003642D3">
        <w:rPr>
          <w:szCs w:val="20"/>
          <w:highlight w:val="yellow"/>
          <w:lang w:val="en-US" w:eastAsia="x-none"/>
        </w:rPr>
        <w:t>)</w:t>
      </w:r>
    </w:p>
    <w:p w14:paraId="25713BF2" w14:textId="77777777" w:rsidR="000D4137" w:rsidRPr="003642D3" w:rsidRDefault="000D4137" w:rsidP="000D4137">
      <w:pPr>
        <w:numPr>
          <w:ilvl w:val="0"/>
          <w:numId w:val="60"/>
        </w:numPr>
        <w:rPr>
          <w:szCs w:val="20"/>
        </w:rPr>
      </w:pPr>
      <w:r w:rsidRPr="003642D3">
        <w:rPr>
          <w:szCs w:val="20"/>
        </w:rPr>
        <w:t xml:space="preserve">When reservation of a sidelink resource for an initial transmission of a TB at least by an SCI associated with a different TB is enabled: </w:t>
      </w:r>
    </w:p>
    <w:p w14:paraId="04156771" w14:textId="77777777" w:rsidR="000D4137" w:rsidRPr="003642D3" w:rsidRDefault="000D4137" w:rsidP="000D4137">
      <w:pPr>
        <w:numPr>
          <w:ilvl w:val="1"/>
          <w:numId w:val="60"/>
        </w:numPr>
        <w:rPr>
          <w:szCs w:val="20"/>
        </w:rPr>
      </w:pPr>
      <w:r w:rsidRPr="003642D3">
        <w:rPr>
          <w:szCs w:val="20"/>
        </w:rPr>
        <w:t>A period is additionally signalled in SCI and the same reservation is applied with respect to resources indicated within N</w:t>
      </w:r>
      <w:r w:rsidRPr="003642D3">
        <w:rPr>
          <w:szCs w:val="20"/>
          <w:vertAlign w:val="subscript"/>
        </w:rPr>
        <w:t>MAX</w:t>
      </w:r>
      <w:r w:rsidRPr="003642D3">
        <w:rPr>
          <w:szCs w:val="20"/>
        </w:rPr>
        <w:t xml:space="preserve"> within window W at subsequent periods </w:t>
      </w:r>
    </w:p>
    <w:p w14:paraId="442E1A31" w14:textId="58C0DF4C" w:rsidR="000D4137" w:rsidRPr="003642D3" w:rsidRDefault="000D4137" w:rsidP="000D4137">
      <w:pPr>
        <w:numPr>
          <w:ilvl w:val="2"/>
          <w:numId w:val="60"/>
        </w:numPr>
        <w:rPr>
          <w:szCs w:val="20"/>
        </w:rPr>
      </w:pPr>
      <w:r w:rsidRPr="003642D3">
        <w:rPr>
          <w:szCs w:val="20"/>
        </w:rPr>
        <w:t xml:space="preserve">A set of possible period values is the following: </w:t>
      </w:r>
      <w:r w:rsidR="000A2FAF" w:rsidRPr="003642D3">
        <w:rPr>
          <w:szCs w:val="20"/>
        </w:rPr>
        <w:t>[</w:t>
      </w:r>
      <w:r w:rsidRPr="003642D3">
        <w:rPr>
          <w:szCs w:val="20"/>
        </w:rPr>
        <w:t>0, 20, 50, 100:100:1000</w:t>
      </w:r>
      <w:r w:rsidR="000A2FAF" w:rsidRPr="003642D3">
        <w:rPr>
          <w:szCs w:val="20"/>
        </w:rPr>
        <w:t>]</w:t>
      </w:r>
      <w:r w:rsidRPr="003642D3">
        <w:rPr>
          <w:szCs w:val="20"/>
        </w:rPr>
        <w:t xml:space="preserve"> </w:t>
      </w:r>
      <w:proofErr w:type="spellStart"/>
      <w:r w:rsidRPr="003642D3">
        <w:rPr>
          <w:szCs w:val="20"/>
        </w:rPr>
        <w:t>ms</w:t>
      </w:r>
      <w:proofErr w:type="spellEnd"/>
    </w:p>
    <w:p w14:paraId="4D4AE981" w14:textId="37616BB0" w:rsidR="000D4137" w:rsidRPr="003642D3" w:rsidRDefault="000D4137" w:rsidP="000D4137">
      <w:pPr>
        <w:numPr>
          <w:ilvl w:val="2"/>
          <w:numId w:val="60"/>
        </w:numPr>
        <w:rPr>
          <w:szCs w:val="20"/>
        </w:rPr>
      </w:pPr>
      <w:r w:rsidRPr="003642D3">
        <w:rPr>
          <w:szCs w:val="20"/>
        </w:rPr>
        <w:t>Procedure of projection of such resources to the selection window is reused from LTE</w:t>
      </w:r>
    </w:p>
    <w:p w14:paraId="4DECD846" w14:textId="07B633B9" w:rsidR="000D4137" w:rsidRPr="003642D3" w:rsidRDefault="000D4137" w:rsidP="000D4137">
      <w:pPr>
        <w:numPr>
          <w:ilvl w:val="2"/>
          <w:numId w:val="60"/>
        </w:numPr>
        <w:rPr>
          <w:szCs w:val="20"/>
        </w:rPr>
      </w:pPr>
      <w:r w:rsidRPr="003642D3">
        <w:rPr>
          <w:szCs w:val="20"/>
        </w:rPr>
        <w:t>Procedure of triggering resource reselection for such resources is reused from LTE</w:t>
      </w:r>
    </w:p>
    <w:p w14:paraId="1231CA2D" w14:textId="77777777" w:rsidR="000D4137" w:rsidRPr="003642D3" w:rsidRDefault="000D4137" w:rsidP="000D4137">
      <w:pPr>
        <w:numPr>
          <w:ilvl w:val="1"/>
          <w:numId w:val="60"/>
        </w:numPr>
        <w:rPr>
          <w:iCs/>
          <w:szCs w:val="20"/>
          <w:lang w:val="en-US"/>
        </w:rPr>
      </w:pPr>
      <w:r w:rsidRPr="003642D3">
        <w:rPr>
          <w:szCs w:val="20"/>
        </w:rPr>
        <w:t>N</w:t>
      </w:r>
      <w:r w:rsidRPr="003642D3">
        <w:rPr>
          <w:szCs w:val="20"/>
          <w:vertAlign w:val="subscript"/>
        </w:rPr>
        <w:t>MAX</w:t>
      </w:r>
      <w:r w:rsidRPr="003642D3">
        <w:rPr>
          <w:szCs w:val="20"/>
        </w:rPr>
        <w:t xml:space="preserve"> </w:t>
      </w:r>
      <w:r w:rsidRPr="003642D3">
        <w:rPr>
          <w:iCs/>
          <w:szCs w:val="20"/>
          <w:lang w:val="en-US"/>
        </w:rPr>
        <w:t>is configured independently of the period values</w:t>
      </w:r>
    </w:p>
    <w:p w14:paraId="63FCAE6D" w14:textId="77777777" w:rsidR="009A56A7" w:rsidRPr="000D4137" w:rsidRDefault="009A56A7" w:rsidP="00171ABE">
      <w:pPr>
        <w:rPr>
          <w:szCs w:val="20"/>
          <w:lang w:val="en-US"/>
        </w:rPr>
      </w:pPr>
    </w:p>
    <w:p w14:paraId="296C46FC" w14:textId="2ED21B2F" w:rsidR="00F96586" w:rsidRDefault="00F96586" w:rsidP="00F96586">
      <w:pPr>
        <w:pStyle w:val="Heading2"/>
        <w:rPr>
          <w:rFonts w:cs="Arial"/>
          <w:b w:val="0"/>
          <w:i w:val="0"/>
          <w:sz w:val="28"/>
        </w:rPr>
      </w:pPr>
      <w:r>
        <w:rPr>
          <w:rFonts w:cs="Arial"/>
          <w:b w:val="0"/>
          <w:i w:val="0"/>
          <w:sz w:val="28"/>
        </w:rPr>
        <w:t>Mix of blind &amp; feedback-based HARQ retransmissions</w:t>
      </w:r>
    </w:p>
    <w:p w14:paraId="7BB9FEAE" w14:textId="6FAAE13A" w:rsidR="00F96586" w:rsidRDefault="00F96586" w:rsidP="00171ABE">
      <w:pPr>
        <w:rPr>
          <w:szCs w:val="20"/>
        </w:rPr>
      </w:pPr>
      <w:r>
        <w:rPr>
          <w:szCs w:val="20"/>
        </w:rPr>
        <w:t xml:space="preserve">It is </w:t>
      </w:r>
      <w:r w:rsidR="0011460C">
        <w:rPr>
          <w:szCs w:val="20"/>
        </w:rPr>
        <w:t>not yet formally decided whether to support a mix of blind and feedback-based retransmissions. Companies discuss the issue as follows:</w:t>
      </w:r>
    </w:p>
    <w:p w14:paraId="098F5FAB" w14:textId="5C55D566" w:rsidR="0011460C" w:rsidRDefault="0011460C" w:rsidP="00171ABE">
      <w:pPr>
        <w:rPr>
          <w:szCs w:val="20"/>
        </w:rPr>
      </w:pPr>
    </w:p>
    <w:p w14:paraId="63E87F52" w14:textId="262274B2" w:rsidR="0011460C" w:rsidRDefault="0011460C" w:rsidP="00B56FF4">
      <w:pPr>
        <w:pStyle w:val="ListParagraph"/>
        <w:numPr>
          <w:ilvl w:val="0"/>
          <w:numId w:val="60"/>
        </w:numPr>
        <w:ind w:leftChars="0"/>
        <w:rPr>
          <w:szCs w:val="20"/>
        </w:rPr>
      </w:pPr>
      <w:r w:rsidRPr="0011460C">
        <w:rPr>
          <w:szCs w:val="20"/>
        </w:rPr>
        <w:t>Support a mix of blind &amp; feedback-based HARQ retransmissions</w:t>
      </w:r>
    </w:p>
    <w:p w14:paraId="12E38F62" w14:textId="726573CB" w:rsidR="0011460C" w:rsidRDefault="0011460C" w:rsidP="00B56FF4">
      <w:pPr>
        <w:pStyle w:val="ListParagraph"/>
        <w:numPr>
          <w:ilvl w:val="1"/>
          <w:numId w:val="60"/>
        </w:numPr>
        <w:ind w:leftChars="0"/>
        <w:rPr>
          <w:szCs w:val="20"/>
        </w:rPr>
      </w:pPr>
      <w:r>
        <w:rPr>
          <w:szCs w:val="20"/>
        </w:rPr>
        <w:t>Huawei/</w:t>
      </w:r>
      <w:proofErr w:type="spellStart"/>
      <w:r>
        <w:rPr>
          <w:szCs w:val="20"/>
        </w:rPr>
        <w:t>HiSilicon</w:t>
      </w:r>
      <w:proofErr w:type="spellEnd"/>
      <w:r>
        <w:rPr>
          <w:szCs w:val="20"/>
        </w:rPr>
        <w:t>, Intel, Panasonic, OPPO</w:t>
      </w:r>
    </w:p>
    <w:p w14:paraId="391838DE" w14:textId="3DD2FD9C" w:rsidR="009B6775" w:rsidRDefault="009B6775" w:rsidP="00B56FF4">
      <w:pPr>
        <w:pStyle w:val="ListParagraph"/>
        <w:numPr>
          <w:ilvl w:val="1"/>
          <w:numId w:val="60"/>
        </w:numPr>
        <w:ind w:leftChars="0"/>
        <w:rPr>
          <w:szCs w:val="20"/>
        </w:rPr>
      </w:pPr>
      <w:r>
        <w:rPr>
          <w:szCs w:val="20"/>
        </w:rPr>
        <w:t>Motivation: benefit from lower latency even if feedback is enabled</w:t>
      </w:r>
    </w:p>
    <w:p w14:paraId="237DF65C" w14:textId="4A115D96" w:rsidR="0011460C" w:rsidRDefault="0011460C" w:rsidP="00B56FF4">
      <w:pPr>
        <w:pStyle w:val="ListParagraph"/>
        <w:numPr>
          <w:ilvl w:val="0"/>
          <w:numId w:val="60"/>
        </w:numPr>
        <w:ind w:leftChars="0"/>
        <w:rPr>
          <w:szCs w:val="20"/>
        </w:rPr>
      </w:pPr>
      <w:r w:rsidRPr="0011460C">
        <w:rPr>
          <w:szCs w:val="20"/>
        </w:rPr>
        <w:t>Do not support a mix of blind &amp; feedback-based HARQ retransmissions</w:t>
      </w:r>
    </w:p>
    <w:p w14:paraId="17402520" w14:textId="50D1B4F2" w:rsidR="0011460C" w:rsidRDefault="0011460C" w:rsidP="00B56FF4">
      <w:pPr>
        <w:pStyle w:val="ListParagraph"/>
        <w:numPr>
          <w:ilvl w:val="1"/>
          <w:numId w:val="60"/>
        </w:numPr>
        <w:ind w:leftChars="0"/>
        <w:rPr>
          <w:szCs w:val="20"/>
        </w:rPr>
      </w:pPr>
      <w:r>
        <w:rPr>
          <w:szCs w:val="20"/>
        </w:rPr>
        <w:t xml:space="preserve">CATT, Samsung, Ericsson, </w:t>
      </w:r>
      <w:proofErr w:type="spellStart"/>
      <w:r>
        <w:rPr>
          <w:szCs w:val="20"/>
        </w:rPr>
        <w:t>InterDigital</w:t>
      </w:r>
      <w:proofErr w:type="spellEnd"/>
    </w:p>
    <w:p w14:paraId="18177757" w14:textId="4C99C78D" w:rsidR="009B6775" w:rsidRDefault="009B6775" w:rsidP="00B56FF4">
      <w:pPr>
        <w:pStyle w:val="ListParagraph"/>
        <w:numPr>
          <w:ilvl w:val="1"/>
          <w:numId w:val="60"/>
        </w:numPr>
        <w:ind w:leftChars="0"/>
        <w:rPr>
          <w:szCs w:val="20"/>
        </w:rPr>
      </w:pPr>
      <w:r>
        <w:rPr>
          <w:szCs w:val="20"/>
        </w:rPr>
        <w:t>Motivation: additional work required</w:t>
      </w:r>
    </w:p>
    <w:p w14:paraId="56B40F72" w14:textId="77777777" w:rsidR="0011460C" w:rsidRPr="0011460C" w:rsidRDefault="0011460C" w:rsidP="0011460C">
      <w:pPr>
        <w:rPr>
          <w:szCs w:val="20"/>
        </w:rPr>
      </w:pPr>
    </w:p>
    <w:p w14:paraId="2A40BC61" w14:textId="0BFB2A23" w:rsidR="00D426AC" w:rsidRDefault="009B6775" w:rsidP="00171ABE">
      <w:pPr>
        <w:rPr>
          <w:lang w:eastAsia="x-none"/>
        </w:rPr>
      </w:pPr>
      <w:r>
        <w:rPr>
          <w:lang w:eastAsia="x-none"/>
        </w:rPr>
        <w:t xml:space="preserve">It is FL understanding, that the agreed </w:t>
      </w:r>
      <w:r w:rsidR="00CF03B9">
        <w:rPr>
          <w:lang w:eastAsia="x-none"/>
        </w:rPr>
        <w:t>signalling</w:t>
      </w:r>
      <w:r>
        <w:rPr>
          <w:lang w:eastAsia="x-none"/>
        </w:rPr>
        <w:t xml:space="preserve"> of PSFCH request in SCI already implies support of the mix.</w:t>
      </w:r>
    </w:p>
    <w:p w14:paraId="2C687810" w14:textId="45692430" w:rsidR="009B6775" w:rsidRDefault="009B6775" w:rsidP="00171ABE">
      <w:pPr>
        <w:rPr>
          <w:lang w:eastAsia="x-none"/>
        </w:rPr>
      </w:pPr>
    </w:p>
    <w:p w14:paraId="6D9E2DE3" w14:textId="68533F3E" w:rsidR="009B6775" w:rsidRDefault="009B6775" w:rsidP="00171ABE">
      <w:pPr>
        <w:rPr>
          <w:lang w:eastAsia="x-none"/>
        </w:rPr>
      </w:pPr>
    </w:p>
    <w:p w14:paraId="215C4766" w14:textId="77777777" w:rsidR="009B6775" w:rsidRDefault="009B6775" w:rsidP="009B6775">
      <w:pPr>
        <w:jc w:val="both"/>
        <w:rPr>
          <w:lang w:val="en-US" w:eastAsia="x-none"/>
        </w:rPr>
      </w:pPr>
      <w:r w:rsidRPr="00A170D7">
        <w:rPr>
          <w:highlight w:val="cyan"/>
          <w:lang w:val="en-US" w:eastAsia="x-none"/>
        </w:rPr>
        <w:t>Proposal for discussion</w:t>
      </w:r>
    </w:p>
    <w:p w14:paraId="6C2BDF81" w14:textId="53490985" w:rsidR="009B6775" w:rsidRPr="00C2791A" w:rsidRDefault="00022CC7" w:rsidP="00B56FF4">
      <w:pPr>
        <w:numPr>
          <w:ilvl w:val="0"/>
          <w:numId w:val="60"/>
        </w:numPr>
        <w:rPr>
          <w:szCs w:val="20"/>
        </w:rPr>
      </w:pPr>
      <w:r>
        <w:rPr>
          <w:szCs w:val="20"/>
        </w:rPr>
        <w:t>The mix of blind and feedback-based HARQ retransmission is supported (by the working assumption made in RAN1#98bis in AI 7.2.4.5)</w:t>
      </w:r>
      <w:r w:rsidR="009B6775" w:rsidRPr="00C2791A">
        <w:rPr>
          <w:szCs w:val="20"/>
        </w:rPr>
        <w:t xml:space="preserve"> </w:t>
      </w:r>
    </w:p>
    <w:p w14:paraId="5CAE2F5F" w14:textId="77777777" w:rsidR="009B6775" w:rsidRDefault="009B6775" w:rsidP="00171ABE">
      <w:pPr>
        <w:rPr>
          <w:lang w:eastAsia="x-none"/>
        </w:rPr>
      </w:pPr>
    </w:p>
    <w:p w14:paraId="3601BD5F" w14:textId="45CF9AB3" w:rsidR="009B6775" w:rsidRPr="00EC554B" w:rsidRDefault="004463ED" w:rsidP="00EC554B">
      <w:pPr>
        <w:pStyle w:val="Heading2"/>
        <w:rPr>
          <w:rFonts w:cs="Arial"/>
          <w:b w:val="0"/>
          <w:i w:val="0"/>
          <w:sz w:val="28"/>
        </w:rPr>
      </w:pPr>
      <w:r w:rsidRPr="00EC554B">
        <w:rPr>
          <w:rFonts w:cs="Arial"/>
          <w:b w:val="0"/>
          <w:i w:val="0"/>
          <w:sz w:val="28"/>
        </w:rPr>
        <w:t>Handling of reserved but unused resources</w:t>
      </w:r>
    </w:p>
    <w:p w14:paraId="486E932D" w14:textId="28C0307F" w:rsidR="004463ED" w:rsidRDefault="00161A9C" w:rsidP="00161A9C">
      <w:pPr>
        <w:jc w:val="both"/>
        <w:rPr>
          <w:lang w:eastAsia="x-none"/>
        </w:rPr>
      </w:pPr>
      <w:r>
        <w:rPr>
          <w:lang w:eastAsia="x-none"/>
        </w:rPr>
        <w:t>The aspect of handling of reserved but unused resources was identified quite long time ago but was not discussed since other details of Mode-2 resource allocation were not in place.</w:t>
      </w:r>
      <w:r w:rsidR="007B700D">
        <w:rPr>
          <w:lang w:eastAsia="x-none"/>
        </w:rPr>
        <w:t xml:space="preserve"> This time, companies</w:t>
      </w:r>
      <w:r w:rsidR="004C58DD">
        <w:rPr>
          <w:lang w:eastAsia="x-none"/>
        </w:rPr>
        <w:t xml:space="preserve"> consider mechanism to better utilize the reserved but unused resources:</w:t>
      </w:r>
    </w:p>
    <w:p w14:paraId="701134AD" w14:textId="5F1EC80F" w:rsidR="004C58DD" w:rsidRDefault="004C58DD" w:rsidP="00161A9C">
      <w:pPr>
        <w:jc w:val="both"/>
        <w:rPr>
          <w:lang w:eastAsia="x-none"/>
        </w:rPr>
      </w:pPr>
    </w:p>
    <w:p w14:paraId="5C29A44C" w14:textId="2EEC8BBF" w:rsidR="00733A98" w:rsidRDefault="00D36E54" w:rsidP="00161A9C">
      <w:pPr>
        <w:pStyle w:val="ListParagraph"/>
        <w:numPr>
          <w:ilvl w:val="0"/>
          <w:numId w:val="60"/>
        </w:numPr>
        <w:ind w:leftChars="0"/>
        <w:jc w:val="both"/>
      </w:pPr>
      <w:r>
        <w:t xml:space="preserve">Adjust priority </w:t>
      </w:r>
      <w:r w:rsidR="00733A98">
        <w:t>received in SCI with a corresponding coefficient associated with the reservation type</w:t>
      </w:r>
    </w:p>
    <w:p w14:paraId="43B9EE43" w14:textId="75D78177" w:rsidR="00733A98" w:rsidRDefault="00733A98" w:rsidP="00733A98">
      <w:pPr>
        <w:pStyle w:val="ListParagraph"/>
        <w:numPr>
          <w:ilvl w:val="1"/>
          <w:numId w:val="60"/>
        </w:numPr>
        <w:ind w:leftChars="0"/>
        <w:jc w:val="both"/>
      </w:pPr>
      <w:r>
        <w:t>Supported by: Huawei/</w:t>
      </w:r>
      <w:proofErr w:type="spellStart"/>
      <w:r>
        <w:t>HiSilicon</w:t>
      </w:r>
      <w:proofErr w:type="spellEnd"/>
    </w:p>
    <w:p w14:paraId="678EBBCD" w14:textId="06F72482" w:rsidR="00733A98" w:rsidRDefault="00733A98" w:rsidP="00733A98">
      <w:pPr>
        <w:pStyle w:val="ListParagraph"/>
        <w:numPr>
          <w:ilvl w:val="0"/>
          <w:numId w:val="60"/>
        </w:numPr>
        <w:ind w:leftChars="0"/>
        <w:jc w:val="both"/>
      </w:pPr>
      <w:r>
        <w:t>Monitor PSFCH, and use resource if ACKs detected corresponding to these resources</w:t>
      </w:r>
    </w:p>
    <w:p w14:paraId="6F9C45A1" w14:textId="73DFF5DA" w:rsidR="00733A98" w:rsidRDefault="00733A98" w:rsidP="00733A98">
      <w:pPr>
        <w:pStyle w:val="ListParagraph"/>
        <w:numPr>
          <w:ilvl w:val="1"/>
          <w:numId w:val="60"/>
        </w:numPr>
        <w:ind w:leftChars="0"/>
        <w:jc w:val="both"/>
      </w:pPr>
      <w:r>
        <w:t>Supported by: MediaTek</w:t>
      </w:r>
      <w:r w:rsidR="006E500B">
        <w:t xml:space="preserve"> (by UE implementation)</w:t>
      </w:r>
      <w:r>
        <w:t xml:space="preserve">, </w:t>
      </w:r>
      <w:r w:rsidR="006E500B">
        <w:t>TCL (in some cases), APT</w:t>
      </w:r>
      <w:r w:rsidR="00747DC5">
        <w:t xml:space="preserve">, </w:t>
      </w:r>
      <w:proofErr w:type="spellStart"/>
      <w:r w:rsidR="00747DC5">
        <w:t>InterDigital</w:t>
      </w:r>
      <w:proofErr w:type="spellEnd"/>
      <w:r w:rsidR="00C373E8">
        <w:t>, Qualcomm</w:t>
      </w:r>
    </w:p>
    <w:p w14:paraId="453D6388" w14:textId="6AB3CA4C" w:rsidR="00A92429" w:rsidRDefault="00A92429" w:rsidP="00804C8F">
      <w:pPr>
        <w:pStyle w:val="ListParagraph"/>
        <w:numPr>
          <w:ilvl w:val="0"/>
          <w:numId w:val="60"/>
        </w:numPr>
        <w:ind w:leftChars="0"/>
        <w:jc w:val="both"/>
      </w:pPr>
      <w:r>
        <w:t xml:space="preserve">Different RSRP threshold depending on </w:t>
      </w:r>
      <w:proofErr w:type="spellStart"/>
      <w:r>
        <w:t>ReTX</w:t>
      </w:r>
      <w:proofErr w:type="spellEnd"/>
      <w:r>
        <w:t xml:space="preserve"> type</w:t>
      </w:r>
    </w:p>
    <w:p w14:paraId="1FCC4BD4" w14:textId="7C71949B" w:rsidR="00A92429" w:rsidRDefault="00A92429" w:rsidP="00A92429">
      <w:pPr>
        <w:pStyle w:val="ListParagraph"/>
        <w:numPr>
          <w:ilvl w:val="1"/>
          <w:numId w:val="60"/>
        </w:numPr>
        <w:ind w:leftChars="0"/>
        <w:jc w:val="both"/>
      </w:pPr>
      <w:r>
        <w:t xml:space="preserve">Supported by: TCL (and </w:t>
      </w:r>
      <w:proofErr w:type="spellStart"/>
      <w:r>
        <w:t>ReTX</w:t>
      </w:r>
      <w:proofErr w:type="spellEnd"/>
      <w:r>
        <w:t xml:space="preserve"> index), Ericsson</w:t>
      </w:r>
      <w:r w:rsidR="00C373E8">
        <w:t>, Huawei/</w:t>
      </w:r>
      <w:proofErr w:type="spellStart"/>
      <w:r w:rsidR="00C373E8">
        <w:t>HiSilicon</w:t>
      </w:r>
      <w:proofErr w:type="spellEnd"/>
      <w:r w:rsidR="00C373E8">
        <w:t xml:space="preserve"> (using adjusted priorities)</w:t>
      </w:r>
    </w:p>
    <w:p w14:paraId="2C5F099A" w14:textId="6EF1BA71" w:rsidR="00457DE1" w:rsidRDefault="00457DE1" w:rsidP="00457DE1">
      <w:pPr>
        <w:pStyle w:val="ListParagraph"/>
        <w:numPr>
          <w:ilvl w:val="0"/>
          <w:numId w:val="60"/>
        </w:numPr>
        <w:ind w:leftChars="0"/>
        <w:jc w:val="both"/>
      </w:pPr>
      <w:r>
        <w:t xml:space="preserve">Different maximum number of </w:t>
      </w:r>
      <w:proofErr w:type="spellStart"/>
      <w:r>
        <w:t>ReTX</w:t>
      </w:r>
      <w:proofErr w:type="spellEnd"/>
      <w:r>
        <w:t xml:space="preserve"> per cast type and feedback option</w:t>
      </w:r>
    </w:p>
    <w:p w14:paraId="4A8A812E" w14:textId="711E73EF" w:rsidR="00457DE1" w:rsidRDefault="00457DE1" w:rsidP="00457DE1">
      <w:pPr>
        <w:pStyle w:val="ListParagraph"/>
        <w:numPr>
          <w:ilvl w:val="1"/>
          <w:numId w:val="60"/>
        </w:numPr>
        <w:ind w:leftChars="0"/>
        <w:jc w:val="both"/>
      </w:pPr>
      <w:r>
        <w:t>Supported by: Ericsson</w:t>
      </w:r>
    </w:p>
    <w:p w14:paraId="79A94217" w14:textId="764B63B7" w:rsidR="00804C8F" w:rsidRDefault="00804C8F" w:rsidP="00804C8F">
      <w:pPr>
        <w:pStyle w:val="ListParagraph"/>
        <w:numPr>
          <w:ilvl w:val="0"/>
          <w:numId w:val="60"/>
        </w:numPr>
        <w:ind w:leftChars="0"/>
        <w:jc w:val="both"/>
      </w:pPr>
      <w:r>
        <w:t xml:space="preserve">Support using released resources by </w:t>
      </w:r>
      <w:proofErr w:type="gramStart"/>
      <w:r>
        <w:t>other</w:t>
      </w:r>
      <w:proofErr w:type="gramEnd"/>
      <w:r>
        <w:t xml:space="preserve"> TX UEs</w:t>
      </w:r>
    </w:p>
    <w:p w14:paraId="7458C55E" w14:textId="13106715" w:rsidR="00804C8F" w:rsidRDefault="00804C8F" w:rsidP="00804C8F">
      <w:pPr>
        <w:pStyle w:val="ListParagraph"/>
        <w:numPr>
          <w:ilvl w:val="1"/>
          <w:numId w:val="60"/>
        </w:numPr>
        <w:ind w:leftChars="0"/>
        <w:jc w:val="both"/>
      </w:pPr>
      <w:r>
        <w:t>Supported by: Sony</w:t>
      </w:r>
    </w:p>
    <w:p w14:paraId="774F5F4D" w14:textId="06197438" w:rsidR="002A2B44" w:rsidRDefault="002A2B44" w:rsidP="002A2B44">
      <w:pPr>
        <w:pStyle w:val="ListParagraph"/>
        <w:numPr>
          <w:ilvl w:val="0"/>
          <w:numId w:val="60"/>
        </w:numPr>
        <w:ind w:leftChars="0"/>
        <w:jc w:val="both"/>
      </w:pPr>
      <w:r>
        <w:t>HARQ feedback cannot be used for resource release by other UEs</w:t>
      </w:r>
    </w:p>
    <w:p w14:paraId="198C2FFC" w14:textId="28AD787C" w:rsidR="002A2B44" w:rsidRDefault="002A2B44" w:rsidP="002A2B44">
      <w:pPr>
        <w:pStyle w:val="ListParagraph"/>
        <w:numPr>
          <w:ilvl w:val="1"/>
          <w:numId w:val="60"/>
        </w:numPr>
        <w:ind w:leftChars="0"/>
        <w:jc w:val="both"/>
      </w:pPr>
      <w:r>
        <w:t>Supported by: ZTE/</w:t>
      </w:r>
      <w:proofErr w:type="spellStart"/>
      <w:r>
        <w:t>Sanechips</w:t>
      </w:r>
      <w:proofErr w:type="spellEnd"/>
      <w:r w:rsidR="00A82D2E">
        <w:t xml:space="preserve">, </w:t>
      </w:r>
      <w:proofErr w:type="spellStart"/>
      <w:r w:rsidR="00A82D2E">
        <w:t>Spreadtrum</w:t>
      </w:r>
      <w:proofErr w:type="spellEnd"/>
    </w:p>
    <w:p w14:paraId="21F3FFC5" w14:textId="4A9D634B" w:rsidR="00E80DFC" w:rsidRDefault="00E80DFC" w:rsidP="00E80DFC">
      <w:pPr>
        <w:pStyle w:val="ListParagraph"/>
        <w:numPr>
          <w:ilvl w:val="0"/>
          <w:numId w:val="60"/>
        </w:numPr>
        <w:ind w:leftChars="0"/>
        <w:jc w:val="both"/>
      </w:pPr>
      <w:r>
        <w:t>Released resources by ACK are not precluded from selection</w:t>
      </w:r>
    </w:p>
    <w:p w14:paraId="12F7004D" w14:textId="675A699A" w:rsidR="00E80DFC" w:rsidRDefault="00E80DFC" w:rsidP="00E80DFC">
      <w:pPr>
        <w:pStyle w:val="ListParagraph"/>
        <w:numPr>
          <w:ilvl w:val="1"/>
          <w:numId w:val="60"/>
        </w:numPr>
        <w:ind w:leftChars="0"/>
        <w:jc w:val="both"/>
      </w:pPr>
      <w:r>
        <w:t>Supported by: NEC</w:t>
      </w:r>
    </w:p>
    <w:p w14:paraId="129231E2" w14:textId="0D7F7289" w:rsidR="004C0892" w:rsidRDefault="004C0892" w:rsidP="004C0892">
      <w:pPr>
        <w:pStyle w:val="ListParagraph"/>
        <w:numPr>
          <w:ilvl w:val="0"/>
          <w:numId w:val="60"/>
        </w:numPr>
        <w:ind w:leftChars="0"/>
        <w:jc w:val="both"/>
      </w:pPr>
      <w:r>
        <w:lastRenderedPageBreak/>
        <w:t>Send PSCCH from TX UE with indication of released resource in response to ACK</w:t>
      </w:r>
    </w:p>
    <w:p w14:paraId="6D59A3BF" w14:textId="4F8BD044" w:rsidR="004C0892" w:rsidRDefault="004C0892" w:rsidP="004C0892">
      <w:pPr>
        <w:pStyle w:val="ListParagraph"/>
        <w:numPr>
          <w:ilvl w:val="1"/>
          <w:numId w:val="60"/>
        </w:numPr>
        <w:ind w:leftChars="0"/>
        <w:jc w:val="both"/>
      </w:pPr>
      <w:r>
        <w:t xml:space="preserve">Supported by: </w:t>
      </w:r>
      <w:proofErr w:type="spellStart"/>
      <w:r>
        <w:t>ASUSTeK</w:t>
      </w:r>
      <w:proofErr w:type="spellEnd"/>
    </w:p>
    <w:p w14:paraId="41C1A269" w14:textId="6F05E009" w:rsidR="00457DE1" w:rsidRDefault="00457DE1" w:rsidP="00457DE1">
      <w:pPr>
        <w:jc w:val="both"/>
      </w:pPr>
    </w:p>
    <w:p w14:paraId="018CFC23" w14:textId="2012E3DD" w:rsidR="00457DE1" w:rsidRDefault="00457DE1" w:rsidP="00457DE1">
      <w:pPr>
        <w:jc w:val="both"/>
      </w:pPr>
      <w:r>
        <w:t>Most support is received for two solutions: different RSRP threshold settings and PSFCH monitoring. Based on this, the following is proposed:</w:t>
      </w:r>
    </w:p>
    <w:p w14:paraId="0FBC4D8F" w14:textId="45F82A3C" w:rsidR="00457DE1" w:rsidRDefault="00457DE1" w:rsidP="00457DE1">
      <w:pPr>
        <w:jc w:val="both"/>
      </w:pPr>
    </w:p>
    <w:p w14:paraId="5C791DFB" w14:textId="77777777" w:rsidR="00457DE1" w:rsidRDefault="00457DE1" w:rsidP="00457DE1">
      <w:pPr>
        <w:jc w:val="both"/>
      </w:pPr>
    </w:p>
    <w:p w14:paraId="4F70ACE2" w14:textId="317E5940" w:rsidR="00457DE1" w:rsidRDefault="00457DE1" w:rsidP="00457DE1">
      <w:pPr>
        <w:jc w:val="both"/>
      </w:pPr>
      <w:r w:rsidRPr="00581376">
        <w:rPr>
          <w:highlight w:val="cyan"/>
        </w:rPr>
        <w:t>Proposal for discussion</w:t>
      </w:r>
    </w:p>
    <w:p w14:paraId="1D9D737C" w14:textId="0058EB75" w:rsidR="006C2DE7" w:rsidRDefault="006C2DE7" w:rsidP="006C2DE7">
      <w:pPr>
        <w:pStyle w:val="ListParagraph"/>
        <w:numPr>
          <w:ilvl w:val="0"/>
          <w:numId w:val="60"/>
        </w:numPr>
        <w:ind w:leftChars="0"/>
        <w:jc w:val="both"/>
      </w:pPr>
      <w:r>
        <w:t>Down-select one or more of the following in offline</w:t>
      </w:r>
    </w:p>
    <w:p w14:paraId="26D39D2D" w14:textId="47B05F0E" w:rsidR="00457DE1" w:rsidRDefault="00581376" w:rsidP="006C2DE7">
      <w:pPr>
        <w:pStyle w:val="ListParagraph"/>
        <w:numPr>
          <w:ilvl w:val="1"/>
          <w:numId w:val="60"/>
        </w:numPr>
        <w:ind w:leftChars="0"/>
        <w:jc w:val="both"/>
      </w:pPr>
      <w:r>
        <w:t>By implementation, a UE can monitor PSFCH in response to transmissions of other UEs and consider the corresponding reserved resources released</w:t>
      </w:r>
    </w:p>
    <w:p w14:paraId="661658D8" w14:textId="666E603A" w:rsidR="00581376" w:rsidRDefault="006C2DE7" w:rsidP="006C2DE7">
      <w:pPr>
        <w:pStyle w:val="ListParagraph"/>
        <w:numPr>
          <w:ilvl w:val="1"/>
          <w:numId w:val="60"/>
        </w:numPr>
        <w:ind w:leftChars="0"/>
        <w:jc w:val="both"/>
      </w:pPr>
      <w:r>
        <w:t>RSRP thresholds configured per priority pair are also configured per HARQ type: blind or feedback based</w:t>
      </w:r>
    </w:p>
    <w:p w14:paraId="336E757A" w14:textId="35F3750C" w:rsidR="006C2DE7" w:rsidRDefault="006C2DE7" w:rsidP="006C2DE7">
      <w:pPr>
        <w:pStyle w:val="ListParagraph"/>
        <w:numPr>
          <w:ilvl w:val="2"/>
          <w:numId w:val="60"/>
        </w:numPr>
        <w:ind w:leftChars="0"/>
        <w:jc w:val="both"/>
      </w:pPr>
      <w:r>
        <w:t>In this case, whether feedback is requested or not should be understood from</w:t>
      </w:r>
      <w:r w:rsidR="001D4D5D">
        <w:t xml:space="preserve"> the</w:t>
      </w:r>
      <w:r>
        <w:t xml:space="preserve"> 1</w:t>
      </w:r>
      <w:r w:rsidRPr="006C2DE7">
        <w:rPr>
          <w:vertAlign w:val="superscript"/>
        </w:rPr>
        <w:t>st</w:t>
      </w:r>
      <w:r>
        <w:t xml:space="preserve"> stage SCI</w:t>
      </w:r>
    </w:p>
    <w:p w14:paraId="7034F8AA" w14:textId="2184F008" w:rsidR="006C2DE7" w:rsidRDefault="006C2DE7" w:rsidP="006C2DE7">
      <w:pPr>
        <w:pStyle w:val="ListParagraph"/>
        <w:numPr>
          <w:ilvl w:val="1"/>
          <w:numId w:val="60"/>
        </w:numPr>
        <w:ind w:leftChars="0"/>
        <w:jc w:val="both"/>
      </w:pPr>
      <w:r>
        <w:t>Priority in received SCI is adjusted per HARQ type: blind or feedback based</w:t>
      </w:r>
    </w:p>
    <w:p w14:paraId="497FA680" w14:textId="25E3A641" w:rsidR="006C2DE7" w:rsidRDefault="006C2DE7" w:rsidP="006C2DE7">
      <w:pPr>
        <w:pStyle w:val="ListParagraph"/>
        <w:numPr>
          <w:ilvl w:val="2"/>
          <w:numId w:val="60"/>
        </w:numPr>
        <w:ind w:leftChars="0"/>
        <w:jc w:val="both"/>
      </w:pPr>
      <w:r>
        <w:t>In this case, whether feedback is requested or not should be understood from</w:t>
      </w:r>
      <w:r w:rsidR="001D4D5D">
        <w:t xml:space="preserve"> the</w:t>
      </w:r>
      <w:r>
        <w:t xml:space="preserve"> 1</w:t>
      </w:r>
      <w:r w:rsidRPr="006C2DE7">
        <w:rPr>
          <w:vertAlign w:val="superscript"/>
        </w:rPr>
        <w:t>st</w:t>
      </w:r>
      <w:r>
        <w:t xml:space="preserve"> stage SCI</w:t>
      </w:r>
    </w:p>
    <w:p w14:paraId="787A78C1" w14:textId="3A22785C" w:rsidR="006C2DE7" w:rsidRDefault="00BD62B0" w:rsidP="006C2DE7">
      <w:pPr>
        <w:pStyle w:val="ListParagraph"/>
        <w:numPr>
          <w:ilvl w:val="1"/>
          <w:numId w:val="60"/>
        </w:numPr>
        <w:ind w:leftChars="0"/>
        <w:jc w:val="both"/>
      </w:pPr>
      <w:r>
        <w:t xml:space="preserve">When </w:t>
      </w:r>
      <w:r w:rsidR="006C2DE7">
        <w:t>N</w:t>
      </w:r>
      <w:r w:rsidR="00B335D6" w:rsidRPr="00B335D6">
        <w:rPr>
          <w:vertAlign w:val="subscript"/>
        </w:rPr>
        <w:t>MAX</w:t>
      </w:r>
      <w:r w:rsidR="006C2DE7">
        <w:t xml:space="preserve"> </w:t>
      </w:r>
      <w:r w:rsidR="00833D05">
        <w:t>=</w:t>
      </w:r>
      <w:r w:rsidR="006C2DE7">
        <w:t xml:space="preserve"> </w:t>
      </w:r>
      <w:r w:rsidR="00833D05">
        <w:t>3</w:t>
      </w:r>
      <w:r w:rsidR="006C2DE7">
        <w:t xml:space="preserve"> </w:t>
      </w:r>
      <w:r>
        <w:t xml:space="preserve">is configured, a UE is only allowed to reserve 1 resource </w:t>
      </w:r>
      <w:r w:rsidR="006C2DE7">
        <w:t>for feedback-based transmissions</w:t>
      </w:r>
    </w:p>
    <w:p w14:paraId="5275EB8F" w14:textId="004558EE" w:rsidR="00457DE1" w:rsidRDefault="00457DE1" w:rsidP="00457DE1">
      <w:pPr>
        <w:jc w:val="both"/>
      </w:pPr>
    </w:p>
    <w:p w14:paraId="7F714D9E" w14:textId="77777777" w:rsidR="00457DE1" w:rsidRPr="00377440" w:rsidRDefault="00457DE1" w:rsidP="00457DE1">
      <w:pPr>
        <w:jc w:val="both"/>
      </w:pPr>
    </w:p>
    <w:p w14:paraId="64453D65" w14:textId="63B6A5DD" w:rsidR="00250A70" w:rsidRDefault="00250A70" w:rsidP="00250A70">
      <w:pPr>
        <w:pStyle w:val="3GPPH1"/>
      </w:pPr>
      <w:r>
        <w:t>Processing times</w:t>
      </w:r>
    </w:p>
    <w:p w14:paraId="0DB14232" w14:textId="452A5188" w:rsidR="00250A70" w:rsidRDefault="007128B9" w:rsidP="00DD0E6D">
      <w:pPr>
        <w:rPr>
          <w:lang w:val="en-US" w:eastAsia="x-none"/>
        </w:rPr>
      </w:pPr>
      <w:r>
        <w:rPr>
          <w:lang w:val="en-US" w:eastAsia="x-none"/>
        </w:rPr>
        <w:t>The following relations between T</w:t>
      </w:r>
      <w:r w:rsidRPr="007128B9">
        <w:rPr>
          <w:vertAlign w:val="subscript"/>
          <w:lang w:val="en-US" w:eastAsia="x-none"/>
        </w:rPr>
        <w:t>proc,0</w:t>
      </w:r>
      <w:r>
        <w:rPr>
          <w:lang w:val="en-US" w:eastAsia="x-none"/>
        </w:rPr>
        <w:t>, T</w:t>
      </w:r>
      <w:r w:rsidRPr="007128B9">
        <w:rPr>
          <w:vertAlign w:val="subscript"/>
          <w:lang w:val="en-US" w:eastAsia="x-none"/>
        </w:rPr>
        <w:t>proc,1</w:t>
      </w:r>
      <w:r>
        <w:rPr>
          <w:lang w:val="en-US" w:eastAsia="x-none"/>
        </w:rPr>
        <w:t>, and T3 have been identified in contributions:</w:t>
      </w:r>
    </w:p>
    <w:p w14:paraId="4E664573" w14:textId="20AFEB5F" w:rsidR="007128B9" w:rsidRDefault="007128B9" w:rsidP="00DD0E6D">
      <w:pPr>
        <w:rPr>
          <w:lang w:val="en-US" w:eastAsia="x-none"/>
        </w:rPr>
      </w:pPr>
    </w:p>
    <w:p w14:paraId="08DD7921" w14:textId="7E917FCC" w:rsidR="0006330F" w:rsidRDefault="0006330F" w:rsidP="00B56FF4">
      <w:pPr>
        <w:numPr>
          <w:ilvl w:val="0"/>
          <w:numId w:val="34"/>
        </w:numPr>
        <w:rPr>
          <w:lang w:val="en-US" w:eastAsia="x-none"/>
        </w:rPr>
      </w:pPr>
      <w:r>
        <w:rPr>
          <w:lang w:val="en-US" w:eastAsia="x-none"/>
        </w:rPr>
        <w:t>T3 is the sum of T</w:t>
      </w:r>
      <w:r w:rsidRPr="007639FD">
        <w:rPr>
          <w:vertAlign w:val="subscript"/>
          <w:lang w:val="en-US" w:eastAsia="x-none"/>
        </w:rPr>
        <w:t>proc,0</w:t>
      </w:r>
      <w:r>
        <w:rPr>
          <w:lang w:val="en-US" w:eastAsia="x-none"/>
        </w:rPr>
        <w:t xml:space="preserve"> and T</w:t>
      </w:r>
      <w:r w:rsidRPr="007639FD">
        <w:rPr>
          <w:vertAlign w:val="subscript"/>
          <w:lang w:val="en-US" w:eastAsia="x-none"/>
        </w:rPr>
        <w:t>proc,1</w:t>
      </w:r>
    </w:p>
    <w:p w14:paraId="2D92B66F" w14:textId="7E992A83" w:rsidR="00C734D3" w:rsidRPr="00C734D3" w:rsidRDefault="0006330F" w:rsidP="00B56FF4">
      <w:pPr>
        <w:numPr>
          <w:ilvl w:val="1"/>
          <w:numId w:val="34"/>
        </w:numPr>
        <w:rPr>
          <w:lang w:val="en-US" w:eastAsia="x-none"/>
        </w:rPr>
      </w:pPr>
      <w:r>
        <w:rPr>
          <w:lang w:val="en-US" w:eastAsia="x-none"/>
        </w:rPr>
        <w:t>Supported by: [Huawei/</w:t>
      </w:r>
      <w:proofErr w:type="spellStart"/>
      <w:r>
        <w:rPr>
          <w:lang w:val="en-US" w:eastAsia="x-none"/>
        </w:rPr>
        <w:t>HiSilicon</w:t>
      </w:r>
      <w:proofErr w:type="spellEnd"/>
      <w:r>
        <w:rPr>
          <w:lang w:val="en-US" w:eastAsia="x-none"/>
        </w:rPr>
        <w:t xml:space="preserve">], Nokia/NSB, </w:t>
      </w:r>
      <w:r w:rsidR="00F313D7">
        <w:rPr>
          <w:lang w:val="en-US" w:eastAsia="x-none"/>
        </w:rPr>
        <w:t>CATT, Intel (</w:t>
      </w:r>
      <w:r w:rsidR="00843D64">
        <w:rPr>
          <w:lang w:val="en-US" w:eastAsia="x-none"/>
        </w:rPr>
        <w:t xml:space="preserve">considering </w:t>
      </w:r>
      <w:r w:rsidR="00F313D7">
        <w:rPr>
          <w:lang w:val="en-US" w:eastAsia="x-none"/>
        </w:rPr>
        <w:t>T3 = T</w:t>
      </w:r>
      <w:r w:rsidR="00F313D7" w:rsidRPr="00843D64">
        <w:rPr>
          <w:vertAlign w:val="subscript"/>
          <w:lang w:val="en-US" w:eastAsia="x-none"/>
        </w:rPr>
        <w:t>proc,1</w:t>
      </w:r>
      <w:r w:rsidR="00F313D7">
        <w:rPr>
          <w:lang w:val="en-US" w:eastAsia="x-none"/>
        </w:rPr>
        <w:t xml:space="preserve"> and T</w:t>
      </w:r>
      <w:r w:rsidR="00F313D7" w:rsidRPr="00843D64">
        <w:rPr>
          <w:vertAlign w:val="subscript"/>
          <w:lang w:val="en-US" w:eastAsia="x-none"/>
        </w:rPr>
        <w:t>proc,0</w:t>
      </w:r>
      <w:r w:rsidR="00843D64">
        <w:rPr>
          <w:lang w:val="en-US" w:eastAsia="x-none"/>
        </w:rPr>
        <w:t xml:space="preserve"> </w:t>
      </w:r>
      <w:r w:rsidR="00F313D7">
        <w:rPr>
          <w:lang w:val="en-US" w:eastAsia="x-none"/>
        </w:rPr>
        <w:t>=</w:t>
      </w:r>
      <w:r w:rsidR="00843D64">
        <w:rPr>
          <w:lang w:val="en-US" w:eastAsia="x-none"/>
        </w:rPr>
        <w:t xml:space="preserve"> </w:t>
      </w:r>
      <w:r w:rsidR="00F313D7">
        <w:rPr>
          <w:lang w:val="en-US" w:eastAsia="x-none"/>
        </w:rPr>
        <w:t>0)</w:t>
      </w:r>
      <w:r w:rsidR="007639FD">
        <w:rPr>
          <w:lang w:val="en-US" w:eastAsia="x-none"/>
        </w:rPr>
        <w:t>, OPPO, Apple</w:t>
      </w:r>
    </w:p>
    <w:p w14:paraId="00D89FD9" w14:textId="77777777" w:rsidR="00843D64" w:rsidRPr="00607CBA" w:rsidRDefault="00843D64" w:rsidP="00B56FF4">
      <w:pPr>
        <w:numPr>
          <w:ilvl w:val="0"/>
          <w:numId w:val="34"/>
        </w:numPr>
        <w:rPr>
          <w:lang w:val="en-AU" w:eastAsia="x-none"/>
        </w:rPr>
      </w:pPr>
      <w:r w:rsidRPr="00607CBA">
        <w:rPr>
          <w:lang w:val="en-AU" w:eastAsia="x-none"/>
        </w:rPr>
        <w:t>T3&lt;=T</w:t>
      </w:r>
      <w:r w:rsidRPr="00607CBA">
        <w:rPr>
          <w:vertAlign w:val="subscript"/>
          <w:lang w:val="en-AU" w:eastAsia="x-none"/>
        </w:rPr>
        <w:t xml:space="preserve">proc,0 </w:t>
      </w:r>
      <w:r w:rsidRPr="00607CBA">
        <w:rPr>
          <w:lang w:val="en-AU" w:eastAsia="x-none"/>
        </w:rPr>
        <w:t>+T</w:t>
      </w:r>
      <w:r w:rsidRPr="00607CBA">
        <w:rPr>
          <w:vertAlign w:val="subscript"/>
          <w:lang w:val="en-AU" w:eastAsia="x-none"/>
        </w:rPr>
        <w:t>proc,1</w:t>
      </w:r>
    </w:p>
    <w:p w14:paraId="72163263" w14:textId="0F599F30" w:rsidR="00843D64" w:rsidRDefault="00843D64" w:rsidP="00B56FF4">
      <w:pPr>
        <w:numPr>
          <w:ilvl w:val="1"/>
          <w:numId w:val="34"/>
        </w:numPr>
        <w:rPr>
          <w:lang w:val="en-US" w:eastAsia="x-none"/>
        </w:rPr>
      </w:pPr>
      <w:r>
        <w:rPr>
          <w:lang w:val="en-US" w:eastAsia="x-none"/>
        </w:rPr>
        <w:t>Supported by: vivo, NEC</w:t>
      </w:r>
    </w:p>
    <w:p w14:paraId="7C3CB9BE" w14:textId="7C51B6D8" w:rsidR="00C734D3" w:rsidRDefault="00C734D3" w:rsidP="00B56FF4">
      <w:pPr>
        <w:numPr>
          <w:ilvl w:val="0"/>
          <w:numId w:val="34"/>
        </w:numPr>
        <w:rPr>
          <w:lang w:val="en-US" w:eastAsia="x-none"/>
        </w:rPr>
      </w:pPr>
      <w:r>
        <w:rPr>
          <w:lang w:val="en-US" w:eastAsia="x-none"/>
        </w:rPr>
        <w:t>T3 = T</w:t>
      </w:r>
      <w:r w:rsidRPr="006E1CD4">
        <w:rPr>
          <w:vertAlign w:val="subscript"/>
          <w:lang w:val="en-US" w:eastAsia="x-none"/>
        </w:rPr>
        <w:t>proc,1</w:t>
      </w:r>
    </w:p>
    <w:p w14:paraId="65E0824A" w14:textId="73CDFF6C" w:rsidR="00C734D3" w:rsidRDefault="00C734D3" w:rsidP="00B56FF4">
      <w:pPr>
        <w:numPr>
          <w:ilvl w:val="1"/>
          <w:numId w:val="34"/>
        </w:numPr>
        <w:rPr>
          <w:lang w:val="en-US" w:eastAsia="x-none"/>
        </w:rPr>
      </w:pPr>
      <w:r>
        <w:rPr>
          <w:lang w:val="en-US" w:eastAsia="x-none"/>
        </w:rPr>
        <w:t>Supported by: Intel, Samsung</w:t>
      </w:r>
    </w:p>
    <w:p w14:paraId="0DB498CC" w14:textId="15121398" w:rsidR="006E1CD4" w:rsidRDefault="006E1CD4" w:rsidP="00B56FF4">
      <w:pPr>
        <w:numPr>
          <w:ilvl w:val="0"/>
          <w:numId w:val="34"/>
        </w:numPr>
        <w:rPr>
          <w:lang w:val="en-US" w:eastAsia="x-none"/>
        </w:rPr>
      </w:pPr>
      <w:r>
        <w:rPr>
          <w:lang w:val="en-US" w:eastAsia="x-none"/>
        </w:rPr>
        <w:t>T3 = T</w:t>
      </w:r>
      <w:r w:rsidRPr="006E1CD4">
        <w:rPr>
          <w:vertAlign w:val="subscript"/>
          <w:lang w:val="en-US" w:eastAsia="x-none"/>
        </w:rPr>
        <w:t>proc,0</w:t>
      </w:r>
      <w:r>
        <w:rPr>
          <w:lang w:val="en-US" w:eastAsia="x-none"/>
        </w:rPr>
        <w:t xml:space="preserve"> + 1</w:t>
      </w:r>
    </w:p>
    <w:p w14:paraId="645690D7" w14:textId="6D3DB1BA" w:rsidR="006E1CD4" w:rsidRPr="00C734D3" w:rsidRDefault="006E1CD4" w:rsidP="00B56FF4">
      <w:pPr>
        <w:numPr>
          <w:ilvl w:val="1"/>
          <w:numId w:val="34"/>
        </w:numPr>
        <w:rPr>
          <w:lang w:val="en-US" w:eastAsia="x-none"/>
        </w:rPr>
      </w:pPr>
      <w:r>
        <w:rPr>
          <w:lang w:val="en-US" w:eastAsia="x-none"/>
        </w:rPr>
        <w:t>Supported by: Ericsson</w:t>
      </w:r>
    </w:p>
    <w:p w14:paraId="040E1BCC" w14:textId="2DDE0D18" w:rsidR="00C734D3" w:rsidRDefault="00C734D3" w:rsidP="00B56FF4">
      <w:pPr>
        <w:pStyle w:val="ListParagraph"/>
        <w:numPr>
          <w:ilvl w:val="0"/>
          <w:numId w:val="34"/>
        </w:numPr>
        <w:ind w:leftChars="0"/>
        <w:rPr>
          <w:lang w:val="en-US"/>
        </w:rPr>
      </w:pPr>
      <w:r>
        <w:rPr>
          <w:lang w:val="en-US"/>
        </w:rPr>
        <w:t>T</w:t>
      </w:r>
      <w:r w:rsidRPr="00C734D3">
        <w:rPr>
          <w:vertAlign w:val="subscript"/>
          <w:lang w:val="en-US"/>
        </w:rPr>
        <w:t>proc,0</w:t>
      </w:r>
      <w:r>
        <w:rPr>
          <w:lang w:val="en-US"/>
        </w:rPr>
        <w:t xml:space="preserve"> and T</w:t>
      </w:r>
      <w:r w:rsidRPr="00C734D3">
        <w:rPr>
          <w:vertAlign w:val="subscript"/>
          <w:lang w:val="en-US"/>
        </w:rPr>
        <w:t>proc,1</w:t>
      </w:r>
      <w:r>
        <w:rPr>
          <w:lang w:val="en-US"/>
        </w:rPr>
        <w:t xml:space="preserve"> are defined as a sum</w:t>
      </w:r>
    </w:p>
    <w:p w14:paraId="211348C1" w14:textId="44EE359A" w:rsidR="00C734D3" w:rsidRDefault="00C734D3" w:rsidP="00B56FF4">
      <w:pPr>
        <w:pStyle w:val="ListParagraph"/>
        <w:numPr>
          <w:ilvl w:val="1"/>
          <w:numId w:val="34"/>
        </w:numPr>
        <w:ind w:leftChars="0"/>
        <w:rPr>
          <w:lang w:val="en-US"/>
        </w:rPr>
      </w:pPr>
      <w:r>
        <w:rPr>
          <w:lang w:val="en-US"/>
        </w:rPr>
        <w:t>Supported by: Nokia/NSB</w:t>
      </w:r>
    </w:p>
    <w:p w14:paraId="55A26EC4" w14:textId="77777777" w:rsidR="0017717E" w:rsidRPr="00FF32AD" w:rsidRDefault="0017717E" w:rsidP="00B56FF4">
      <w:pPr>
        <w:pStyle w:val="ListParagraph"/>
        <w:numPr>
          <w:ilvl w:val="0"/>
          <w:numId w:val="34"/>
        </w:numPr>
        <w:ind w:leftChars="0"/>
        <w:rPr>
          <w:bCs/>
          <w:lang w:val="en-US"/>
        </w:rPr>
      </w:pPr>
      <w:r w:rsidRPr="00845BBD">
        <w:t>T</w:t>
      </w:r>
      <w:r w:rsidRPr="00FF32AD">
        <w:rPr>
          <w:vertAlign w:val="subscript"/>
        </w:rPr>
        <w:t>proc,0</w:t>
      </w:r>
      <w:r w:rsidRPr="00845BBD">
        <w:t xml:space="preserve"> and T</w:t>
      </w:r>
      <w:r w:rsidRPr="00FF32AD">
        <w:rPr>
          <w:vertAlign w:val="subscript"/>
        </w:rPr>
        <w:t>proc,1</w:t>
      </w:r>
      <w:r w:rsidRPr="00845BBD">
        <w:softHyphen/>
        <w:t xml:space="preserve"> are defined separately</w:t>
      </w:r>
      <w:r w:rsidRPr="00FF32AD">
        <w:rPr>
          <w:bCs/>
          <w:lang w:val="en-US"/>
        </w:rPr>
        <w:t>.</w:t>
      </w:r>
    </w:p>
    <w:p w14:paraId="53803377" w14:textId="7A4D5143" w:rsidR="0017717E" w:rsidRDefault="0017717E" w:rsidP="00B56FF4">
      <w:pPr>
        <w:pStyle w:val="ListParagraph"/>
        <w:numPr>
          <w:ilvl w:val="1"/>
          <w:numId w:val="34"/>
        </w:numPr>
        <w:ind w:leftChars="0"/>
        <w:rPr>
          <w:lang w:val="en-US"/>
        </w:rPr>
      </w:pPr>
      <w:r>
        <w:rPr>
          <w:lang w:val="en-US"/>
        </w:rPr>
        <w:t>Supported by: CATT, Samsung</w:t>
      </w:r>
      <w:r w:rsidR="00CB1E22">
        <w:rPr>
          <w:lang w:val="en-US"/>
        </w:rPr>
        <w:t>, Ericsson, NEC, OPPO, Apple</w:t>
      </w:r>
    </w:p>
    <w:p w14:paraId="112B8421" w14:textId="1943FDA3" w:rsidR="0017717E" w:rsidRPr="00FF32AD" w:rsidRDefault="0017717E" w:rsidP="00B56FF4">
      <w:pPr>
        <w:pStyle w:val="ListParagraph"/>
        <w:numPr>
          <w:ilvl w:val="0"/>
          <w:numId w:val="34"/>
        </w:numPr>
        <w:ind w:leftChars="0"/>
        <w:rPr>
          <w:bCs/>
          <w:lang w:val="en-US"/>
        </w:rPr>
      </w:pPr>
      <w:r w:rsidRPr="00845BBD">
        <w:t>T</w:t>
      </w:r>
      <w:r w:rsidRPr="00FF32AD">
        <w:rPr>
          <w:vertAlign w:val="subscript"/>
        </w:rPr>
        <w:t>proc,0</w:t>
      </w:r>
      <w:r w:rsidRPr="00845BBD">
        <w:t xml:space="preserve"> and T</w:t>
      </w:r>
      <w:r w:rsidRPr="00FF32AD">
        <w:rPr>
          <w:vertAlign w:val="subscript"/>
        </w:rPr>
        <w:t>proc,1</w:t>
      </w:r>
      <w:r w:rsidRPr="00845BBD">
        <w:softHyphen/>
        <w:t xml:space="preserve"> are defined </w:t>
      </w:r>
      <w:r>
        <w:t>in slots</w:t>
      </w:r>
      <w:r w:rsidRPr="00FF32AD">
        <w:rPr>
          <w:bCs/>
          <w:lang w:val="en-US"/>
        </w:rPr>
        <w:t>.</w:t>
      </w:r>
    </w:p>
    <w:p w14:paraId="4D789558" w14:textId="62BBFDAF" w:rsidR="0017717E" w:rsidRDefault="0017717E" w:rsidP="00B56FF4">
      <w:pPr>
        <w:pStyle w:val="ListParagraph"/>
        <w:numPr>
          <w:ilvl w:val="1"/>
          <w:numId w:val="34"/>
        </w:numPr>
        <w:ind w:leftChars="0"/>
        <w:rPr>
          <w:lang w:val="en-US"/>
        </w:rPr>
      </w:pPr>
      <w:r>
        <w:rPr>
          <w:lang w:val="en-US"/>
        </w:rPr>
        <w:t xml:space="preserve">Supported by: </w:t>
      </w:r>
      <w:r w:rsidR="00091BDD">
        <w:rPr>
          <w:lang w:val="en-US"/>
        </w:rPr>
        <w:t xml:space="preserve">Intel, </w:t>
      </w:r>
      <w:r w:rsidR="00CB1E22">
        <w:rPr>
          <w:lang w:val="en-US"/>
        </w:rPr>
        <w:t>Ericsson, Sharp</w:t>
      </w:r>
    </w:p>
    <w:p w14:paraId="0310D12B" w14:textId="7A01BBE7" w:rsidR="0017717E" w:rsidRPr="00FF32AD" w:rsidRDefault="0017717E" w:rsidP="00B56FF4">
      <w:pPr>
        <w:pStyle w:val="ListParagraph"/>
        <w:numPr>
          <w:ilvl w:val="0"/>
          <w:numId w:val="34"/>
        </w:numPr>
        <w:ind w:leftChars="0"/>
        <w:rPr>
          <w:bCs/>
          <w:lang w:val="en-US"/>
        </w:rPr>
      </w:pPr>
      <w:r w:rsidRPr="00845BBD">
        <w:t>T</w:t>
      </w:r>
      <w:r w:rsidRPr="00FF32AD">
        <w:rPr>
          <w:vertAlign w:val="subscript"/>
        </w:rPr>
        <w:t>proc,0</w:t>
      </w:r>
      <w:r w:rsidRPr="00845BBD">
        <w:t xml:space="preserve"> and T</w:t>
      </w:r>
      <w:r w:rsidRPr="00FF32AD">
        <w:rPr>
          <w:vertAlign w:val="subscript"/>
        </w:rPr>
        <w:t>proc,1</w:t>
      </w:r>
      <w:r w:rsidRPr="00845BBD">
        <w:softHyphen/>
        <w:t xml:space="preserve"> are defined </w:t>
      </w:r>
      <w:r>
        <w:t>in symbols/seconds/</w:t>
      </w:r>
      <w:proofErr w:type="spellStart"/>
      <w:r>
        <w:t>ms</w:t>
      </w:r>
      <w:proofErr w:type="spellEnd"/>
      <w:r w:rsidRPr="00FF32AD">
        <w:rPr>
          <w:bCs/>
          <w:lang w:val="en-US"/>
        </w:rPr>
        <w:t>.</w:t>
      </w:r>
    </w:p>
    <w:p w14:paraId="37350B94" w14:textId="5E133D81" w:rsidR="0017717E" w:rsidRDefault="0017717E" w:rsidP="00B56FF4">
      <w:pPr>
        <w:pStyle w:val="ListParagraph"/>
        <w:numPr>
          <w:ilvl w:val="1"/>
          <w:numId w:val="34"/>
        </w:numPr>
        <w:ind w:leftChars="0"/>
        <w:rPr>
          <w:lang w:val="en-US"/>
        </w:rPr>
      </w:pPr>
      <w:r>
        <w:rPr>
          <w:lang w:val="en-US"/>
        </w:rPr>
        <w:t>Supported by: CATT</w:t>
      </w:r>
      <w:r w:rsidR="00CB1E22">
        <w:rPr>
          <w:lang w:val="en-US"/>
        </w:rPr>
        <w:t>, NEC, Apple</w:t>
      </w:r>
    </w:p>
    <w:p w14:paraId="3ED862B9" w14:textId="0E503524" w:rsidR="0017717E" w:rsidRDefault="0017717E" w:rsidP="00B56FF4">
      <w:pPr>
        <w:pStyle w:val="ListParagraph"/>
        <w:numPr>
          <w:ilvl w:val="0"/>
          <w:numId w:val="34"/>
        </w:numPr>
        <w:ind w:leftChars="0"/>
      </w:pPr>
      <w:r w:rsidRPr="00D362F2">
        <w:rPr>
          <w:rFonts w:hint="eastAsia"/>
        </w:rPr>
        <w:t>T</w:t>
      </w:r>
      <w:r w:rsidRPr="00D362F2">
        <w:rPr>
          <w:rFonts w:hint="eastAsia"/>
          <w:vertAlign w:val="subscript"/>
        </w:rPr>
        <w:t xml:space="preserve">proc,0 </w:t>
      </w:r>
      <w:r w:rsidRPr="00D362F2">
        <w:t xml:space="preserve">value is </w:t>
      </w:r>
      <w:r w:rsidRPr="00D362F2">
        <w:rPr>
          <w:rFonts w:hint="eastAsia"/>
        </w:rPr>
        <w:t>(pre-)configured</w:t>
      </w:r>
      <w:r w:rsidRPr="00D362F2">
        <w:t>.</w:t>
      </w:r>
    </w:p>
    <w:p w14:paraId="36136911" w14:textId="57DD4040" w:rsidR="0017717E" w:rsidRPr="00D362F2" w:rsidRDefault="0017717E" w:rsidP="00B56FF4">
      <w:pPr>
        <w:pStyle w:val="ListParagraph"/>
        <w:numPr>
          <w:ilvl w:val="1"/>
          <w:numId w:val="34"/>
        </w:numPr>
        <w:ind w:leftChars="0"/>
      </w:pPr>
      <w:r>
        <w:t>Supported by: Samsung</w:t>
      </w:r>
    </w:p>
    <w:p w14:paraId="445BCF46" w14:textId="6B317CC6" w:rsidR="0017717E" w:rsidRDefault="0017717E" w:rsidP="00CB1E22">
      <w:pPr>
        <w:rPr>
          <w:bCs/>
          <w:lang w:val="en-US"/>
        </w:rPr>
      </w:pPr>
    </w:p>
    <w:p w14:paraId="7B125378" w14:textId="3B8787B0" w:rsidR="000A733B" w:rsidRPr="000A733B" w:rsidRDefault="000A733B" w:rsidP="000A733B">
      <w:pPr>
        <w:rPr>
          <w:bCs/>
          <w:lang w:val="en-US"/>
        </w:rPr>
      </w:pPr>
      <w:r>
        <w:rPr>
          <w:bCs/>
          <w:lang w:val="en-US"/>
        </w:rPr>
        <w:t>Concrete values from Ericsson:</w:t>
      </w:r>
    </w:p>
    <w:p w14:paraId="09191A1C" w14:textId="77777777" w:rsidR="000A733B" w:rsidRPr="00845BBD" w:rsidRDefault="000A733B" w:rsidP="00B56FF4">
      <w:pPr>
        <w:pStyle w:val="ListParagraph"/>
        <w:numPr>
          <w:ilvl w:val="0"/>
          <w:numId w:val="34"/>
        </w:numPr>
        <w:ind w:leftChars="0"/>
      </w:pPr>
      <w:r w:rsidRPr="00845BBD">
        <w:t>T</w:t>
      </w:r>
      <w:r w:rsidRPr="000A733B">
        <w:rPr>
          <w:vertAlign w:val="subscript"/>
        </w:rPr>
        <w:t>proc,0</w:t>
      </w:r>
      <w:r w:rsidRPr="00845BBD">
        <w:t xml:space="preserve"> is defined as 1 slot for 15 kHz and 30 kHz and 2 slots for 60 kHz and 120 kHz. Moreover, T3 = T</w:t>
      </w:r>
      <w:r w:rsidRPr="000A733B">
        <w:rPr>
          <w:vertAlign w:val="subscript"/>
        </w:rPr>
        <w:t>proc,0</w:t>
      </w:r>
      <w:r w:rsidRPr="00845BBD">
        <w:t xml:space="preserve"> + 1.</w:t>
      </w:r>
    </w:p>
    <w:p w14:paraId="230B4CDC" w14:textId="77777777" w:rsidR="000A733B" w:rsidRPr="00845BBD" w:rsidRDefault="000A733B" w:rsidP="00B56FF4">
      <w:pPr>
        <w:pStyle w:val="ListParagraph"/>
        <w:numPr>
          <w:ilvl w:val="0"/>
          <w:numId w:val="34"/>
        </w:numPr>
        <w:ind w:leftChars="0"/>
      </w:pPr>
      <w:r w:rsidRPr="00845BBD">
        <w:t>T</w:t>
      </w:r>
      <w:r w:rsidRPr="000A733B">
        <w:rPr>
          <w:vertAlign w:val="subscript"/>
        </w:rPr>
        <w:t>proc,1</w:t>
      </w:r>
      <w:r w:rsidRPr="00845BBD">
        <w:t xml:space="preserve"> is 2 slots for 15 kHz and 30 kHz, 3 slots for 60 kHz, and 4 slots for 120 kHz.</w:t>
      </w:r>
    </w:p>
    <w:p w14:paraId="167AAB82" w14:textId="77777777" w:rsidR="000A733B" w:rsidRPr="00CB1E22" w:rsidRDefault="000A733B" w:rsidP="00CB1E22">
      <w:pPr>
        <w:rPr>
          <w:bCs/>
          <w:lang w:val="en-US"/>
        </w:rPr>
      </w:pPr>
    </w:p>
    <w:p w14:paraId="3FAB2524" w14:textId="77777777" w:rsidR="00955385" w:rsidRDefault="007264A4" w:rsidP="004A5A77">
      <w:pPr>
        <w:rPr>
          <w:lang w:val="en-US"/>
        </w:rPr>
      </w:pPr>
      <w:r>
        <w:rPr>
          <w:lang w:val="en-US"/>
        </w:rPr>
        <w:t>The views are quite divergent in many aspects</w:t>
      </w:r>
      <w:r w:rsidR="00955385">
        <w:rPr>
          <w:lang w:val="en-US"/>
        </w:rPr>
        <w:t>. For the sake of progress, it is proposed to follow LTE approach as much as possible, by defining values in slots and defining only a sum of them.</w:t>
      </w:r>
    </w:p>
    <w:p w14:paraId="1773AA88" w14:textId="77777777" w:rsidR="00955385" w:rsidRDefault="00955385" w:rsidP="004A5A77">
      <w:pPr>
        <w:rPr>
          <w:lang w:val="en-US"/>
        </w:rPr>
      </w:pPr>
    </w:p>
    <w:p w14:paraId="2A9B3713" w14:textId="6CD531F7" w:rsidR="004A5A77" w:rsidRPr="004A5A77" w:rsidRDefault="004A5A77" w:rsidP="004A5A77">
      <w:pPr>
        <w:rPr>
          <w:lang w:val="en-US"/>
        </w:rPr>
      </w:pPr>
    </w:p>
    <w:p w14:paraId="1CB5F555" w14:textId="5AFD7072" w:rsidR="00134862" w:rsidRDefault="00955385" w:rsidP="00DD0E6D">
      <w:pPr>
        <w:rPr>
          <w:lang w:val="en-US" w:eastAsia="x-none"/>
        </w:rPr>
      </w:pPr>
      <w:r w:rsidRPr="00F25F9A">
        <w:rPr>
          <w:highlight w:val="cyan"/>
          <w:lang w:val="en-US" w:eastAsia="x-none"/>
        </w:rPr>
        <w:t>Proposal for discussion</w:t>
      </w:r>
    </w:p>
    <w:p w14:paraId="34545F4F" w14:textId="74DC900B" w:rsidR="00955385" w:rsidRDefault="00955385" w:rsidP="00B56FF4">
      <w:pPr>
        <w:pStyle w:val="ListParagraph"/>
        <w:numPr>
          <w:ilvl w:val="0"/>
          <w:numId w:val="66"/>
        </w:numPr>
        <w:ind w:leftChars="0"/>
        <w:rPr>
          <w:lang w:val="en-US"/>
        </w:rPr>
      </w:pPr>
      <w:r>
        <w:rPr>
          <w:lang w:val="en-US"/>
        </w:rPr>
        <w:t>Define T</w:t>
      </w:r>
      <w:r w:rsidRPr="00A208A6">
        <w:rPr>
          <w:vertAlign w:val="subscript"/>
          <w:lang w:val="en-US"/>
        </w:rPr>
        <w:t>proc,0</w:t>
      </w:r>
      <w:r>
        <w:rPr>
          <w:lang w:val="en-US"/>
        </w:rPr>
        <w:t>, T</w:t>
      </w:r>
      <w:r w:rsidRPr="00A208A6">
        <w:rPr>
          <w:vertAlign w:val="subscript"/>
          <w:lang w:val="en-US"/>
        </w:rPr>
        <w:t>proc,1</w:t>
      </w:r>
      <w:r>
        <w:rPr>
          <w:lang w:val="en-US"/>
        </w:rPr>
        <w:t>, and T3 as in the table below</w:t>
      </w:r>
    </w:p>
    <w:p w14:paraId="4C8EF539" w14:textId="77777777" w:rsidR="00955385" w:rsidRPr="00955385" w:rsidRDefault="00955385" w:rsidP="004D774E">
      <w:pPr>
        <w:rPr>
          <w:lang w:val="en-US"/>
        </w:rPr>
      </w:pPr>
    </w:p>
    <w:tbl>
      <w:tblPr>
        <w:tblStyle w:val="TableGrid"/>
        <w:tblW w:w="0" w:type="auto"/>
        <w:tblLook w:val="04A0" w:firstRow="1" w:lastRow="0" w:firstColumn="1" w:lastColumn="0" w:noHBand="0" w:noVBand="1"/>
      </w:tblPr>
      <w:tblGrid>
        <w:gridCol w:w="1005"/>
        <w:gridCol w:w="2818"/>
        <w:gridCol w:w="1417"/>
        <w:gridCol w:w="1418"/>
      </w:tblGrid>
      <w:tr w:rsidR="00955385" w:rsidRPr="00A208A6" w14:paraId="6C1F8EA6" w14:textId="77777777" w:rsidTr="00A208A6">
        <w:tc>
          <w:tcPr>
            <w:tcW w:w="0" w:type="auto"/>
          </w:tcPr>
          <w:p w14:paraId="782B0056" w14:textId="401B7EF7" w:rsidR="00955385" w:rsidRPr="00A208A6" w:rsidRDefault="00955385" w:rsidP="004D774E">
            <w:pPr>
              <w:jc w:val="center"/>
              <w:rPr>
                <w:lang w:val="en-US"/>
              </w:rPr>
            </w:pPr>
            <w:r w:rsidRPr="00A208A6">
              <w:rPr>
                <w:lang w:val="en-US"/>
              </w:rPr>
              <w:t>SCS, kHz</w:t>
            </w:r>
          </w:p>
        </w:tc>
        <w:tc>
          <w:tcPr>
            <w:tcW w:w="2818" w:type="dxa"/>
          </w:tcPr>
          <w:p w14:paraId="24B8E41F" w14:textId="7377F5B0" w:rsidR="00955385" w:rsidRPr="00A208A6" w:rsidRDefault="00955385" w:rsidP="00955385">
            <w:pPr>
              <w:rPr>
                <w:lang w:val="en-US"/>
              </w:rPr>
            </w:pPr>
            <w:r w:rsidRPr="00A208A6">
              <w:rPr>
                <w:lang w:val="en-US"/>
              </w:rPr>
              <w:t>T</w:t>
            </w:r>
            <w:r w:rsidRPr="00A208A6">
              <w:rPr>
                <w:vertAlign w:val="subscript"/>
                <w:lang w:val="en-US"/>
              </w:rPr>
              <w:t>proc,0</w:t>
            </w:r>
            <w:r w:rsidRPr="00A208A6">
              <w:rPr>
                <w:lang w:val="en-US"/>
              </w:rPr>
              <w:t>, slots</w:t>
            </w:r>
          </w:p>
        </w:tc>
        <w:tc>
          <w:tcPr>
            <w:tcW w:w="1417" w:type="dxa"/>
          </w:tcPr>
          <w:p w14:paraId="64143CEC" w14:textId="574696CE" w:rsidR="00955385" w:rsidRPr="00A208A6" w:rsidRDefault="00955385" w:rsidP="00955385">
            <w:pPr>
              <w:rPr>
                <w:lang w:val="en-US"/>
              </w:rPr>
            </w:pPr>
            <w:r w:rsidRPr="00A208A6">
              <w:rPr>
                <w:lang w:val="en-US"/>
              </w:rPr>
              <w:t>T</w:t>
            </w:r>
            <w:r w:rsidRPr="00A208A6">
              <w:rPr>
                <w:vertAlign w:val="subscript"/>
                <w:lang w:val="en-US"/>
              </w:rPr>
              <w:t>proc,1</w:t>
            </w:r>
            <w:r w:rsidRPr="00A208A6">
              <w:rPr>
                <w:lang w:val="en-US"/>
              </w:rPr>
              <w:t>, slots</w:t>
            </w:r>
          </w:p>
        </w:tc>
        <w:tc>
          <w:tcPr>
            <w:tcW w:w="1418" w:type="dxa"/>
          </w:tcPr>
          <w:p w14:paraId="77720465" w14:textId="492EE994" w:rsidR="00955385" w:rsidRPr="00A208A6" w:rsidRDefault="00955385" w:rsidP="00955385">
            <w:pPr>
              <w:rPr>
                <w:lang w:val="en-US"/>
              </w:rPr>
            </w:pPr>
            <w:r w:rsidRPr="00A208A6">
              <w:rPr>
                <w:lang w:val="en-US"/>
              </w:rPr>
              <w:t>T3, slots</w:t>
            </w:r>
          </w:p>
        </w:tc>
      </w:tr>
      <w:tr w:rsidR="00A208A6" w:rsidRPr="00A208A6" w14:paraId="4C0D3ADF" w14:textId="77777777" w:rsidTr="00A208A6">
        <w:tc>
          <w:tcPr>
            <w:tcW w:w="0" w:type="auto"/>
          </w:tcPr>
          <w:p w14:paraId="11B06F2B" w14:textId="2A84B4C5" w:rsidR="00A208A6" w:rsidRPr="00A208A6" w:rsidRDefault="00A208A6" w:rsidP="00955385">
            <w:pPr>
              <w:rPr>
                <w:lang w:val="en-US"/>
              </w:rPr>
            </w:pPr>
            <w:r w:rsidRPr="00A208A6">
              <w:rPr>
                <w:lang w:val="en-US"/>
              </w:rPr>
              <w:t>15</w:t>
            </w:r>
          </w:p>
        </w:tc>
        <w:tc>
          <w:tcPr>
            <w:tcW w:w="2818" w:type="dxa"/>
            <w:vMerge w:val="restart"/>
          </w:tcPr>
          <w:p w14:paraId="38A577A6" w14:textId="564A37F8" w:rsidR="00A208A6" w:rsidRPr="00A208A6" w:rsidRDefault="00A208A6" w:rsidP="00955385">
            <w:pPr>
              <w:rPr>
                <w:lang w:val="en-US"/>
              </w:rPr>
            </w:pPr>
            <w:r w:rsidRPr="00A208A6">
              <w:rPr>
                <w:lang w:val="en-US"/>
              </w:rPr>
              <w:t>Not defined, instead [n –T0, n – T</w:t>
            </w:r>
            <w:r w:rsidRPr="00A208A6">
              <w:rPr>
                <w:vertAlign w:val="subscript"/>
                <w:lang w:val="en-US"/>
              </w:rPr>
              <w:t>proc,0</w:t>
            </w:r>
            <w:r w:rsidRPr="00A208A6">
              <w:rPr>
                <w:lang w:val="en-US"/>
              </w:rPr>
              <w:t>) is replaced by [n –T0, n – 1]</w:t>
            </w:r>
          </w:p>
        </w:tc>
        <w:tc>
          <w:tcPr>
            <w:tcW w:w="1417" w:type="dxa"/>
          </w:tcPr>
          <w:p w14:paraId="3EEBE988" w14:textId="6618894C" w:rsidR="00A208A6" w:rsidRPr="00A208A6" w:rsidRDefault="00A208A6" w:rsidP="00955385">
            <w:pPr>
              <w:rPr>
                <w:lang w:val="en-US"/>
              </w:rPr>
            </w:pPr>
            <w:r w:rsidRPr="00A208A6">
              <w:rPr>
                <w:lang w:val="en-US"/>
              </w:rPr>
              <w:t>3</w:t>
            </w:r>
          </w:p>
        </w:tc>
        <w:tc>
          <w:tcPr>
            <w:tcW w:w="1418" w:type="dxa"/>
          </w:tcPr>
          <w:p w14:paraId="7B6AD228" w14:textId="4CC8A49B" w:rsidR="00A208A6" w:rsidRPr="00A208A6" w:rsidRDefault="00A208A6" w:rsidP="00955385">
            <w:pPr>
              <w:rPr>
                <w:lang w:val="en-US"/>
              </w:rPr>
            </w:pPr>
            <w:r w:rsidRPr="00A208A6">
              <w:rPr>
                <w:lang w:val="en-US"/>
              </w:rPr>
              <w:t>3</w:t>
            </w:r>
          </w:p>
        </w:tc>
      </w:tr>
      <w:tr w:rsidR="00A208A6" w:rsidRPr="00A208A6" w14:paraId="6E35B018" w14:textId="77777777" w:rsidTr="00A208A6">
        <w:tc>
          <w:tcPr>
            <w:tcW w:w="0" w:type="auto"/>
          </w:tcPr>
          <w:p w14:paraId="32985E0C" w14:textId="69688D32" w:rsidR="00A208A6" w:rsidRPr="00A208A6" w:rsidRDefault="00A208A6" w:rsidP="00955385">
            <w:pPr>
              <w:rPr>
                <w:lang w:val="en-US"/>
              </w:rPr>
            </w:pPr>
            <w:r w:rsidRPr="00A208A6">
              <w:rPr>
                <w:lang w:val="en-US"/>
              </w:rPr>
              <w:t>30</w:t>
            </w:r>
          </w:p>
        </w:tc>
        <w:tc>
          <w:tcPr>
            <w:tcW w:w="2818" w:type="dxa"/>
            <w:vMerge/>
          </w:tcPr>
          <w:p w14:paraId="1A5CAE74" w14:textId="07596BDF" w:rsidR="00A208A6" w:rsidRPr="00A208A6" w:rsidRDefault="00A208A6" w:rsidP="00955385">
            <w:pPr>
              <w:rPr>
                <w:lang w:val="en-US"/>
              </w:rPr>
            </w:pPr>
          </w:p>
        </w:tc>
        <w:tc>
          <w:tcPr>
            <w:tcW w:w="1417" w:type="dxa"/>
          </w:tcPr>
          <w:p w14:paraId="709D658A" w14:textId="3278C792" w:rsidR="00A208A6" w:rsidRPr="00A208A6" w:rsidRDefault="00A208A6" w:rsidP="00955385">
            <w:pPr>
              <w:rPr>
                <w:lang w:val="en-US"/>
              </w:rPr>
            </w:pPr>
            <w:r w:rsidRPr="00A208A6">
              <w:rPr>
                <w:lang w:val="en-US"/>
              </w:rPr>
              <w:t>3</w:t>
            </w:r>
          </w:p>
        </w:tc>
        <w:tc>
          <w:tcPr>
            <w:tcW w:w="1418" w:type="dxa"/>
          </w:tcPr>
          <w:p w14:paraId="614D5152" w14:textId="485FAF1E" w:rsidR="00A208A6" w:rsidRPr="00A208A6" w:rsidRDefault="00A208A6" w:rsidP="00955385">
            <w:pPr>
              <w:rPr>
                <w:lang w:val="en-US"/>
              </w:rPr>
            </w:pPr>
            <w:r w:rsidRPr="00A208A6">
              <w:rPr>
                <w:lang w:val="en-US"/>
              </w:rPr>
              <w:t>3</w:t>
            </w:r>
          </w:p>
        </w:tc>
      </w:tr>
      <w:tr w:rsidR="00A208A6" w:rsidRPr="00A208A6" w14:paraId="37F57B2B" w14:textId="77777777" w:rsidTr="00A208A6">
        <w:tc>
          <w:tcPr>
            <w:tcW w:w="0" w:type="auto"/>
          </w:tcPr>
          <w:p w14:paraId="1CB18BD9" w14:textId="1E099585" w:rsidR="00A208A6" w:rsidRPr="00A208A6" w:rsidRDefault="00A208A6" w:rsidP="00955385">
            <w:pPr>
              <w:rPr>
                <w:lang w:val="en-US"/>
              </w:rPr>
            </w:pPr>
            <w:r w:rsidRPr="00A208A6">
              <w:rPr>
                <w:lang w:val="en-US"/>
              </w:rPr>
              <w:t>60</w:t>
            </w:r>
          </w:p>
        </w:tc>
        <w:tc>
          <w:tcPr>
            <w:tcW w:w="2818" w:type="dxa"/>
            <w:vMerge/>
          </w:tcPr>
          <w:p w14:paraId="624EB283" w14:textId="1A365C04" w:rsidR="00A208A6" w:rsidRPr="00A208A6" w:rsidRDefault="00A208A6" w:rsidP="00955385">
            <w:pPr>
              <w:rPr>
                <w:lang w:val="en-US"/>
              </w:rPr>
            </w:pPr>
          </w:p>
        </w:tc>
        <w:tc>
          <w:tcPr>
            <w:tcW w:w="1417" w:type="dxa"/>
          </w:tcPr>
          <w:p w14:paraId="00232BA7" w14:textId="62894185" w:rsidR="00A208A6" w:rsidRPr="00A208A6" w:rsidRDefault="00A208A6" w:rsidP="00955385">
            <w:pPr>
              <w:rPr>
                <w:lang w:val="en-US"/>
              </w:rPr>
            </w:pPr>
            <w:r w:rsidRPr="00A208A6">
              <w:rPr>
                <w:lang w:val="en-US"/>
              </w:rPr>
              <w:t>4</w:t>
            </w:r>
          </w:p>
        </w:tc>
        <w:tc>
          <w:tcPr>
            <w:tcW w:w="1418" w:type="dxa"/>
          </w:tcPr>
          <w:p w14:paraId="604E53E6" w14:textId="19CDDF74" w:rsidR="00A208A6" w:rsidRPr="00A208A6" w:rsidRDefault="00A208A6" w:rsidP="00955385">
            <w:pPr>
              <w:rPr>
                <w:lang w:val="en-US"/>
              </w:rPr>
            </w:pPr>
            <w:r w:rsidRPr="00A208A6">
              <w:rPr>
                <w:lang w:val="en-US"/>
              </w:rPr>
              <w:t>4</w:t>
            </w:r>
          </w:p>
        </w:tc>
      </w:tr>
      <w:tr w:rsidR="00A208A6" w14:paraId="5915C8E5" w14:textId="77777777" w:rsidTr="00A208A6">
        <w:tc>
          <w:tcPr>
            <w:tcW w:w="0" w:type="auto"/>
          </w:tcPr>
          <w:p w14:paraId="5F82F5F6" w14:textId="1E0CF55C" w:rsidR="00A208A6" w:rsidRPr="00A208A6" w:rsidRDefault="00A208A6" w:rsidP="00955385">
            <w:pPr>
              <w:rPr>
                <w:lang w:val="en-US"/>
              </w:rPr>
            </w:pPr>
            <w:r w:rsidRPr="00A208A6">
              <w:rPr>
                <w:lang w:val="en-US"/>
              </w:rPr>
              <w:lastRenderedPageBreak/>
              <w:t>120</w:t>
            </w:r>
          </w:p>
        </w:tc>
        <w:tc>
          <w:tcPr>
            <w:tcW w:w="2818" w:type="dxa"/>
            <w:vMerge/>
          </w:tcPr>
          <w:p w14:paraId="3E22DA4D" w14:textId="19C8F74B" w:rsidR="00A208A6" w:rsidRPr="00A208A6" w:rsidRDefault="00A208A6" w:rsidP="00955385">
            <w:pPr>
              <w:rPr>
                <w:lang w:val="en-US"/>
              </w:rPr>
            </w:pPr>
          </w:p>
        </w:tc>
        <w:tc>
          <w:tcPr>
            <w:tcW w:w="1417" w:type="dxa"/>
          </w:tcPr>
          <w:p w14:paraId="5A1D8015" w14:textId="0A93E5D9" w:rsidR="00A208A6" w:rsidRPr="00A208A6" w:rsidRDefault="00A208A6" w:rsidP="00955385">
            <w:pPr>
              <w:rPr>
                <w:lang w:val="en-US"/>
              </w:rPr>
            </w:pPr>
            <w:r w:rsidRPr="00A208A6">
              <w:rPr>
                <w:lang w:val="en-US"/>
              </w:rPr>
              <w:t>4</w:t>
            </w:r>
          </w:p>
        </w:tc>
        <w:tc>
          <w:tcPr>
            <w:tcW w:w="1418" w:type="dxa"/>
          </w:tcPr>
          <w:p w14:paraId="38C783BD" w14:textId="0A02188C" w:rsidR="00A208A6" w:rsidRDefault="00A208A6" w:rsidP="00955385">
            <w:pPr>
              <w:rPr>
                <w:lang w:val="en-US"/>
              </w:rPr>
            </w:pPr>
            <w:r w:rsidRPr="00A208A6">
              <w:rPr>
                <w:lang w:val="en-US"/>
              </w:rPr>
              <w:t>4</w:t>
            </w:r>
          </w:p>
        </w:tc>
      </w:tr>
    </w:tbl>
    <w:p w14:paraId="18879B96" w14:textId="3C8E2BBE" w:rsidR="001F3FD1" w:rsidRPr="0000254F" w:rsidRDefault="001F3FD1" w:rsidP="0000254F">
      <w:pPr>
        <w:pStyle w:val="3GPPH1"/>
      </w:pPr>
      <w:r w:rsidRPr="0000254F">
        <w:t>Sensing window</w:t>
      </w:r>
    </w:p>
    <w:p w14:paraId="539A0D26" w14:textId="77777777" w:rsidR="00FF22D7" w:rsidRPr="0000254F" w:rsidRDefault="00FF22D7" w:rsidP="00FF22D7">
      <w:pPr>
        <w:pStyle w:val="Heading2"/>
        <w:rPr>
          <w:rFonts w:cs="Arial"/>
          <w:b w:val="0"/>
          <w:i w:val="0"/>
          <w:sz w:val="28"/>
        </w:rPr>
      </w:pPr>
      <w:r>
        <w:rPr>
          <w:rFonts w:cs="Arial"/>
          <w:b w:val="0"/>
          <w:i w:val="0"/>
          <w:sz w:val="28"/>
        </w:rPr>
        <w:t>T0 details</w:t>
      </w:r>
    </w:p>
    <w:p w14:paraId="57F74265" w14:textId="77777777" w:rsidR="00FF22D7" w:rsidRDefault="00FF22D7" w:rsidP="00FF22D7">
      <w:pPr>
        <w:jc w:val="both"/>
        <w:rPr>
          <w:lang w:val="en-US" w:eastAsia="x-none"/>
        </w:rPr>
      </w:pPr>
      <w:r>
        <w:rPr>
          <w:lang w:val="en-US" w:eastAsia="x-none"/>
        </w:rPr>
        <w:t>With respect to sensing window definition, t</w:t>
      </w:r>
      <w:r w:rsidRPr="009452D1">
        <w:rPr>
          <w:lang w:val="en-US" w:eastAsia="x-none"/>
        </w:rPr>
        <w:t xml:space="preserve">he </w:t>
      </w:r>
      <w:r>
        <w:rPr>
          <w:lang w:val="en-US" w:eastAsia="x-none"/>
        </w:rPr>
        <w:t>following views from contributions are identified:</w:t>
      </w:r>
    </w:p>
    <w:p w14:paraId="43BB037E" w14:textId="77777777" w:rsidR="00FF22D7" w:rsidRPr="009452D1" w:rsidRDefault="00FF22D7" w:rsidP="00FF22D7">
      <w:pPr>
        <w:jc w:val="both"/>
        <w:rPr>
          <w:lang w:val="en-US" w:eastAsia="x-none"/>
        </w:rPr>
      </w:pPr>
    </w:p>
    <w:p w14:paraId="7881DAB4" w14:textId="4B07E2E0" w:rsidR="00FF22D7" w:rsidRPr="00BD7A79" w:rsidRDefault="00FF22D7" w:rsidP="00FF22D7">
      <w:pPr>
        <w:pStyle w:val="ListParagraph"/>
        <w:numPr>
          <w:ilvl w:val="0"/>
          <w:numId w:val="19"/>
        </w:numPr>
        <w:ind w:leftChars="0"/>
        <w:jc w:val="both"/>
        <w:rPr>
          <w:lang w:val="en-US"/>
        </w:rPr>
      </w:pPr>
      <w:r w:rsidRPr="00BD7A79">
        <w:rPr>
          <w:lang w:val="en-US"/>
        </w:rPr>
        <w:t>Fixed</w:t>
      </w:r>
      <w:r w:rsidR="005626EF" w:rsidRPr="00BD7A79">
        <w:rPr>
          <w:lang w:val="en-US"/>
        </w:rPr>
        <w:t xml:space="preserve"> to 1 sec</w:t>
      </w:r>
    </w:p>
    <w:p w14:paraId="15EC8D54" w14:textId="1061E4AE" w:rsidR="005626EF" w:rsidRPr="00BD7A79" w:rsidRDefault="005626EF" w:rsidP="005626EF">
      <w:pPr>
        <w:pStyle w:val="ListParagraph"/>
        <w:numPr>
          <w:ilvl w:val="1"/>
          <w:numId w:val="19"/>
        </w:numPr>
        <w:ind w:leftChars="0"/>
        <w:jc w:val="both"/>
        <w:rPr>
          <w:lang w:val="en-US"/>
        </w:rPr>
      </w:pPr>
      <w:r w:rsidRPr="00BD7A79">
        <w:rPr>
          <w:lang w:val="en-US"/>
        </w:rPr>
        <w:t>Supported by: MediaTek</w:t>
      </w:r>
      <w:r w:rsidR="00875194" w:rsidRPr="00BD7A79">
        <w:rPr>
          <w:lang w:val="en-US"/>
        </w:rPr>
        <w:t xml:space="preserve">, </w:t>
      </w:r>
      <w:proofErr w:type="spellStart"/>
      <w:r w:rsidR="00875194" w:rsidRPr="00BD7A79">
        <w:rPr>
          <w:lang w:val="en-US"/>
        </w:rPr>
        <w:t>Futurewei</w:t>
      </w:r>
      <w:proofErr w:type="spellEnd"/>
      <w:r w:rsidR="00910480" w:rsidRPr="00BD7A79">
        <w:rPr>
          <w:lang w:val="en-US"/>
        </w:rPr>
        <w:t>, NEC (1000*2</w:t>
      </w:r>
      <w:r w:rsidR="00910480" w:rsidRPr="00BD7A79">
        <w:rPr>
          <w:rFonts w:cs="Times"/>
          <w:vertAlign w:val="superscript"/>
          <w:lang w:val="en-US"/>
        </w:rPr>
        <w:t xml:space="preserve">µ </w:t>
      </w:r>
      <w:r w:rsidR="00910480" w:rsidRPr="00BD7A79">
        <w:rPr>
          <w:lang w:val="en-US"/>
        </w:rPr>
        <w:t>slots)</w:t>
      </w:r>
    </w:p>
    <w:p w14:paraId="28B014BE" w14:textId="77777777" w:rsidR="00FF22D7" w:rsidRPr="00BD7A79" w:rsidRDefault="00FF22D7" w:rsidP="00FF22D7">
      <w:pPr>
        <w:pStyle w:val="ListParagraph"/>
        <w:numPr>
          <w:ilvl w:val="0"/>
          <w:numId w:val="19"/>
        </w:numPr>
        <w:ind w:leftChars="0"/>
        <w:jc w:val="both"/>
        <w:rPr>
          <w:lang w:val="en-US"/>
        </w:rPr>
      </w:pPr>
      <w:r w:rsidRPr="00BD7A79">
        <w:rPr>
          <w:lang w:val="en-US"/>
        </w:rPr>
        <w:t>Configurable set of T0</w:t>
      </w:r>
    </w:p>
    <w:p w14:paraId="74DF964E" w14:textId="466F6964" w:rsidR="00FF22D7" w:rsidRPr="00BD7A79" w:rsidRDefault="0060265E" w:rsidP="00FF22D7">
      <w:pPr>
        <w:pStyle w:val="ListParagraph"/>
        <w:numPr>
          <w:ilvl w:val="1"/>
          <w:numId w:val="19"/>
        </w:numPr>
        <w:ind w:leftChars="0"/>
        <w:jc w:val="both"/>
        <w:rPr>
          <w:lang w:val="en-US"/>
        </w:rPr>
      </w:pPr>
      <w:r w:rsidRPr="00BD7A79">
        <w:rPr>
          <w:lang w:val="en-US"/>
        </w:rPr>
        <w:t>From W to largest (pre-)configured SPS period</w:t>
      </w:r>
    </w:p>
    <w:p w14:paraId="3194884E" w14:textId="0531AB82" w:rsidR="0060265E" w:rsidRPr="00BD7A79" w:rsidRDefault="0060265E" w:rsidP="0060265E">
      <w:pPr>
        <w:pStyle w:val="ListParagraph"/>
        <w:numPr>
          <w:ilvl w:val="2"/>
          <w:numId w:val="19"/>
        </w:numPr>
        <w:ind w:leftChars="0"/>
        <w:jc w:val="both"/>
        <w:rPr>
          <w:lang w:val="en-US"/>
        </w:rPr>
      </w:pPr>
      <w:r w:rsidRPr="00BD7A79">
        <w:rPr>
          <w:lang w:val="en-US"/>
        </w:rPr>
        <w:t>Supported by: Intel</w:t>
      </w:r>
    </w:p>
    <w:p w14:paraId="40961B82" w14:textId="3624C84B" w:rsidR="00FF22D7" w:rsidRPr="00BD7A79" w:rsidRDefault="0043552A" w:rsidP="00FF22D7">
      <w:pPr>
        <w:pStyle w:val="ListParagraph"/>
        <w:numPr>
          <w:ilvl w:val="1"/>
          <w:numId w:val="19"/>
        </w:numPr>
        <w:ind w:leftChars="0"/>
        <w:jc w:val="both"/>
        <w:rPr>
          <w:lang w:val="en-US"/>
        </w:rPr>
      </w:pPr>
      <w:r w:rsidRPr="00BD7A79">
        <w:rPr>
          <w:lang w:val="en-US"/>
        </w:rPr>
        <w:t>Inclu</w:t>
      </w:r>
      <w:r w:rsidR="007738C9" w:rsidRPr="00BD7A79">
        <w:rPr>
          <w:lang w:val="en-US"/>
        </w:rPr>
        <w:t>d</w:t>
      </w:r>
      <w:r w:rsidRPr="00BD7A79">
        <w:rPr>
          <w:lang w:val="en-US"/>
        </w:rPr>
        <w:t xml:space="preserve">e the maximum possible value for </w:t>
      </w:r>
      <w:r w:rsidR="00910480" w:rsidRPr="00BD7A79">
        <w:rPr>
          <w:lang w:val="en-US"/>
        </w:rPr>
        <w:t>reservation</w:t>
      </w:r>
    </w:p>
    <w:p w14:paraId="59AA16BA" w14:textId="21F71F80" w:rsidR="00FF22D7" w:rsidRPr="00BD7A79" w:rsidRDefault="00910480" w:rsidP="00CA384C">
      <w:pPr>
        <w:pStyle w:val="ListParagraph"/>
        <w:numPr>
          <w:ilvl w:val="2"/>
          <w:numId w:val="19"/>
        </w:numPr>
        <w:ind w:leftChars="0"/>
        <w:jc w:val="both"/>
        <w:rPr>
          <w:lang w:val="en-US"/>
        </w:rPr>
      </w:pPr>
      <w:r w:rsidRPr="00BD7A79">
        <w:rPr>
          <w:lang w:val="en-US"/>
        </w:rPr>
        <w:t>Supported by: Ericsson</w:t>
      </w:r>
    </w:p>
    <w:p w14:paraId="208023B4" w14:textId="0FFFE8FF" w:rsidR="0010110A" w:rsidRDefault="0010110A" w:rsidP="0010110A">
      <w:pPr>
        <w:pStyle w:val="ListParagraph"/>
        <w:numPr>
          <w:ilvl w:val="0"/>
          <w:numId w:val="19"/>
        </w:numPr>
        <w:ind w:leftChars="0"/>
        <w:jc w:val="both"/>
        <w:rPr>
          <w:lang w:val="en-US"/>
        </w:rPr>
      </w:pPr>
      <w:r>
        <w:rPr>
          <w:lang w:val="en-US"/>
        </w:rPr>
        <w:t>Implicitly derived from max reservation period</w:t>
      </w:r>
    </w:p>
    <w:p w14:paraId="679A41FF" w14:textId="48CF53F9" w:rsidR="0010110A" w:rsidRDefault="0010110A" w:rsidP="0010110A">
      <w:pPr>
        <w:pStyle w:val="ListParagraph"/>
        <w:numPr>
          <w:ilvl w:val="1"/>
          <w:numId w:val="19"/>
        </w:numPr>
        <w:ind w:leftChars="0"/>
        <w:jc w:val="both"/>
        <w:rPr>
          <w:lang w:val="en-US"/>
        </w:rPr>
      </w:pPr>
      <w:r>
        <w:rPr>
          <w:lang w:val="en-US"/>
        </w:rPr>
        <w:t>Supported by: Xiaomi</w:t>
      </w:r>
    </w:p>
    <w:p w14:paraId="54D549BA" w14:textId="000B2D99" w:rsidR="009C25BF" w:rsidRDefault="009C25BF" w:rsidP="009C25BF">
      <w:pPr>
        <w:pStyle w:val="ListParagraph"/>
        <w:numPr>
          <w:ilvl w:val="0"/>
          <w:numId w:val="19"/>
        </w:numPr>
        <w:ind w:leftChars="0"/>
        <w:jc w:val="both"/>
        <w:rPr>
          <w:lang w:val="en-US"/>
        </w:rPr>
      </w:pPr>
      <w:r>
        <w:rPr>
          <w:lang w:val="en-US"/>
        </w:rPr>
        <w:t>Based on QoS</w:t>
      </w:r>
    </w:p>
    <w:p w14:paraId="47E0F20A" w14:textId="4A31DDF4" w:rsidR="009C25BF" w:rsidRDefault="009C25BF" w:rsidP="009C25BF">
      <w:pPr>
        <w:pStyle w:val="ListParagraph"/>
        <w:numPr>
          <w:ilvl w:val="1"/>
          <w:numId w:val="19"/>
        </w:numPr>
        <w:ind w:leftChars="0"/>
        <w:jc w:val="both"/>
        <w:rPr>
          <w:lang w:val="en-US"/>
        </w:rPr>
      </w:pPr>
      <w:r>
        <w:rPr>
          <w:lang w:val="en-US"/>
        </w:rPr>
        <w:t xml:space="preserve">Supported by: </w:t>
      </w:r>
      <w:proofErr w:type="spellStart"/>
      <w:r>
        <w:rPr>
          <w:lang w:val="en-US"/>
        </w:rPr>
        <w:t>Convida</w:t>
      </w:r>
      <w:proofErr w:type="spellEnd"/>
    </w:p>
    <w:p w14:paraId="5E8D7EAC" w14:textId="77777777" w:rsidR="0010110A" w:rsidRPr="0010110A" w:rsidRDefault="0010110A" w:rsidP="0010110A">
      <w:pPr>
        <w:jc w:val="both"/>
        <w:rPr>
          <w:lang w:val="en-US"/>
        </w:rPr>
      </w:pPr>
    </w:p>
    <w:p w14:paraId="1CE81DCA" w14:textId="3FE204D9" w:rsidR="00320D89" w:rsidRPr="00DA6F00" w:rsidRDefault="00320D89" w:rsidP="00FF22D7">
      <w:pPr>
        <w:jc w:val="both"/>
        <w:rPr>
          <w:lang w:val="en-US"/>
        </w:rPr>
      </w:pPr>
      <w:r w:rsidRPr="00DA6F00">
        <w:rPr>
          <w:lang w:val="en-US"/>
        </w:rPr>
        <w:t xml:space="preserve">Given the (pre-)configurability of the sensing window was already agreed, it should be </w:t>
      </w:r>
      <w:r w:rsidR="00B2695A">
        <w:rPr>
          <w:lang w:val="en-US"/>
        </w:rPr>
        <w:t>decided</w:t>
      </w:r>
      <w:r w:rsidRPr="00DA6F00">
        <w:rPr>
          <w:lang w:val="en-US"/>
        </w:rPr>
        <w:t xml:space="preserve"> which values are possible for configuration, </w:t>
      </w:r>
      <w:r w:rsidR="00410FAC" w:rsidRPr="00DA6F00">
        <w:rPr>
          <w:lang w:val="en-US"/>
        </w:rPr>
        <w:t xml:space="preserve">and not to agree on the single value. </w:t>
      </w:r>
    </w:p>
    <w:p w14:paraId="4F2A5508" w14:textId="3C1DCA39" w:rsidR="0026381F" w:rsidRDefault="009303C7" w:rsidP="00FF22D7">
      <w:pPr>
        <w:jc w:val="both"/>
        <w:rPr>
          <w:lang w:val="en-US"/>
        </w:rPr>
      </w:pPr>
      <w:r w:rsidRPr="008136E4">
        <w:rPr>
          <w:lang w:val="en-US"/>
        </w:rPr>
        <w:t>Also, there is one important point from Sharp, concerning whether the sensing window is counted in logical slots or physical slots</w:t>
      </w:r>
      <w:r w:rsidR="00B17C97">
        <w:rPr>
          <w:lang w:val="en-US"/>
        </w:rPr>
        <w:t>, which needs to be decided as well.</w:t>
      </w:r>
    </w:p>
    <w:p w14:paraId="6D36C8DD" w14:textId="77777777" w:rsidR="00FF22D7" w:rsidRDefault="00FF22D7" w:rsidP="00FF22D7">
      <w:pPr>
        <w:jc w:val="both"/>
        <w:rPr>
          <w:lang w:val="en-US"/>
        </w:rPr>
      </w:pPr>
    </w:p>
    <w:p w14:paraId="3DA073EA" w14:textId="77777777" w:rsidR="00FF22D7" w:rsidRDefault="00FF22D7" w:rsidP="00FF22D7">
      <w:pPr>
        <w:jc w:val="both"/>
        <w:rPr>
          <w:lang w:val="en-US"/>
        </w:rPr>
      </w:pPr>
    </w:p>
    <w:p w14:paraId="4F8BB7C4" w14:textId="77777777" w:rsidR="00FF22D7" w:rsidRPr="00225A48" w:rsidRDefault="00FF22D7" w:rsidP="00FF22D7">
      <w:pPr>
        <w:jc w:val="both"/>
        <w:rPr>
          <w:highlight w:val="cyan"/>
          <w:lang w:val="en-US"/>
        </w:rPr>
      </w:pPr>
      <w:r w:rsidRPr="00225A48">
        <w:rPr>
          <w:highlight w:val="cyan"/>
          <w:lang w:val="en-US"/>
        </w:rPr>
        <w:t>Proposal for discussion</w:t>
      </w:r>
    </w:p>
    <w:p w14:paraId="3E15B94A" w14:textId="3BE4EFFF" w:rsidR="00FF22D7" w:rsidRPr="007E5A09" w:rsidRDefault="004246BE" w:rsidP="00FF22D7">
      <w:pPr>
        <w:pStyle w:val="3GPPText"/>
        <w:numPr>
          <w:ilvl w:val="0"/>
          <w:numId w:val="18"/>
        </w:numPr>
        <w:spacing w:before="0" w:after="0"/>
        <w:rPr>
          <w:sz w:val="20"/>
        </w:rPr>
      </w:pPr>
      <w:r w:rsidRPr="007E5A09">
        <w:rPr>
          <w:sz w:val="20"/>
        </w:rPr>
        <w:t xml:space="preserve">T0 in physical slots is (pre-)configured </w:t>
      </w:r>
      <w:r w:rsidRPr="00094791">
        <w:rPr>
          <w:sz w:val="20"/>
        </w:rPr>
        <w:t>per resource pool</w:t>
      </w:r>
      <w:r w:rsidR="007E5A09" w:rsidRPr="007E5A09">
        <w:rPr>
          <w:sz w:val="20"/>
        </w:rPr>
        <w:t xml:space="preserve"> </w:t>
      </w:r>
      <w:r w:rsidRPr="007E5A09">
        <w:rPr>
          <w:sz w:val="20"/>
        </w:rPr>
        <w:t>from the following two values</w:t>
      </w:r>
    </w:p>
    <w:p w14:paraId="6F36AF64" w14:textId="4BA433A0" w:rsidR="004246BE" w:rsidRPr="007E5A09" w:rsidRDefault="004246BE" w:rsidP="004246BE">
      <w:pPr>
        <w:pStyle w:val="3GPPText"/>
        <w:numPr>
          <w:ilvl w:val="1"/>
          <w:numId w:val="18"/>
        </w:numPr>
        <w:spacing w:before="0" w:after="0"/>
        <w:rPr>
          <w:sz w:val="20"/>
        </w:rPr>
      </w:pPr>
      <w:r w:rsidRPr="007E5A09">
        <w:rPr>
          <w:sz w:val="20"/>
        </w:rPr>
        <w:t xml:space="preserve">W – size of the window </w:t>
      </w:r>
      <w:r w:rsidR="008D52A4" w:rsidRPr="007E5A09">
        <w:rPr>
          <w:sz w:val="20"/>
        </w:rPr>
        <w:t xml:space="preserve">where </w:t>
      </w:r>
      <w:proofErr w:type="spellStart"/>
      <w:r w:rsidR="008D52A4" w:rsidRPr="007E5A09">
        <w:rPr>
          <w:sz w:val="20"/>
        </w:rPr>
        <w:t>Nmax</w:t>
      </w:r>
      <w:proofErr w:type="spellEnd"/>
      <w:r w:rsidR="008D52A4" w:rsidRPr="007E5A09">
        <w:rPr>
          <w:sz w:val="20"/>
        </w:rPr>
        <w:t xml:space="preserve"> resources </w:t>
      </w:r>
      <w:r w:rsidR="0093619C">
        <w:rPr>
          <w:sz w:val="20"/>
        </w:rPr>
        <w:t>can be</w:t>
      </w:r>
      <w:r w:rsidR="0093619C" w:rsidRPr="007E5A09">
        <w:rPr>
          <w:sz w:val="20"/>
        </w:rPr>
        <w:t xml:space="preserve"> </w:t>
      </w:r>
      <w:r w:rsidR="007E5A09" w:rsidRPr="007E5A09">
        <w:rPr>
          <w:sz w:val="20"/>
        </w:rPr>
        <w:t>signaled</w:t>
      </w:r>
      <w:r w:rsidR="00B2695A">
        <w:rPr>
          <w:sz w:val="20"/>
        </w:rPr>
        <w:t xml:space="preserve"> by single SCI</w:t>
      </w:r>
    </w:p>
    <w:p w14:paraId="614E7CAC" w14:textId="116514D8" w:rsidR="008D52A4" w:rsidRPr="007E5A09" w:rsidRDefault="008D52A4" w:rsidP="004246BE">
      <w:pPr>
        <w:pStyle w:val="3GPPText"/>
        <w:numPr>
          <w:ilvl w:val="1"/>
          <w:numId w:val="18"/>
        </w:numPr>
        <w:spacing w:before="0" w:after="0"/>
        <w:rPr>
          <w:sz w:val="20"/>
        </w:rPr>
      </w:pPr>
      <w:proofErr w:type="spellStart"/>
      <w:r w:rsidRPr="007E5A09">
        <w:rPr>
          <w:sz w:val="20"/>
        </w:rPr>
        <w:t>Pmax</w:t>
      </w:r>
      <w:proofErr w:type="spellEnd"/>
      <w:r w:rsidRPr="007E5A09">
        <w:rPr>
          <w:sz w:val="20"/>
        </w:rPr>
        <w:t xml:space="preserve"> – maximum possible reservation period</w:t>
      </w:r>
      <w:r w:rsidR="007E5A09" w:rsidRPr="007E5A09">
        <w:rPr>
          <w:sz w:val="20"/>
        </w:rPr>
        <w:t xml:space="preserve"> in slots</w:t>
      </w:r>
    </w:p>
    <w:p w14:paraId="4D40FCDB" w14:textId="77777777" w:rsidR="00FF22D7" w:rsidRDefault="00FF22D7" w:rsidP="00FF22D7">
      <w:pPr>
        <w:jc w:val="both"/>
        <w:rPr>
          <w:color w:val="FF0000"/>
          <w:lang w:val="en-US"/>
        </w:rPr>
      </w:pPr>
    </w:p>
    <w:p w14:paraId="5A2FE292" w14:textId="77777777" w:rsidR="00E34CDD" w:rsidRPr="00E34CDD" w:rsidRDefault="00E34CDD" w:rsidP="00E34CDD">
      <w:pPr>
        <w:pStyle w:val="Heading2"/>
        <w:rPr>
          <w:rFonts w:cs="Arial"/>
          <w:b w:val="0"/>
          <w:i w:val="0"/>
          <w:sz w:val="28"/>
        </w:rPr>
      </w:pPr>
      <w:r>
        <w:rPr>
          <w:rFonts w:cs="Arial"/>
          <w:b w:val="0"/>
          <w:i w:val="0"/>
          <w:sz w:val="28"/>
        </w:rPr>
        <w:t>Pre-requisite for resource selection</w:t>
      </w:r>
    </w:p>
    <w:p w14:paraId="2434879D" w14:textId="2DEF2AB9" w:rsidR="001F2519" w:rsidRDefault="001F2519" w:rsidP="001F2519">
      <w:pPr>
        <w:jc w:val="both"/>
        <w:rPr>
          <w:lang w:val="en-US"/>
        </w:rPr>
      </w:pPr>
      <w:r>
        <w:rPr>
          <w:lang w:val="en-US"/>
        </w:rPr>
        <w:t xml:space="preserve">Ericsson </w:t>
      </w:r>
      <w:r w:rsidR="00CC3D2B">
        <w:rPr>
          <w:lang w:val="en-US"/>
        </w:rPr>
        <w:t xml:space="preserve">and Xiaomi </w:t>
      </w:r>
      <w:r>
        <w:rPr>
          <w:lang w:val="en-US"/>
        </w:rPr>
        <w:t>discuss</w:t>
      </w:r>
      <w:r w:rsidR="00CC3D2B">
        <w:rPr>
          <w:lang w:val="en-US"/>
        </w:rPr>
        <w:t xml:space="preserve"> </w:t>
      </w:r>
      <w:r>
        <w:rPr>
          <w:lang w:val="en-US"/>
        </w:rPr>
        <w:t>one important aspect</w:t>
      </w:r>
      <w:r w:rsidR="00917797">
        <w:rPr>
          <w:lang w:val="en-US"/>
        </w:rPr>
        <w:t>:</w:t>
      </w:r>
      <w:r>
        <w:rPr>
          <w:lang w:val="en-US"/>
        </w:rPr>
        <w:t xml:space="preserve"> whether sensing during all slots in the sensing window is a pre-requisite for resources selection.</w:t>
      </w:r>
      <w:r w:rsidR="00917797">
        <w:rPr>
          <w:lang w:val="en-US"/>
        </w:rPr>
        <w:t xml:space="preserve"> If time permits, this condition may be discussed.</w:t>
      </w:r>
    </w:p>
    <w:p w14:paraId="3D141A2B" w14:textId="1FF0C479" w:rsidR="00E34CDD" w:rsidRDefault="00E34CDD" w:rsidP="00E34CDD">
      <w:pPr>
        <w:jc w:val="both"/>
        <w:rPr>
          <w:lang w:val="en-US"/>
        </w:rPr>
      </w:pPr>
    </w:p>
    <w:p w14:paraId="72AE0BC1" w14:textId="77777777" w:rsidR="005B151D" w:rsidRDefault="005B151D" w:rsidP="00E34CDD">
      <w:pPr>
        <w:jc w:val="both"/>
        <w:rPr>
          <w:lang w:val="en-US"/>
        </w:rPr>
      </w:pPr>
    </w:p>
    <w:p w14:paraId="7FFB0C83" w14:textId="5968F9AD" w:rsidR="00E34CDD" w:rsidRPr="00225A48" w:rsidRDefault="00E34CDD" w:rsidP="00E34CDD">
      <w:pPr>
        <w:jc w:val="both"/>
        <w:rPr>
          <w:highlight w:val="cyan"/>
          <w:lang w:val="en-US"/>
        </w:rPr>
      </w:pPr>
      <w:r w:rsidRPr="00225A48">
        <w:rPr>
          <w:highlight w:val="cyan"/>
          <w:lang w:val="en-US"/>
        </w:rPr>
        <w:t>Proposal for discussion</w:t>
      </w:r>
    </w:p>
    <w:p w14:paraId="5D1BE909" w14:textId="3D324513" w:rsidR="00E34CDD" w:rsidRPr="0014226F" w:rsidRDefault="00E34CDD" w:rsidP="00B0463F">
      <w:pPr>
        <w:pStyle w:val="ListParagraph"/>
        <w:numPr>
          <w:ilvl w:val="0"/>
          <w:numId w:val="18"/>
        </w:numPr>
        <w:ind w:leftChars="0"/>
        <w:jc w:val="both"/>
        <w:rPr>
          <w:lang w:val="en-US"/>
        </w:rPr>
      </w:pPr>
      <w:r w:rsidRPr="0014226F">
        <w:t>Sensing during all</w:t>
      </w:r>
      <w:r w:rsidR="00F43D1B" w:rsidRPr="0014226F">
        <w:t xml:space="preserve"> sidelink</w:t>
      </w:r>
      <w:r w:rsidRPr="0014226F">
        <w:t xml:space="preserve"> </w:t>
      </w:r>
      <w:r w:rsidR="00F43D1B" w:rsidRPr="0014226F">
        <w:t>slots</w:t>
      </w:r>
      <w:r w:rsidRPr="0014226F">
        <w:t xml:space="preserve"> in the sensing window is a pre-requisite for resource selection</w:t>
      </w:r>
    </w:p>
    <w:p w14:paraId="0F4AB7B1" w14:textId="7336AB74" w:rsidR="0014226F" w:rsidRPr="0014226F" w:rsidRDefault="0014226F" w:rsidP="00B0463F">
      <w:pPr>
        <w:pStyle w:val="ListParagraph"/>
        <w:numPr>
          <w:ilvl w:val="1"/>
          <w:numId w:val="18"/>
        </w:numPr>
        <w:ind w:leftChars="0"/>
        <w:jc w:val="both"/>
        <w:rPr>
          <w:lang w:val="en-US"/>
        </w:rPr>
      </w:pPr>
      <w:r w:rsidRPr="0014226F">
        <w:t xml:space="preserve">Slots where a UE was not able to receive SL due to transmission are excluded from the </w:t>
      </w:r>
      <w:r w:rsidR="001C7673">
        <w:t>corresponding selection</w:t>
      </w:r>
      <w:r w:rsidR="001C7673" w:rsidRPr="0014226F">
        <w:t xml:space="preserve"> </w:t>
      </w:r>
      <w:r w:rsidRPr="0014226F">
        <w:t>window</w:t>
      </w:r>
    </w:p>
    <w:p w14:paraId="1A77DC4A" w14:textId="77777777" w:rsidR="00E34CDD" w:rsidRPr="002202B7" w:rsidRDefault="00E34CDD" w:rsidP="00E34CDD">
      <w:pPr>
        <w:jc w:val="both"/>
        <w:rPr>
          <w:lang w:val="en-US"/>
        </w:rPr>
      </w:pPr>
    </w:p>
    <w:p w14:paraId="0D0DF4C3" w14:textId="7076605A" w:rsidR="00FF22D7" w:rsidRDefault="00FF22D7" w:rsidP="00FF22D7">
      <w:pPr>
        <w:pStyle w:val="3GPPH1"/>
      </w:pPr>
      <w:r>
        <w:t>R</w:t>
      </w:r>
      <w:r w:rsidRPr="0000254F">
        <w:t>esource selection window</w:t>
      </w:r>
    </w:p>
    <w:p w14:paraId="540BAE21" w14:textId="0F72060F" w:rsidR="00FF22D7" w:rsidRDefault="009F7C4F" w:rsidP="00FF22D7">
      <w:pPr>
        <w:pStyle w:val="Heading2"/>
        <w:rPr>
          <w:rFonts w:cs="Arial"/>
          <w:b w:val="0"/>
          <w:i w:val="0"/>
          <w:sz w:val="28"/>
        </w:rPr>
      </w:pPr>
      <w:r>
        <w:rPr>
          <w:rFonts w:cs="Arial"/>
          <w:b w:val="0"/>
          <w:i w:val="0"/>
          <w:sz w:val="28"/>
        </w:rPr>
        <w:t>(</w:t>
      </w:r>
      <w:r w:rsidR="00FF22D7">
        <w:rPr>
          <w:rFonts w:cs="Arial"/>
          <w:b w:val="0"/>
          <w:i w:val="0"/>
          <w:sz w:val="28"/>
        </w:rPr>
        <w:t>Re-)selection triggers</w:t>
      </w:r>
    </w:p>
    <w:p w14:paraId="5F240F50" w14:textId="232C04F1" w:rsidR="00FF22D7" w:rsidRDefault="00FF22D7" w:rsidP="00FF22D7">
      <w:pPr>
        <w:jc w:val="both"/>
        <w:rPr>
          <w:lang w:val="en-US" w:eastAsia="x-none"/>
        </w:rPr>
      </w:pPr>
      <w:r>
        <w:rPr>
          <w:lang w:val="en-US" w:eastAsia="x-none"/>
        </w:rPr>
        <w:t>The resource selection triggers are important for definition of selection window and sensing window. Up to know, the resource (re-)selection trigger is used in agreements, however it is not yet defined.</w:t>
      </w:r>
    </w:p>
    <w:p w14:paraId="7EF5A22B" w14:textId="77777777" w:rsidR="00FF22D7" w:rsidRDefault="00FF22D7" w:rsidP="00FF22D7">
      <w:pPr>
        <w:jc w:val="both"/>
        <w:rPr>
          <w:lang w:val="en-US" w:eastAsia="x-none"/>
        </w:rPr>
      </w:pPr>
      <w:r>
        <w:rPr>
          <w:lang w:val="en-US" w:eastAsia="x-none"/>
        </w:rPr>
        <w:t>Since definition of re-selection trigger(s) is important to progress further on sensing and selection windows, it is proposed to agree on it.</w:t>
      </w:r>
    </w:p>
    <w:p w14:paraId="305B509F" w14:textId="77777777" w:rsidR="00FF22D7" w:rsidRDefault="00FF22D7" w:rsidP="00FF22D7">
      <w:pPr>
        <w:jc w:val="both"/>
        <w:rPr>
          <w:lang w:val="en-US" w:eastAsia="x-none"/>
        </w:rPr>
      </w:pPr>
    </w:p>
    <w:p w14:paraId="3A30A71F" w14:textId="77777777" w:rsidR="00FF22D7" w:rsidRDefault="00FF22D7" w:rsidP="00FF22D7">
      <w:pPr>
        <w:jc w:val="both"/>
        <w:rPr>
          <w:lang w:val="en-US" w:eastAsia="x-none"/>
        </w:rPr>
      </w:pPr>
    </w:p>
    <w:p w14:paraId="77883569" w14:textId="77777777" w:rsidR="00FF22D7" w:rsidRDefault="00FF22D7" w:rsidP="00FF22D7">
      <w:pPr>
        <w:jc w:val="both"/>
        <w:rPr>
          <w:lang w:val="en-US" w:eastAsia="x-none"/>
        </w:rPr>
      </w:pPr>
      <w:r w:rsidRPr="00405BC5">
        <w:rPr>
          <w:highlight w:val="cyan"/>
          <w:lang w:val="en-US" w:eastAsia="x-none"/>
        </w:rPr>
        <w:t>Proposal for discussion</w:t>
      </w:r>
    </w:p>
    <w:p w14:paraId="3F760597" w14:textId="77777777" w:rsidR="00FF22D7" w:rsidRPr="00C71FA4" w:rsidRDefault="00FF22D7" w:rsidP="00B56FF4">
      <w:pPr>
        <w:pStyle w:val="ListParagraph"/>
        <w:numPr>
          <w:ilvl w:val="0"/>
          <w:numId w:val="33"/>
        </w:numPr>
        <w:ind w:leftChars="0"/>
        <w:jc w:val="both"/>
        <w:rPr>
          <w:lang w:val="en-US"/>
        </w:rPr>
      </w:pPr>
      <w:r w:rsidRPr="00C71FA4">
        <w:rPr>
          <w:lang w:val="en-US"/>
        </w:rPr>
        <w:t>The following (re-)selection triggers are defined</w:t>
      </w:r>
    </w:p>
    <w:p w14:paraId="2DC142DB" w14:textId="77777777" w:rsidR="00FF22D7" w:rsidRPr="00C71FA4" w:rsidRDefault="00FF22D7" w:rsidP="00B56FF4">
      <w:pPr>
        <w:pStyle w:val="ListParagraph"/>
        <w:numPr>
          <w:ilvl w:val="1"/>
          <w:numId w:val="33"/>
        </w:numPr>
        <w:ind w:leftChars="0"/>
        <w:jc w:val="both"/>
      </w:pPr>
      <w:r w:rsidRPr="00C71FA4">
        <w:t>A packet arrives while there is no valid sidelink resource(s) reserved for transmission of this packet</w:t>
      </w:r>
    </w:p>
    <w:p w14:paraId="16D49689" w14:textId="171AC3A1" w:rsidR="00FF22D7" w:rsidRPr="00D10C00" w:rsidRDefault="00FF22D7" w:rsidP="00B56FF4">
      <w:pPr>
        <w:pStyle w:val="ListParagraph"/>
        <w:numPr>
          <w:ilvl w:val="1"/>
          <w:numId w:val="33"/>
        </w:numPr>
        <w:ind w:leftChars="0"/>
        <w:jc w:val="both"/>
        <w:rPr>
          <w:lang w:val="en-US"/>
        </w:rPr>
      </w:pPr>
      <w:r w:rsidRPr="007B1A17">
        <w:t>A HARQ retransmission (either blind or feedback-based) is pending for transmission while resources for this retransmission are not selected</w:t>
      </w:r>
    </w:p>
    <w:p w14:paraId="78CFC09D" w14:textId="3FA4A7A4" w:rsidR="00D10C00" w:rsidRPr="00A208A6" w:rsidRDefault="00D10C00" w:rsidP="00B56FF4">
      <w:pPr>
        <w:pStyle w:val="ListParagraph"/>
        <w:numPr>
          <w:ilvl w:val="1"/>
          <w:numId w:val="33"/>
        </w:numPr>
        <w:ind w:leftChars="0"/>
        <w:jc w:val="both"/>
        <w:rPr>
          <w:lang w:val="en-US"/>
        </w:rPr>
      </w:pPr>
      <w:r>
        <w:t>A counter for reselection of semi-persistent reservation process is expired</w:t>
      </w:r>
    </w:p>
    <w:p w14:paraId="749FCE26" w14:textId="5CF7C768" w:rsidR="00FF22D7" w:rsidRPr="00A208A6" w:rsidRDefault="00FF22D7" w:rsidP="00FF22D7">
      <w:pPr>
        <w:jc w:val="both"/>
        <w:rPr>
          <w:lang w:val="en-US"/>
        </w:rPr>
      </w:pPr>
    </w:p>
    <w:p w14:paraId="6F1A0F4E" w14:textId="29EA5C69" w:rsidR="00FF22D7" w:rsidRDefault="00FF22D7" w:rsidP="00FF22D7">
      <w:pPr>
        <w:pStyle w:val="Heading2"/>
        <w:rPr>
          <w:rFonts w:cs="Arial"/>
          <w:b w:val="0"/>
          <w:i w:val="0"/>
          <w:sz w:val="28"/>
        </w:rPr>
      </w:pPr>
      <w:r>
        <w:rPr>
          <w:rFonts w:cs="Arial"/>
          <w:b w:val="0"/>
          <w:i w:val="0"/>
          <w:sz w:val="28"/>
        </w:rPr>
        <w:lastRenderedPageBreak/>
        <w:t>T</w:t>
      </w:r>
      <w:r w:rsidR="00D0385F">
        <w:rPr>
          <w:rFonts w:cs="Arial"/>
          <w:b w:val="0"/>
          <w:i w:val="0"/>
          <w:sz w:val="28"/>
        </w:rPr>
        <w:t>2min configurability</w:t>
      </w:r>
    </w:p>
    <w:p w14:paraId="55C61949" w14:textId="77777777" w:rsidR="00D0385F" w:rsidRDefault="00D0385F" w:rsidP="00D0385F">
      <w:pPr>
        <w:rPr>
          <w:lang w:val="en-US"/>
        </w:rPr>
      </w:pPr>
    </w:p>
    <w:p w14:paraId="12161A79" w14:textId="5D414F01" w:rsidR="00FF22D7" w:rsidRDefault="002B6A6E" w:rsidP="002B6A6E">
      <w:pPr>
        <w:jc w:val="both"/>
        <w:rPr>
          <w:lang w:val="en-US"/>
        </w:rPr>
      </w:pPr>
      <w:r>
        <w:rPr>
          <w:lang w:val="en-US"/>
        </w:rPr>
        <w:t>It is currently FFS whether T2min is configurable per priority or not. In LTE Rel.15, this value was made configurable to support services with different latency budget.</w:t>
      </w:r>
    </w:p>
    <w:p w14:paraId="2D80BE38" w14:textId="3F0E308D" w:rsidR="002B6A6E" w:rsidRDefault="002B6A6E" w:rsidP="002B6A6E">
      <w:pPr>
        <w:jc w:val="both"/>
        <w:rPr>
          <w:lang w:val="en-US"/>
        </w:rPr>
      </w:pPr>
    </w:p>
    <w:p w14:paraId="1E6972A2" w14:textId="50A00625" w:rsidR="002B6A6E" w:rsidRDefault="002B6A6E" w:rsidP="00B56FF4">
      <w:pPr>
        <w:pStyle w:val="ListParagraph"/>
        <w:numPr>
          <w:ilvl w:val="0"/>
          <w:numId w:val="33"/>
        </w:numPr>
        <w:ind w:leftChars="0"/>
        <w:jc w:val="both"/>
        <w:rPr>
          <w:lang w:val="en-US"/>
        </w:rPr>
      </w:pPr>
      <w:r w:rsidRPr="002B6A6E">
        <w:rPr>
          <w:lang w:val="en-US"/>
        </w:rPr>
        <w:t>T2min configurable per priority indicated in SCI</w:t>
      </w:r>
    </w:p>
    <w:p w14:paraId="26189C93" w14:textId="1C30ABE4" w:rsidR="00156BA8" w:rsidRPr="002B6A6E" w:rsidRDefault="00156BA8" w:rsidP="00B56FF4">
      <w:pPr>
        <w:pStyle w:val="ListParagraph"/>
        <w:numPr>
          <w:ilvl w:val="1"/>
          <w:numId w:val="33"/>
        </w:numPr>
        <w:ind w:leftChars="0"/>
        <w:jc w:val="both"/>
        <w:rPr>
          <w:lang w:val="en-US"/>
        </w:rPr>
      </w:pPr>
      <w:r>
        <w:rPr>
          <w:lang w:val="en-US"/>
        </w:rPr>
        <w:t>Supported by:</w:t>
      </w:r>
      <w:r w:rsidR="00B20B84">
        <w:rPr>
          <w:lang w:val="en-US"/>
        </w:rPr>
        <w:t xml:space="preserve"> Intel (</w:t>
      </w:r>
      <w:r w:rsidR="00A41793">
        <w:rPr>
          <w:lang w:val="en-US"/>
        </w:rPr>
        <w:t xml:space="preserve">5,10,20 </w:t>
      </w:r>
      <w:proofErr w:type="spellStart"/>
      <w:r w:rsidR="00A41793">
        <w:rPr>
          <w:lang w:val="en-US"/>
        </w:rPr>
        <w:t>ms</w:t>
      </w:r>
      <w:proofErr w:type="spellEnd"/>
      <w:r w:rsidR="00A41793">
        <w:rPr>
          <w:lang w:val="en-US"/>
        </w:rPr>
        <w:t xml:space="preserve"> converted to slots</w:t>
      </w:r>
      <w:r w:rsidR="00B20B84">
        <w:rPr>
          <w:lang w:val="en-US"/>
        </w:rPr>
        <w:t>)</w:t>
      </w:r>
      <w:r w:rsidR="00B17937">
        <w:rPr>
          <w:lang w:val="en-US"/>
        </w:rPr>
        <w:t>, Samsung, Ericsson (also separate for initial TX)</w:t>
      </w:r>
    </w:p>
    <w:p w14:paraId="5A238B96" w14:textId="123F0B9E" w:rsidR="002B6A6E" w:rsidRDefault="002B6A6E" w:rsidP="00B56FF4">
      <w:pPr>
        <w:pStyle w:val="ListParagraph"/>
        <w:numPr>
          <w:ilvl w:val="0"/>
          <w:numId w:val="33"/>
        </w:numPr>
        <w:ind w:leftChars="0"/>
        <w:jc w:val="both"/>
        <w:rPr>
          <w:lang w:val="en-US"/>
        </w:rPr>
      </w:pPr>
      <w:r w:rsidRPr="002B6A6E">
        <w:rPr>
          <w:lang w:val="en-US"/>
        </w:rPr>
        <w:t xml:space="preserve">T2min is a single </w:t>
      </w:r>
      <w:r>
        <w:rPr>
          <w:lang w:val="en-US"/>
        </w:rPr>
        <w:t xml:space="preserve">fixed </w:t>
      </w:r>
      <w:r w:rsidRPr="002B6A6E">
        <w:rPr>
          <w:lang w:val="en-US"/>
        </w:rPr>
        <w:t>value</w:t>
      </w:r>
    </w:p>
    <w:p w14:paraId="17AD724F" w14:textId="0962932C" w:rsidR="00B17937" w:rsidRDefault="00B17937" w:rsidP="00B56FF4">
      <w:pPr>
        <w:pStyle w:val="ListParagraph"/>
        <w:numPr>
          <w:ilvl w:val="1"/>
          <w:numId w:val="33"/>
        </w:numPr>
        <w:ind w:leftChars="0"/>
        <w:jc w:val="both"/>
        <w:rPr>
          <w:lang w:val="en-US"/>
        </w:rPr>
      </w:pPr>
      <w:r>
        <w:rPr>
          <w:lang w:val="en-US"/>
        </w:rPr>
        <w:t xml:space="preserve">Supported by: </w:t>
      </w:r>
      <w:r w:rsidR="00177B4A">
        <w:rPr>
          <w:lang w:val="en-US"/>
        </w:rPr>
        <w:t xml:space="preserve">Nokia/NSB, </w:t>
      </w:r>
      <w:r>
        <w:rPr>
          <w:lang w:val="en-US"/>
        </w:rPr>
        <w:t>NEC (</w:t>
      </w:r>
      <w:r w:rsidRPr="00607CBA">
        <w:rPr>
          <w:lang w:val="en-AU"/>
        </w:rPr>
        <w:t>20*2</w:t>
      </w:r>
      <w:r w:rsidRPr="00607CBA">
        <w:rPr>
          <w:vertAlign w:val="superscript"/>
          <w:lang w:val="en-AU"/>
        </w:rPr>
        <w:t xml:space="preserve">µ </w:t>
      </w:r>
      <w:r w:rsidRPr="00607CBA">
        <w:rPr>
          <w:lang w:val="en-AU"/>
        </w:rPr>
        <w:t>slots</w:t>
      </w:r>
      <w:r>
        <w:rPr>
          <w:lang w:val="en-US"/>
        </w:rPr>
        <w:t>)</w:t>
      </w:r>
    </w:p>
    <w:p w14:paraId="25B4C62B" w14:textId="2FE1DDF1" w:rsidR="001850CD" w:rsidRPr="002B6A6E" w:rsidRDefault="001850CD" w:rsidP="00B56FF4">
      <w:pPr>
        <w:pStyle w:val="ListParagraph"/>
        <w:numPr>
          <w:ilvl w:val="1"/>
          <w:numId w:val="33"/>
        </w:numPr>
        <w:ind w:leftChars="0"/>
        <w:jc w:val="both"/>
        <w:rPr>
          <w:lang w:val="en-US"/>
        </w:rPr>
      </w:pPr>
      <w:r>
        <w:rPr>
          <w:lang w:val="en-US"/>
        </w:rPr>
        <w:t xml:space="preserve">Motivation: </w:t>
      </w:r>
      <w:r w:rsidR="001138D1">
        <w:rPr>
          <w:lang w:val="en-US"/>
        </w:rPr>
        <w:t>RSRP thresholds per priority may already handle QoS-based resource selection</w:t>
      </w:r>
    </w:p>
    <w:p w14:paraId="23BCB4FC" w14:textId="78E6495E" w:rsidR="00214426" w:rsidRDefault="00214426" w:rsidP="00FF22D7">
      <w:pPr>
        <w:rPr>
          <w:lang w:val="en-US"/>
        </w:rPr>
      </w:pPr>
    </w:p>
    <w:p w14:paraId="3599956F" w14:textId="118AC968" w:rsidR="009B43D1" w:rsidRDefault="009B43D1" w:rsidP="00405001">
      <w:pPr>
        <w:jc w:val="both"/>
        <w:rPr>
          <w:lang w:val="en-US"/>
        </w:rPr>
      </w:pPr>
      <w:r>
        <w:rPr>
          <w:lang w:val="en-US"/>
        </w:rPr>
        <w:t xml:space="preserve">Based on the limited discussion identified in the </w:t>
      </w:r>
      <w:proofErr w:type="spellStart"/>
      <w:r>
        <w:rPr>
          <w:lang w:val="en-US"/>
        </w:rPr>
        <w:t>tdocs</w:t>
      </w:r>
      <w:proofErr w:type="spellEnd"/>
      <w:r>
        <w:rPr>
          <w:lang w:val="en-US"/>
        </w:rPr>
        <w:t xml:space="preserve"> it is proposed to agree on configurability</w:t>
      </w:r>
      <w:r w:rsidR="00405001">
        <w:rPr>
          <w:lang w:val="en-US"/>
        </w:rPr>
        <w:t xml:space="preserve">, especially given that LTE also supports this. There an important aspect related to different numerologies, i.e. whether the values are scaled with numerology or not. </w:t>
      </w:r>
    </w:p>
    <w:p w14:paraId="66CA865A" w14:textId="15115F20" w:rsidR="00214426" w:rsidRDefault="00214426" w:rsidP="00214426">
      <w:pPr>
        <w:jc w:val="both"/>
        <w:rPr>
          <w:lang w:val="en-US" w:eastAsia="x-none"/>
        </w:rPr>
      </w:pPr>
    </w:p>
    <w:p w14:paraId="567B1249" w14:textId="77777777" w:rsidR="003D4DE8" w:rsidRDefault="003D4DE8" w:rsidP="00214426">
      <w:pPr>
        <w:jc w:val="both"/>
        <w:rPr>
          <w:lang w:val="en-US" w:eastAsia="x-none"/>
        </w:rPr>
      </w:pPr>
    </w:p>
    <w:p w14:paraId="02910E47" w14:textId="77777777" w:rsidR="00214426" w:rsidRDefault="00214426" w:rsidP="00214426">
      <w:pPr>
        <w:jc w:val="both"/>
        <w:rPr>
          <w:lang w:val="en-US" w:eastAsia="x-none"/>
        </w:rPr>
      </w:pPr>
      <w:r w:rsidRPr="00405BC5">
        <w:rPr>
          <w:highlight w:val="cyan"/>
          <w:lang w:val="en-US" w:eastAsia="x-none"/>
        </w:rPr>
        <w:t>Proposal for discussion</w:t>
      </w:r>
    </w:p>
    <w:p w14:paraId="04392BA4" w14:textId="74110525" w:rsidR="00214426" w:rsidRDefault="00214426" w:rsidP="00B56FF4">
      <w:pPr>
        <w:pStyle w:val="ListParagraph"/>
        <w:numPr>
          <w:ilvl w:val="0"/>
          <w:numId w:val="33"/>
        </w:numPr>
        <w:ind w:leftChars="0"/>
        <w:jc w:val="both"/>
        <w:rPr>
          <w:lang w:val="en-US"/>
        </w:rPr>
      </w:pPr>
      <w:r w:rsidRPr="002B6A6E">
        <w:rPr>
          <w:lang w:val="en-US"/>
        </w:rPr>
        <w:t>T2</w:t>
      </w:r>
      <w:r w:rsidRPr="00214426">
        <w:rPr>
          <w:sz w:val="18"/>
          <w:vertAlign w:val="subscript"/>
          <w:lang w:val="en-US"/>
        </w:rPr>
        <w:t>min</w:t>
      </w:r>
      <w:r w:rsidRPr="002B6A6E">
        <w:rPr>
          <w:lang w:val="en-US"/>
        </w:rPr>
        <w:t xml:space="preserve"> </w:t>
      </w:r>
      <w:r>
        <w:rPr>
          <w:lang w:val="en-US"/>
        </w:rPr>
        <w:t>is (pre-)</w:t>
      </w:r>
      <w:r w:rsidRPr="002B6A6E">
        <w:rPr>
          <w:lang w:val="en-US"/>
        </w:rPr>
        <w:t>configur</w:t>
      </w:r>
      <w:r>
        <w:rPr>
          <w:lang w:val="en-US"/>
        </w:rPr>
        <w:t xml:space="preserve">ed </w:t>
      </w:r>
      <w:r w:rsidRPr="002B6A6E">
        <w:rPr>
          <w:lang w:val="en-US"/>
        </w:rPr>
        <w:t>per priority indicated in SCI</w:t>
      </w:r>
      <w:r>
        <w:rPr>
          <w:lang w:val="en-US"/>
        </w:rPr>
        <w:t xml:space="preserve"> from the following set of values:</w:t>
      </w:r>
    </w:p>
    <w:p w14:paraId="4BFF4F28" w14:textId="330BCDC2" w:rsidR="00214426" w:rsidRDefault="00214426" w:rsidP="00B56FF4">
      <w:pPr>
        <w:pStyle w:val="ListParagraph"/>
        <w:numPr>
          <w:ilvl w:val="1"/>
          <w:numId w:val="33"/>
        </w:numPr>
        <w:ind w:leftChars="0"/>
        <w:jc w:val="both"/>
        <w:rPr>
          <w:lang w:val="en-US"/>
        </w:rPr>
      </w:pPr>
      <w:r>
        <w:rPr>
          <w:lang w:val="en-US"/>
        </w:rPr>
        <w:t xml:space="preserve">{5, 10, </w:t>
      </w:r>
      <w:proofErr w:type="gramStart"/>
      <w:r>
        <w:rPr>
          <w:lang w:val="en-US"/>
        </w:rPr>
        <w:t>20}*</w:t>
      </w:r>
      <w:proofErr w:type="gramEnd"/>
      <w:r>
        <w:rPr>
          <w:lang w:val="en-US"/>
        </w:rPr>
        <w:t>2</w:t>
      </w:r>
      <w:r w:rsidRPr="00214426">
        <w:rPr>
          <w:rFonts w:cs="Times"/>
          <w:vertAlign w:val="superscript"/>
          <w:lang w:val="en-US"/>
        </w:rPr>
        <w:t>µ</w:t>
      </w:r>
      <w:r>
        <w:rPr>
          <w:lang w:val="en-US"/>
        </w:rPr>
        <w:t xml:space="preserve">, where </w:t>
      </w:r>
      <w:r>
        <w:rPr>
          <w:rFonts w:cs="Times"/>
          <w:lang w:val="en-US"/>
        </w:rPr>
        <w:t>µ</w:t>
      </w:r>
      <w:r>
        <w:rPr>
          <w:lang w:val="en-US"/>
        </w:rPr>
        <w:t xml:space="preserve"> = 0,1,2,3 for SCS 15,30,60,120 respectively</w:t>
      </w:r>
    </w:p>
    <w:p w14:paraId="26BE1F7B" w14:textId="77777777" w:rsidR="00214426" w:rsidRPr="006E70A3" w:rsidRDefault="00214426" w:rsidP="00FF22D7">
      <w:pPr>
        <w:rPr>
          <w:lang w:val="en-US"/>
        </w:rPr>
      </w:pPr>
    </w:p>
    <w:p w14:paraId="22A85DA9" w14:textId="3C210AB9" w:rsidR="001F3FD1" w:rsidRPr="0000254F" w:rsidRDefault="000D4AF1" w:rsidP="0000254F">
      <w:pPr>
        <w:pStyle w:val="3GPPH1"/>
      </w:pPr>
      <w:r>
        <w:t>SCI information</w:t>
      </w:r>
      <w:r w:rsidR="001F3FD1" w:rsidRPr="0000254F">
        <w:t xml:space="preserve"> </w:t>
      </w:r>
      <w:r w:rsidR="00F6211B">
        <w:t xml:space="preserve">for </w:t>
      </w:r>
      <w:r w:rsidR="001F3FD1" w:rsidRPr="0000254F">
        <w:t>sensing procedure</w:t>
      </w:r>
    </w:p>
    <w:p w14:paraId="029FB0FB" w14:textId="60C37CE0" w:rsidR="00311437" w:rsidRPr="00311437" w:rsidRDefault="005A7446" w:rsidP="00311437">
      <w:pPr>
        <w:pStyle w:val="Heading2"/>
        <w:rPr>
          <w:rFonts w:cs="Arial"/>
          <w:b w:val="0"/>
          <w:i w:val="0"/>
          <w:sz w:val="28"/>
        </w:rPr>
      </w:pPr>
      <w:bookmarkStart w:id="3" w:name="_Ref17977332"/>
      <w:r>
        <w:rPr>
          <w:rFonts w:cs="Arial"/>
          <w:b w:val="0"/>
          <w:i w:val="0"/>
          <w:sz w:val="28"/>
        </w:rPr>
        <w:t>Details of r</w:t>
      </w:r>
      <w:r w:rsidR="00311437" w:rsidRPr="00311437">
        <w:rPr>
          <w:rFonts w:cs="Arial"/>
          <w:b w:val="0"/>
          <w:i w:val="0"/>
          <w:sz w:val="28"/>
        </w:rPr>
        <w:t>esource indication</w:t>
      </w:r>
      <w:bookmarkEnd w:id="3"/>
      <w:r w:rsidR="00E85A81">
        <w:rPr>
          <w:rFonts w:cs="Arial"/>
          <w:b w:val="0"/>
          <w:i w:val="0"/>
          <w:sz w:val="28"/>
        </w:rPr>
        <w:t xml:space="preserve"> &amp; Slot Aggregation</w:t>
      </w:r>
    </w:p>
    <w:p w14:paraId="7CDBDCBC" w14:textId="77777777" w:rsidR="005A7446" w:rsidRDefault="005A7446" w:rsidP="00E85A81">
      <w:pPr>
        <w:jc w:val="both"/>
        <w:rPr>
          <w:lang w:val="en-US" w:eastAsia="x-none"/>
        </w:rPr>
      </w:pPr>
    </w:p>
    <w:p w14:paraId="597D005A" w14:textId="69759F36" w:rsidR="00E85A81" w:rsidRPr="00511DEA" w:rsidRDefault="005A7446" w:rsidP="00E85A81">
      <w:pPr>
        <w:jc w:val="both"/>
        <w:rPr>
          <w:lang w:val="en-US" w:eastAsia="x-none"/>
        </w:rPr>
      </w:pPr>
      <w:r>
        <w:rPr>
          <w:lang w:val="en-US" w:eastAsia="x-none"/>
        </w:rPr>
        <w:t xml:space="preserve">It is FFS from </w:t>
      </w:r>
      <w:r w:rsidR="00583A14">
        <w:rPr>
          <w:lang w:val="en-US" w:eastAsia="x-none"/>
        </w:rPr>
        <w:t>RAN1#98</w:t>
      </w:r>
      <w:r>
        <w:rPr>
          <w:lang w:val="en-US" w:eastAsia="x-none"/>
        </w:rPr>
        <w:t xml:space="preserve"> meeting whether slot aggregation is supported. </w:t>
      </w:r>
      <w:r w:rsidR="00E85A81" w:rsidRPr="00511DEA">
        <w:rPr>
          <w:lang w:val="en-US" w:eastAsia="x-none"/>
        </w:rPr>
        <w:t>Companies are discussing the slot aggregation:</w:t>
      </w:r>
    </w:p>
    <w:p w14:paraId="2B836825" w14:textId="77777777" w:rsidR="00E85A81" w:rsidRDefault="00E85A81" w:rsidP="00E85A81">
      <w:pPr>
        <w:jc w:val="both"/>
        <w:rPr>
          <w:lang w:val="en-US" w:eastAsia="x-none"/>
        </w:rPr>
      </w:pPr>
    </w:p>
    <w:p w14:paraId="6B3F190C" w14:textId="77777777" w:rsidR="00E85A81" w:rsidRPr="00DF6C66" w:rsidRDefault="00E85A81" w:rsidP="00B0463F">
      <w:pPr>
        <w:pStyle w:val="ListParagraph"/>
        <w:numPr>
          <w:ilvl w:val="0"/>
          <w:numId w:val="18"/>
        </w:numPr>
        <w:ind w:leftChars="0"/>
        <w:jc w:val="both"/>
        <w:rPr>
          <w:lang w:val="en-US"/>
        </w:rPr>
      </w:pPr>
      <w:r w:rsidRPr="00DF6C66">
        <w:rPr>
          <w:lang w:val="en-US"/>
        </w:rPr>
        <w:t>Support slot aggregation</w:t>
      </w:r>
    </w:p>
    <w:p w14:paraId="6EB0D7BE" w14:textId="5BB1EECF" w:rsidR="00E85A81" w:rsidRPr="00DF6C66" w:rsidRDefault="00E85A81" w:rsidP="00B0463F">
      <w:pPr>
        <w:pStyle w:val="ListParagraph"/>
        <w:numPr>
          <w:ilvl w:val="1"/>
          <w:numId w:val="18"/>
        </w:numPr>
        <w:ind w:leftChars="0"/>
        <w:jc w:val="both"/>
        <w:rPr>
          <w:lang w:val="en-US"/>
        </w:rPr>
      </w:pPr>
      <w:r w:rsidRPr="00DF6C66">
        <w:rPr>
          <w:lang w:val="en-US"/>
        </w:rPr>
        <w:t>Supported by: Fraunhofer, Kyocera</w:t>
      </w:r>
    </w:p>
    <w:p w14:paraId="115193EE" w14:textId="77777777" w:rsidR="00E85A81" w:rsidRPr="00DF6C66" w:rsidRDefault="00E85A81" w:rsidP="00B0463F">
      <w:pPr>
        <w:pStyle w:val="ListParagraph"/>
        <w:numPr>
          <w:ilvl w:val="1"/>
          <w:numId w:val="18"/>
        </w:numPr>
        <w:ind w:leftChars="0"/>
        <w:jc w:val="both"/>
        <w:rPr>
          <w:lang w:val="en-US"/>
        </w:rPr>
      </w:pPr>
      <w:r w:rsidRPr="00DF6C66">
        <w:rPr>
          <w:lang w:val="en-US"/>
        </w:rPr>
        <w:t>Motivation: Transmission of a large packet</w:t>
      </w:r>
    </w:p>
    <w:p w14:paraId="01A4C757" w14:textId="01E736C1" w:rsidR="00E85A81" w:rsidRPr="00DF6C66" w:rsidRDefault="00E85A81" w:rsidP="00B0463F">
      <w:pPr>
        <w:pStyle w:val="ListParagraph"/>
        <w:numPr>
          <w:ilvl w:val="0"/>
          <w:numId w:val="18"/>
        </w:numPr>
        <w:ind w:leftChars="0"/>
        <w:jc w:val="both"/>
        <w:rPr>
          <w:lang w:val="en-US"/>
        </w:rPr>
      </w:pPr>
      <w:r w:rsidRPr="00DF6C66">
        <w:rPr>
          <w:lang w:val="en-US"/>
        </w:rPr>
        <w:t>Support slot bundling</w:t>
      </w:r>
    </w:p>
    <w:p w14:paraId="297FF8B9" w14:textId="77777777" w:rsidR="00E85A81" w:rsidRPr="00DF6C66" w:rsidRDefault="00E85A81" w:rsidP="00B0463F">
      <w:pPr>
        <w:pStyle w:val="ListParagraph"/>
        <w:numPr>
          <w:ilvl w:val="1"/>
          <w:numId w:val="18"/>
        </w:numPr>
        <w:ind w:leftChars="0"/>
        <w:jc w:val="both"/>
        <w:rPr>
          <w:lang w:val="en-US"/>
        </w:rPr>
      </w:pPr>
      <w:r w:rsidRPr="00DF6C66">
        <w:rPr>
          <w:lang w:val="en-US"/>
        </w:rPr>
        <w:t>Supported by: CATT</w:t>
      </w:r>
    </w:p>
    <w:p w14:paraId="2D7599D1" w14:textId="77777777" w:rsidR="00E85A81" w:rsidRPr="00DF6C66" w:rsidRDefault="00E85A81" w:rsidP="00B0463F">
      <w:pPr>
        <w:pStyle w:val="ListParagraph"/>
        <w:numPr>
          <w:ilvl w:val="0"/>
          <w:numId w:val="18"/>
        </w:numPr>
        <w:ind w:leftChars="0"/>
        <w:jc w:val="both"/>
        <w:rPr>
          <w:lang w:val="en-US"/>
        </w:rPr>
      </w:pPr>
      <w:r w:rsidRPr="00DF6C66">
        <w:rPr>
          <w:lang w:val="en-US"/>
        </w:rPr>
        <w:t>Support multi-slot transmission</w:t>
      </w:r>
    </w:p>
    <w:p w14:paraId="139AA648" w14:textId="77777777" w:rsidR="00E85A81" w:rsidRPr="00DF6C66" w:rsidRDefault="00E85A81" w:rsidP="00B0463F">
      <w:pPr>
        <w:pStyle w:val="ListParagraph"/>
        <w:numPr>
          <w:ilvl w:val="1"/>
          <w:numId w:val="18"/>
        </w:numPr>
        <w:ind w:leftChars="0"/>
        <w:jc w:val="both"/>
        <w:rPr>
          <w:lang w:val="en-US"/>
        </w:rPr>
      </w:pPr>
      <w:r w:rsidRPr="00DF6C66">
        <w:rPr>
          <w:lang w:val="en-US"/>
        </w:rPr>
        <w:t>Supported by: vivo</w:t>
      </w:r>
    </w:p>
    <w:p w14:paraId="2EE9CE98" w14:textId="77777777" w:rsidR="00E85A81" w:rsidRPr="00DF6C66" w:rsidRDefault="00E85A81" w:rsidP="00B0463F">
      <w:pPr>
        <w:pStyle w:val="ListParagraph"/>
        <w:numPr>
          <w:ilvl w:val="1"/>
          <w:numId w:val="18"/>
        </w:numPr>
        <w:ind w:leftChars="0"/>
        <w:jc w:val="both"/>
        <w:rPr>
          <w:lang w:val="en-US"/>
        </w:rPr>
      </w:pPr>
      <w:r w:rsidRPr="00DF6C66">
        <w:rPr>
          <w:lang w:val="en-US"/>
        </w:rPr>
        <w:t>Motivation: Transmission of a large packet</w:t>
      </w:r>
    </w:p>
    <w:p w14:paraId="5AA7626A" w14:textId="77777777" w:rsidR="00E85A81" w:rsidRPr="00DF6C66" w:rsidRDefault="00E85A81" w:rsidP="00B0463F">
      <w:pPr>
        <w:pStyle w:val="ListParagraph"/>
        <w:numPr>
          <w:ilvl w:val="0"/>
          <w:numId w:val="18"/>
        </w:numPr>
        <w:ind w:leftChars="0"/>
        <w:jc w:val="both"/>
        <w:rPr>
          <w:lang w:val="en-US"/>
        </w:rPr>
      </w:pPr>
      <w:r w:rsidRPr="00DF6C66">
        <w:rPr>
          <w:lang w:val="en-US"/>
        </w:rPr>
        <w:t>Support pool-specific slot aggregation</w:t>
      </w:r>
    </w:p>
    <w:p w14:paraId="62775FC0" w14:textId="77777777" w:rsidR="00E85A81" w:rsidRPr="00DF6C66" w:rsidRDefault="00E85A81" w:rsidP="00B0463F">
      <w:pPr>
        <w:pStyle w:val="ListParagraph"/>
        <w:numPr>
          <w:ilvl w:val="1"/>
          <w:numId w:val="18"/>
        </w:numPr>
        <w:ind w:leftChars="0"/>
        <w:jc w:val="both"/>
        <w:rPr>
          <w:lang w:val="en-US"/>
        </w:rPr>
      </w:pPr>
      <w:r w:rsidRPr="00DF6C66">
        <w:rPr>
          <w:lang w:val="en-US"/>
        </w:rPr>
        <w:t>Supported by: Panasonic</w:t>
      </w:r>
    </w:p>
    <w:p w14:paraId="18A125D0" w14:textId="77777777" w:rsidR="00E85A81" w:rsidRPr="00DF6C66" w:rsidRDefault="00E85A81" w:rsidP="00B0463F">
      <w:pPr>
        <w:pStyle w:val="ListParagraph"/>
        <w:numPr>
          <w:ilvl w:val="1"/>
          <w:numId w:val="18"/>
        </w:numPr>
        <w:ind w:leftChars="0"/>
        <w:jc w:val="both"/>
        <w:rPr>
          <w:lang w:val="en-US"/>
        </w:rPr>
      </w:pPr>
      <w:r w:rsidRPr="00DF6C66">
        <w:rPr>
          <w:lang w:val="en-US"/>
        </w:rPr>
        <w:t>Motivation: Less overhead for AGC, gap</w:t>
      </w:r>
    </w:p>
    <w:p w14:paraId="793466F7" w14:textId="77777777" w:rsidR="00E85A81" w:rsidRPr="00DF6C66" w:rsidRDefault="00E85A81" w:rsidP="00B0463F">
      <w:pPr>
        <w:pStyle w:val="ListParagraph"/>
        <w:numPr>
          <w:ilvl w:val="0"/>
          <w:numId w:val="18"/>
        </w:numPr>
        <w:ind w:leftChars="0"/>
        <w:jc w:val="both"/>
        <w:rPr>
          <w:lang w:val="en-US"/>
        </w:rPr>
      </w:pPr>
      <w:r w:rsidRPr="00DF6C66">
        <w:rPr>
          <w:lang w:val="en-US"/>
        </w:rPr>
        <w:t>Do not support dynamic slot aggregation</w:t>
      </w:r>
    </w:p>
    <w:p w14:paraId="6A5EF9BB" w14:textId="73465765" w:rsidR="00E85A81" w:rsidRPr="00DF6C66" w:rsidRDefault="00E85A81" w:rsidP="00B0463F">
      <w:pPr>
        <w:pStyle w:val="ListParagraph"/>
        <w:numPr>
          <w:ilvl w:val="1"/>
          <w:numId w:val="18"/>
        </w:numPr>
        <w:ind w:leftChars="0"/>
        <w:jc w:val="both"/>
        <w:rPr>
          <w:lang w:val="en-US"/>
        </w:rPr>
      </w:pPr>
      <w:r w:rsidRPr="00DF6C66">
        <w:rPr>
          <w:lang w:val="en-US"/>
        </w:rPr>
        <w:t>Supported by: Nokia, Panasonic MediaTek</w:t>
      </w:r>
    </w:p>
    <w:p w14:paraId="589F5944" w14:textId="77777777" w:rsidR="00E85A81" w:rsidRPr="00DF6C66" w:rsidRDefault="00E85A81" w:rsidP="00B0463F">
      <w:pPr>
        <w:pStyle w:val="ListParagraph"/>
        <w:numPr>
          <w:ilvl w:val="1"/>
          <w:numId w:val="18"/>
        </w:numPr>
        <w:ind w:leftChars="0"/>
        <w:jc w:val="both"/>
        <w:rPr>
          <w:lang w:val="en-US"/>
        </w:rPr>
      </w:pPr>
      <w:r w:rsidRPr="00DF6C66">
        <w:rPr>
          <w:lang w:val="en-US"/>
        </w:rPr>
        <w:t xml:space="preserve">Motivation: More half-duplex; more resource collision; difference to NR </w:t>
      </w:r>
      <w:proofErr w:type="spellStart"/>
      <w:r w:rsidRPr="00DF6C66">
        <w:rPr>
          <w:lang w:val="en-US"/>
        </w:rPr>
        <w:t>Uu</w:t>
      </w:r>
      <w:proofErr w:type="spellEnd"/>
    </w:p>
    <w:p w14:paraId="2EF9885C" w14:textId="77777777" w:rsidR="00E85A81" w:rsidRPr="00DF6C66" w:rsidRDefault="00E85A81" w:rsidP="00B0463F">
      <w:pPr>
        <w:pStyle w:val="ListParagraph"/>
        <w:numPr>
          <w:ilvl w:val="0"/>
          <w:numId w:val="18"/>
        </w:numPr>
        <w:ind w:leftChars="0"/>
        <w:jc w:val="both"/>
        <w:rPr>
          <w:lang w:val="en-US"/>
        </w:rPr>
      </w:pPr>
      <w:r w:rsidRPr="00DF6C66">
        <w:rPr>
          <w:lang w:val="en-US"/>
        </w:rPr>
        <w:t>In slot aggregation, do not transmit 1</w:t>
      </w:r>
      <w:r w:rsidRPr="00DF6C66">
        <w:rPr>
          <w:vertAlign w:val="superscript"/>
          <w:lang w:val="en-US"/>
        </w:rPr>
        <w:t>st</w:t>
      </w:r>
      <w:r w:rsidRPr="00DF6C66">
        <w:rPr>
          <w:lang w:val="en-US"/>
        </w:rPr>
        <w:t xml:space="preserve"> stage SCI in all slots</w:t>
      </w:r>
    </w:p>
    <w:p w14:paraId="35F107AA" w14:textId="77777777" w:rsidR="00E85A81" w:rsidRPr="00DF6C66" w:rsidRDefault="00E85A81" w:rsidP="00B0463F">
      <w:pPr>
        <w:pStyle w:val="ListParagraph"/>
        <w:numPr>
          <w:ilvl w:val="1"/>
          <w:numId w:val="18"/>
        </w:numPr>
        <w:ind w:leftChars="0"/>
        <w:jc w:val="both"/>
        <w:rPr>
          <w:lang w:val="en-US"/>
        </w:rPr>
      </w:pPr>
      <w:r w:rsidRPr="00DF6C66">
        <w:rPr>
          <w:lang w:val="en-US"/>
        </w:rPr>
        <w:t>Supported by: Fraunhofer, Kyocera</w:t>
      </w:r>
    </w:p>
    <w:p w14:paraId="73F9995E" w14:textId="4A42A417" w:rsidR="00505F54" w:rsidRPr="00DF6C66" w:rsidRDefault="00505F54" w:rsidP="00B0463F">
      <w:pPr>
        <w:pStyle w:val="ListParagraph"/>
        <w:numPr>
          <w:ilvl w:val="0"/>
          <w:numId w:val="18"/>
        </w:numPr>
        <w:ind w:leftChars="0"/>
        <w:jc w:val="both"/>
        <w:rPr>
          <w:lang w:val="en-US"/>
        </w:rPr>
      </w:pPr>
      <w:r w:rsidRPr="00DF6C66">
        <w:rPr>
          <w:lang w:val="en-US"/>
        </w:rPr>
        <w:t>Do not support non-contiguous slot aggregation</w:t>
      </w:r>
    </w:p>
    <w:p w14:paraId="799DF1B9" w14:textId="3429E476" w:rsidR="00505F54" w:rsidRPr="00DF6C66" w:rsidRDefault="00505F54" w:rsidP="00B0463F">
      <w:pPr>
        <w:pStyle w:val="ListParagraph"/>
        <w:numPr>
          <w:ilvl w:val="1"/>
          <w:numId w:val="18"/>
        </w:numPr>
        <w:ind w:leftChars="0"/>
        <w:jc w:val="both"/>
        <w:rPr>
          <w:lang w:val="en-US"/>
        </w:rPr>
      </w:pPr>
      <w:r w:rsidRPr="00DF6C66">
        <w:rPr>
          <w:lang w:val="en-US"/>
        </w:rPr>
        <w:t>Supported by: Kyocera</w:t>
      </w:r>
    </w:p>
    <w:p w14:paraId="3260FC06" w14:textId="7D48449D" w:rsidR="00505F54" w:rsidRPr="00DF6C66" w:rsidRDefault="00505F54" w:rsidP="00B0463F">
      <w:pPr>
        <w:pStyle w:val="ListParagraph"/>
        <w:numPr>
          <w:ilvl w:val="0"/>
          <w:numId w:val="18"/>
        </w:numPr>
        <w:ind w:leftChars="0"/>
        <w:jc w:val="both"/>
        <w:rPr>
          <w:lang w:val="en-US"/>
        </w:rPr>
      </w:pPr>
      <w:r w:rsidRPr="00DF6C66">
        <w:rPr>
          <w:lang w:val="en-US"/>
        </w:rPr>
        <w:t>Multiple slots are non-contiguous</w:t>
      </w:r>
    </w:p>
    <w:p w14:paraId="7ABFE137" w14:textId="0A0A2462" w:rsidR="00E85A81" w:rsidRPr="00DF6C66" w:rsidRDefault="00505F54" w:rsidP="00241A38">
      <w:pPr>
        <w:pStyle w:val="ListParagraph"/>
        <w:numPr>
          <w:ilvl w:val="1"/>
          <w:numId w:val="18"/>
        </w:numPr>
        <w:ind w:leftChars="0"/>
        <w:jc w:val="both"/>
        <w:rPr>
          <w:lang w:val="en-US"/>
        </w:rPr>
      </w:pPr>
      <w:r w:rsidRPr="00DF6C66">
        <w:rPr>
          <w:lang w:val="en-US"/>
        </w:rPr>
        <w:t>Supported by: Nokia</w:t>
      </w:r>
    </w:p>
    <w:p w14:paraId="422285EA" w14:textId="77777777" w:rsidR="00DF6C66" w:rsidRPr="00DF6C66" w:rsidRDefault="00DF6C66" w:rsidP="00DF6C66">
      <w:pPr>
        <w:jc w:val="both"/>
        <w:rPr>
          <w:lang w:val="en-US"/>
        </w:rPr>
      </w:pPr>
    </w:p>
    <w:p w14:paraId="2E3000BB" w14:textId="512E3E87" w:rsidR="00E85A81" w:rsidRDefault="009A381B" w:rsidP="00E85A81">
      <w:pPr>
        <w:jc w:val="both"/>
        <w:rPr>
          <w:lang w:val="en-US" w:eastAsia="x-none"/>
        </w:rPr>
      </w:pPr>
      <w:r>
        <w:rPr>
          <w:lang w:val="en-US" w:eastAsia="x-none"/>
        </w:rPr>
        <w:t xml:space="preserve">The views on whether to support slot aggregation are not yet converged. </w:t>
      </w:r>
      <w:r w:rsidR="008940F4">
        <w:rPr>
          <w:lang w:val="en-US" w:eastAsia="x-none"/>
        </w:rPr>
        <w:t>From FL perspective, the only feas</w:t>
      </w:r>
      <w:r w:rsidR="00681680">
        <w:rPr>
          <w:lang w:val="en-US" w:eastAsia="x-none"/>
        </w:rPr>
        <w:t>ible</w:t>
      </w:r>
      <w:r w:rsidR="008940F4">
        <w:rPr>
          <w:lang w:val="en-US" w:eastAsia="x-none"/>
        </w:rPr>
        <w:t xml:space="preserve"> aspect to be agreed is </w:t>
      </w:r>
      <w:r w:rsidR="00681680">
        <w:rPr>
          <w:lang w:val="en-US" w:eastAsia="x-none"/>
        </w:rPr>
        <w:t xml:space="preserve">the support of TBS determination based on multiple slots </w:t>
      </w:r>
      <w:proofErr w:type="spellStart"/>
      <w:r w:rsidR="00681680">
        <w:rPr>
          <w:lang w:val="en-US" w:eastAsia="x-none"/>
        </w:rPr>
        <w:t>REs.</w:t>
      </w:r>
      <w:proofErr w:type="spellEnd"/>
      <w:r w:rsidR="00681680">
        <w:rPr>
          <w:lang w:val="en-US" w:eastAsia="x-none"/>
        </w:rPr>
        <w:t xml:space="preserve"> Thus, it proposed for discussion.</w:t>
      </w:r>
    </w:p>
    <w:p w14:paraId="0298C241" w14:textId="77777777" w:rsidR="00E85A81" w:rsidRDefault="00E85A81" w:rsidP="00E85A81">
      <w:pPr>
        <w:jc w:val="both"/>
        <w:rPr>
          <w:lang w:val="en-US" w:eastAsia="x-none"/>
        </w:rPr>
      </w:pPr>
    </w:p>
    <w:p w14:paraId="3960F38F" w14:textId="77777777" w:rsidR="00E85A81" w:rsidRDefault="00E85A81" w:rsidP="00E85A81">
      <w:pPr>
        <w:jc w:val="both"/>
        <w:rPr>
          <w:lang w:val="en-US" w:eastAsia="x-none"/>
        </w:rPr>
      </w:pPr>
    </w:p>
    <w:p w14:paraId="76BAF194" w14:textId="1B033279" w:rsidR="00E85A81" w:rsidRPr="006D130C" w:rsidRDefault="00E85A81" w:rsidP="00E85A81">
      <w:pPr>
        <w:rPr>
          <w:highlight w:val="cyan"/>
          <w:lang w:val="en-US"/>
        </w:rPr>
      </w:pPr>
      <w:r w:rsidRPr="006D130C">
        <w:rPr>
          <w:highlight w:val="cyan"/>
          <w:lang w:val="en-US"/>
        </w:rPr>
        <w:t>Proposal for discussion:</w:t>
      </w:r>
    </w:p>
    <w:p w14:paraId="7CD2AA41" w14:textId="21C5D2A5" w:rsidR="00E85A81" w:rsidRPr="009A381B" w:rsidRDefault="00E85A81" w:rsidP="00B0463F">
      <w:pPr>
        <w:pStyle w:val="ListParagraph"/>
        <w:numPr>
          <w:ilvl w:val="0"/>
          <w:numId w:val="21"/>
        </w:numPr>
        <w:ind w:leftChars="0"/>
        <w:jc w:val="both"/>
        <w:rPr>
          <w:lang w:val="en-US"/>
        </w:rPr>
      </w:pPr>
      <w:r w:rsidRPr="009A381B">
        <w:rPr>
          <w:lang w:val="en-US"/>
        </w:rPr>
        <w:t xml:space="preserve">In </w:t>
      </w:r>
      <w:r w:rsidR="000B1CC6">
        <w:rPr>
          <w:lang w:val="en-US"/>
        </w:rPr>
        <w:t xml:space="preserve">V2X </w:t>
      </w:r>
      <w:r w:rsidR="00F11057">
        <w:rPr>
          <w:lang w:val="en-US"/>
        </w:rPr>
        <w:t>sidelink</w:t>
      </w:r>
      <w:r w:rsidRPr="009A381B">
        <w:rPr>
          <w:lang w:val="en-US"/>
        </w:rPr>
        <w:t xml:space="preserve">, support transmitting a TB over </w:t>
      </w:r>
      <w:r w:rsidR="000B1CC6">
        <w:rPr>
          <w:lang w:val="en-US"/>
        </w:rPr>
        <w:t>multiple slots</w:t>
      </w:r>
      <w:r w:rsidRPr="009A381B">
        <w:rPr>
          <w:lang w:val="en-US"/>
        </w:rPr>
        <w:t xml:space="preserve"> by the following</w:t>
      </w:r>
    </w:p>
    <w:p w14:paraId="03F49F09" w14:textId="2D42B97B" w:rsidR="008A687B" w:rsidRPr="009A381B" w:rsidRDefault="008A687B" w:rsidP="008A687B">
      <w:pPr>
        <w:pStyle w:val="ListParagraph"/>
        <w:numPr>
          <w:ilvl w:val="1"/>
          <w:numId w:val="21"/>
        </w:numPr>
        <w:ind w:leftChars="0"/>
        <w:jc w:val="both"/>
        <w:rPr>
          <w:lang w:val="en-US"/>
        </w:rPr>
      </w:pPr>
      <w:r w:rsidRPr="009A381B">
        <w:rPr>
          <w:lang w:val="en-US"/>
        </w:rPr>
        <w:t xml:space="preserve">The </w:t>
      </w:r>
      <w:r>
        <w:rPr>
          <w:lang w:val="en-US"/>
        </w:rPr>
        <w:t xml:space="preserve">slots </w:t>
      </w:r>
      <w:r w:rsidRPr="009A381B">
        <w:rPr>
          <w:lang w:val="en-US"/>
        </w:rPr>
        <w:t>are not necessarily contiguous</w:t>
      </w:r>
      <w:r w:rsidR="00681680">
        <w:rPr>
          <w:lang w:val="en-US"/>
        </w:rPr>
        <w:t xml:space="preserve"> </w:t>
      </w:r>
    </w:p>
    <w:p w14:paraId="334C0419" w14:textId="1A951347" w:rsidR="009A381B" w:rsidRDefault="009A381B" w:rsidP="008A1B27">
      <w:pPr>
        <w:pStyle w:val="ListParagraph"/>
        <w:numPr>
          <w:ilvl w:val="1"/>
          <w:numId w:val="21"/>
        </w:numPr>
        <w:ind w:leftChars="0"/>
        <w:jc w:val="both"/>
        <w:rPr>
          <w:lang w:val="en-US"/>
        </w:rPr>
      </w:pPr>
      <w:r w:rsidRPr="008A1B27">
        <w:rPr>
          <w:lang w:val="en-US"/>
        </w:rPr>
        <w:t xml:space="preserve">TBS for this TB </w:t>
      </w:r>
      <w:r w:rsidR="00003A0C">
        <w:rPr>
          <w:lang w:val="en-US"/>
        </w:rPr>
        <w:t xml:space="preserve">can be </w:t>
      </w:r>
      <w:r w:rsidRPr="008A1B27">
        <w:rPr>
          <w:lang w:val="en-US"/>
        </w:rPr>
        <w:t>determined</w:t>
      </w:r>
      <w:r w:rsidR="008A1B27">
        <w:rPr>
          <w:lang w:val="en-US"/>
        </w:rPr>
        <w:t xml:space="preserve"> b</w:t>
      </w:r>
      <w:r w:rsidRPr="008A1B27">
        <w:rPr>
          <w:lang w:val="en-US"/>
        </w:rPr>
        <w:t xml:space="preserve">ased on number of </w:t>
      </w:r>
      <w:r w:rsidR="008A687B" w:rsidRPr="008A1B27">
        <w:rPr>
          <w:lang w:val="en-US"/>
        </w:rPr>
        <w:t xml:space="preserve">PSSCH REs </w:t>
      </w:r>
      <w:r w:rsidRPr="008A1B27">
        <w:rPr>
          <w:lang w:val="en-US"/>
        </w:rPr>
        <w:t>in more than one slot</w:t>
      </w:r>
    </w:p>
    <w:p w14:paraId="6411411D" w14:textId="569F5415" w:rsidR="00003A0C" w:rsidRPr="007B1A17" w:rsidRDefault="00B85D1E" w:rsidP="00003A0C">
      <w:pPr>
        <w:pStyle w:val="ListParagraph"/>
        <w:numPr>
          <w:ilvl w:val="2"/>
          <w:numId w:val="21"/>
        </w:numPr>
        <w:ind w:leftChars="0"/>
        <w:jc w:val="both"/>
        <w:rPr>
          <w:lang w:val="en-US"/>
        </w:rPr>
      </w:pPr>
      <w:r w:rsidRPr="007B1A17">
        <w:rPr>
          <w:lang w:val="en-US"/>
        </w:rPr>
        <w:t>Indication in 2</w:t>
      </w:r>
      <w:r w:rsidRPr="007B1A17">
        <w:rPr>
          <w:vertAlign w:val="superscript"/>
          <w:lang w:val="en-US"/>
        </w:rPr>
        <w:t>nd</w:t>
      </w:r>
      <w:r w:rsidRPr="007B1A17">
        <w:rPr>
          <w:lang w:val="en-US"/>
        </w:rPr>
        <w:t xml:space="preserve"> stage SCI is used to scale number of REs for TBS determination</w:t>
      </w:r>
    </w:p>
    <w:p w14:paraId="39698C3C" w14:textId="49C68384" w:rsidR="00A50C3B" w:rsidRPr="007B1A17" w:rsidRDefault="00A50C3B" w:rsidP="00CB330F">
      <w:pPr>
        <w:pStyle w:val="ListParagraph"/>
        <w:numPr>
          <w:ilvl w:val="2"/>
          <w:numId w:val="21"/>
        </w:numPr>
        <w:ind w:leftChars="0"/>
        <w:jc w:val="both"/>
        <w:rPr>
          <w:lang w:val="en-US"/>
        </w:rPr>
      </w:pPr>
      <w:r w:rsidRPr="007B1A17">
        <w:rPr>
          <w:lang w:val="en-US"/>
        </w:rPr>
        <w:t xml:space="preserve">Support calculating </w:t>
      </w:r>
      <w:r w:rsidR="0030763B" w:rsidRPr="007B1A17">
        <w:rPr>
          <w:lang w:val="en-US"/>
        </w:rPr>
        <w:t>TBS over REs in 1 or 2 or 3 or 4 slots</w:t>
      </w:r>
    </w:p>
    <w:p w14:paraId="6CFBB276" w14:textId="1C76F195" w:rsidR="00F95872" w:rsidRPr="008A1B27" w:rsidRDefault="00681680" w:rsidP="008A1B27">
      <w:pPr>
        <w:pStyle w:val="ListParagraph"/>
        <w:numPr>
          <w:ilvl w:val="1"/>
          <w:numId w:val="21"/>
        </w:numPr>
        <w:ind w:leftChars="0"/>
        <w:jc w:val="both"/>
        <w:rPr>
          <w:lang w:val="en-US"/>
        </w:rPr>
      </w:pPr>
      <w:r>
        <w:rPr>
          <w:lang w:val="en-US"/>
        </w:rPr>
        <w:t>B</w:t>
      </w:r>
      <w:r w:rsidR="008A1B27">
        <w:rPr>
          <w:lang w:val="en-US"/>
        </w:rPr>
        <w:t>oth stages</w:t>
      </w:r>
      <w:r>
        <w:rPr>
          <w:lang w:val="en-US"/>
        </w:rPr>
        <w:t xml:space="preserve"> of PSCCH</w:t>
      </w:r>
      <w:r w:rsidR="009A381B" w:rsidRPr="008A1B27">
        <w:rPr>
          <w:lang w:val="en-US"/>
        </w:rPr>
        <w:t xml:space="preserve"> </w:t>
      </w:r>
      <w:r>
        <w:rPr>
          <w:lang w:val="en-US"/>
        </w:rPr>
        <w:t>are</w:t>
      </w:r>
      <w:r w:rsidR="009A381B" w:rsidRPr="008A1B27">
        <w:rPr>
          <w:lang w:val="en-US"/>
        </w:rPr>
        <w:t xml:space="preserve"> sent</w:t>
      </w:r>
      <w:r w:rsidR="008A1B27">
        <w:rPr>
          <w:lang w:val="en-US"/>
        </w:rPr>
        <w:t xml:space="preserve"> i</w:t>
      </w:r>
      <w:r w:rsidR="009A381B" w:rsidRPr="008A1B27">
        <w:rPr>
          <w:lang w:val="en-US"/>
        </w:rPr>
        <w:t>n</w:t>
      </w:r>
      <w:r w:rsidR="00E85A81" w:rsidRPr="008A1B27">
        <w:rPr>
          <w:lang w:val="en-US"/>
        </w:rPr>
        <w:t xml:space="preserve"> every </w:t>
      </w:r>
      <w:r w:rsidR="009A381B" w:rsidRPr="008A1B27">
        <w:rPr>
          <w:lang w:val="en-US"/>
        </w:rPr>
        <w:t xml:space="preserve">slot where </w:t>
      </w:r>
      <w:r w:rsidR="00E85A81" w:rsidRPr="008A1B27">
        <w:rPr>
          <w:lang w:val="en-US"/>
        </w:rPr>
        <w:t>PSSCH</w:t>
      </w:r>
      <w:r w:rsidR="009A381B" w:rsidRPr="008A1B27">
        <w:rPr>
          <w:lang w:val="en-US"/>
        </w:rPr>
        <w:t xml:space="preserve"> for this TB is transmitted</w:t>
      </w:r>
    </w:p>
    <w:p w14:paraId="350CBB27" w14:textId="77777777" w:rsidR="00F95872" w:rsidRDefault="00F95872" w:rsidP="00C022BA">
      <w:pPr>
        <w:jc w:val="both"/>
        <w:rPr>
          <w:lang w:val="en-US" w:eastAsia="x-none"/>
        </w:rPr>
      </w:pPr>
    </w:p>
    <w:p w14:paraId="77F530B0" w14:textId="77777777" w:rsidR="00311437" w:rsidRPr="00311437" w:rsidRDefault="00311437" w:rsidP="00311437">
      <w:pPr>
        <w:pStyle w:val="Heading2"/>
        <w:rPr>
          <w:rFonts w:cs="Arial"/>
          <w:b w:val="0"/>
          <w:i w:val="0"/>
          <w:sz w:val="28"/>
        </w:rPr>
      </w:pPr>
      <w:bookmarkStart w:id="4" w:name="_Ref17977336"/>
      <w:r w:rsidRPr="00311437">
        <w:rPr>
          <w:rFonts w:cs="Arial"/>
          <w:b w:val="0"/>
          <w:i w:val="0"/>
          <w:sz w:val="28"/>
        </w:rPr>
        <w:lastRenderedPageBreak/>
        <w:t>QoS indication</w:t>
      </w:r>
      <w:bookmarkEnd w:id="4"/>
    </w:p>
    <w:p w14:paraId="55503F07" w14:textId="7CF6B21D" w:rsidR="007049CF" w:rsidRPr="00095EB3" w:rsidRDefault="00547EAD" w:rsidP="003F701D">
      <w:pPr>
        <w:jc w:val="both"/>
        <w:rPr>
          <w:szCs w:val="20"/>
          <w:lang w:val="en-US"/>
        </w:rPr>
      </w:pPr>
      <w:r w:rsidRPr="00547EAD">
        <w:rPr>
          <w:lang w:val="en-US"/>
        </w:rPr>
        <w:t>A</w:t>
      </w:r>
      <w:r>
        <w:rPr>
          <w:lang w:val="en-US"/>
        </w:rPr>
        <w:t xml:space="preserve">t </w:t>
      </w:r>
      <w:r w:rsidR="00515115">
        <w:rPr>
          <w:lang w:val="en-US"/>
        </w:rPr>
        <w:t>RAN1#98</w:t>
      </w:r>
      <w:r>
        <w:rPr>
          <w:lang w:val="en-US"/>
        </w:rPr>
        <w:t xml:space="preserve">, a working assumption was made that SCI carries a priority indication for the purpose of sensing and resource selection. </w:t>
      </w:r>
      <w:r w:rsidR="003F701D">
        <w:rPr>
          <w:lang w:val="en-US"/>
        </w:rPr>
        <w:t>Some companies discuss confirmation of the WA. It’s FL understanding that confirmation of the WA is not essential in the last meeting since no objection/rever</w:t>
      </w:r>
      <w:r w:rsidR="008B32CC">
        <w:rPr>
          <w:lang w:val="en-US"/>
        </w:rPr>
        <w:t>t</w:t>
      </w:r>
      <w:r w:rsidR="003F701D">
        <w:rPr>
          <w:lang w:val="en-US"/>
        </w:rPr>
        <w:t>ing of this WA is proposed.</w:t>
      </w:r>
    </w:p>
    <w:p w14:paraId="4FF92F70" w14:textId="531F97F9" w:rsidR="00D906B9" w:rsidRDefault="00D906B9" w:rsidP="004B112F">
      <w:pPr>
        <w:jc w:val="both"/>
        <w:rPr>
          <w:lang w:val="en-US"/>
        </w:rPr>
      </w:pPr>
    </w:p>
    <w:p w14:paraId="30C44487" w14:textId="77777777" w:rsidR="003464B5" w:rsidRPr="005D7B74" w:rsidRDefault="003464B5" w:rsidP="003464B5">
      <w:pPr>
        <w:rPr>
          <w:b/>
        </w:rPr>
      </w:pPr>
      <w:r w:rsidRPr="005D7B74">
        <w:rPr>
          <w:b/>
        </w:rPr>
        <w:t>Feature lead conclusion</w:t>
      </w:r>
    </w:p>
    <w:p w14:paraId="7E1618D9" w14:textId="61C1942E" w:rsidR="003464B5" w:rsidRDefault="003464B5" w:rsidP="004B112F">
      <w:pPr>
        <w:pStyle w:val="ListParagraph"/>
        <w:numPr>
          <w:ilvl w:val="0"/>
          <w:numId w:val="18"/>
        </w:numPr>
        <w:ind w:leftChars="0"/>
        <w:jc w:val="both"/>
        <w:rPr>
          <w:lang w:val="en-US"/>
        </w:rPr>
      </w:pPr>
      <w:r>
        <w:rPr>
          <w:lang w:val="en-US"/>
        </w:rPr>
        <w:t xml:space="preserve">It is not essential to discuss confirmation of the WA on priority indication since no </w:t>
      </w:r>
      <w:r w:rsidR="008B32CC">
        <w:rPr>
          <w:lang w:val="en-US"/>
        </w:rPr>
        <w:t xml:space="preserve">objections </w:t>
      </w:r>
      <w:r>
        <w:rPr>
          <w:lang w:val="en-US"/>
        </w:rPr>
        <w:t>identified</w:t>
      </w:r>
    </w:p>
    <w:p w14:paraId="5658861D" w14:textId="77777777" w:rsidR="002B05FF" w:rsidRDefault="002B05FF" w:rsidP="002A2875">
      <w:pPr>
        <w:rPr>
          <w:lang w:val="en-US" w:eastAsia="x-none"/>
        </w:rPr>
      </w:pPr>
    </w:p>
    <w:p w14:paraId="1D1DF1D6" w14:textId="1CA3980B" w:rsidR="001F3FD1" w:rsidRPr="0000254F" w:rsidRDefault="00336048" w:rsidP="0000254F">
      <w:pPr>
        <w:pStyle w:val="3GPPH1"/>
      </w:pPr>
      <w:r>
        <w:t>M</w:t>
      </w:r>
      <w:r w:rsidR="001F3FD1" w:rsidRPr="0000254F">
        <w:t>easurements for sensing procedure</w:t>
      </w:r>
    </w:p>
    <w:p w14:paraId="20D3566B" w14:textId="77777777" w:rsidR="006A2B5B" w:rsidRPr="0000254F" w:rsidRDefault="006A2B5B" w:rsidP="0000254F">
      <w:pPr>
        <w:pStyle w:val="Heading2"/>
        <w:rPr>
          <w:rFonts w:cs="Arial"/>
          <w:b w:val="0"/>
          <w:i w:val="0"/>
          <w:sz w:val="28"/>
        </w:rPr>
      </w:pPr>
      <w:r w:rsidRPr="0000254F">
        <w:rPr>
          <w:rFonts w:cs="Arial"/>
          <w:b w:val="0"/>
          <w:i w:val="0"/>
          <w:sz w:val="28"/>
        </w:rPr>
        <w:t xml:space="preserve">L1 SL-RSRP </w:t>
      </w:r>
      <w:r w:rsidR="0071420B">
        <w:rPr>
          <w:rFonts w:cs="Arial"/>
          <w:b w:val="0"/>
          <w:i w:val="0"/>
          <w:sz w:val="28"/>
        </w:rPr>
        <w:t>measurement</w:t>
      </w:r>
    </w:p>
    <w:p w14:paraId="66A6F8C5" w14:textId="7F331820" w:rsidR="0082153C" w:rsidRDefault="00CE3455" w:rsidP="0082153C">
      <w:pPr>
        <w:jc w:val="both"/>
        <w:rPr>
          <w:lang w:val="en-US" w:eastAsia="x-none"/>
        </w:rPr>
      </w:pPr>
      <w:r>
        <w:rPr>
          <w:lang w:val="en-US" w:eastAsia="x-none"/>
        </w:rPr>
        <w:t>In RAN1#96</w:t>
      </w:r>
      <w:r w:rsidR="0082153C">
        <w:rPr>
          <w:lang w:val="en-US" w:eastAsia="x-none"/>
        </w:rPr>
        <w:t>, L1 SL-RSRP measurement was agreed for the sensing procedure. It was</w:t>
      </w:r>
      <w:r w:rsidR="006F5E8E">
        <w:rPr>
          <w:lang w:val="en-US" w:eastAsia="x-none"/>
        </w:rPr>
        <w:t xml:space="preserve"> also</w:t>
      </w:r>
      <w:r w:rsidR="0082153C">
        <w:rPr>
          <w:lang w:val="en-US" w:eastAsia="x-none"/>
        </w:rPr>
        <w:t xml:space="preserve"> agreed </w:t>
      </w:r>
      <w:r w:rsidR="00704B75">
        <w:rPr>
          <w:lang w:val="en-US" w:eastAsia="x-none"/>
        </w:rPr>
        <w:t>to be</w:t>
      </w:r>
      <w:r w:rsidR="0082153C">
        <w:rPr>
          <w:lang w:val="en-US" w:eastAsia="x-none"/>
        </w:rPr>
        <w:t xml:space="preserve"> measured after successful decoding of an SCI. </w:t>
      </w:r>
      <w:r w:rsidR="00AE45B4">
        <w:rPr>
          <w:lang w:val="en-US" w:eastAsia="x-none"/>
        </w:rPr>
        <w:t>C</w:t>
      </w:r>
      <w:r w:rsidR="0082153C">
        <w:rPr>
          <w:lang w:val="en-US" w:eastAsia="x-none"/>
        </w:rPr>
        <w:t>ompanies are discussing which physical channel can be used for RSRP measurements. Both PSCCH and PSSCH are mentioned.</w:t>
      </w:r>
    </w:p>
    <w:p w14:paraId="2EA29CB9" w14:textId="77777777" w:rsidR="0082153C" w:rsidRDefault="0082153C" w:rsidP="00034E4F">
      <w:pPr>
        <w:jc w:val="both"/>
        <w:rPr>
          <w:lang w:val="en-US" w:eastAsia="x-none"/>
        </w:rPr>
      </w:pPr>
    </w:p>
    <w:p w14:paraId="411307B2" w14:textId="0B6A4162" w:rsidR="009203C8" w:rsidRDefault="009203C8" w:rsidP="00B0463F">
      <w:pPr>
        <w:pStyle w:val="ListParagraph"/>
        <w:numPr>
          <w:ilvl w:val="0"/>
          <w:numId w:val="18"/>
        </w:numPr>
        <w:ind w:leftChars="0"/>
        <w:jc w:val="both"/>
        <w:rPr>
          <w:lang w:val="en-US"/>
        </w:rPr>
      </w:pPr>
      <w:r>
        <w:rPr>
          <w:lang w:val="en-US"/>
        </w:rPr>
        <w:t xml:space="preserve">L1 SL-RSRP is measured </w:t>
      </w:r>
      <w:r w:rsidR="00CA5103">
        <w:rPr>
          <w:lang w:val="en-US"/>
        </w:rPr>
        <w:t>o</w:t>
      </w:r>
      <w:r>
        <w:rPr>
          <w:lang w:val="en-US"/>
        </w:rPr>
        <w:t>n PSSCH</w:t>
      </w:r>
      <w:r w:rsidR="00CA5103">
        <w:rPr>
          <w:lang w:val="en-US"/>
        </w:rPr>
        <w:t xml:space="preserve"> after successful decoding of an associated PSCCH</w:t>
      </w:r>
    </w:p>
    <w:p w14:paraId="121AFE53" w14:textId="279D510D" w:rsidR="00CA5103" w:rsidRDefault="0073253B" w:rsidP="00B0463F">
      <w:pPr>
        <w:pStyle w:val="ListParagraph"/>
        <w:numPr>
          <w:ilvl w:val="1"/>
          <w:numId w:val="18"/>
        </w:numPr>
        <w:ind w:leftChars="0"/>
        <w:jc w:val="both"/>
        <w:rPr>
          <w:lang w:val="en-US"/>
        </w:rPr>
      </w:pPr>
      <w:r>
        <w:rPr>
          <w:lang w:val="en-US"/>
        </w:rPr>
        <w:t>Supported by</w:t>
      </w:r>
      <w:r w:rsidR="007021F3">
        <w:rPr>
          <w:lang w:val="en-US"/>
        </w:rPr>
        <w:t>:</w:t>
      </w:r>
      <w:r>
        <w:rPr>
          <w:lang w:val="en-US"/>
        </w:rPr>
        <w:t xml:space="preserve"> </w:t>
      </w:r>
      <w:r w:rsidR="006116CC">
        <w:rPr>
          <w:lang w:val="en-US"/>
        </w:rPr>
        <w:t>Huawei</w:t>
      </w:r>
      <w:r w:rsidR="00BC1E8D">
        <w:rPr>
          <w:lang w:val="en-US"/>
        </w:rPr>
        <w:t>/</w:t>
      </w:r>
      <w:proofErr w:type="spellStart"/>
      <w:r w:rsidR="006116CC">
        <w:rPr>
          <w:lang w:val="en-US"/>
        </w:rPr>
        <w:t>HiSilicon</w:t>
      </w:r>
      <w:proofErr w:type="spellEnd"/>
      <w:r w:rsidR="006116CC">
        <w:rPr>
          <w:lang w:val="en-US"/>
        </w:rPr>
        <w:t>, MediaTek, Intel, Samsung, ZTE</w:t>
      </w:r>
      <w:r w:rsidR="00BC1E8D">
        <w:rPr>
          <w:lang w:val="en-US"/>
        </w:rPr>
        <w:t>/</w:t>
      </w:r>
      <w:proofErr w:type="spellStart"/>
      <w:r w:rsidR="006116CC">
        <w:rPr>
          <w:lang w:val="en-US"/>
        </w:rPr>
        <w:t>Sanechips</w:t>
      </w:r>
      <w:proofErr w:type="spellEnd"/>
      <w:r w:rsidR="006116CC">
        <w:rPr>
          <w:lang w:val="en-US"/>
        </w:rPr>
        <w:t xml:space="preserve">, </w:t>
      </w:r>
      <w:proofErr w:type="spellStart"/>
      <w:r w:rsidR="006116CC">
        <w:rPr>
          <w:lang w:val="en-US"/>
        </w:rPr>
        <w:t>Spreadtrum</w:t>
      </w:r>
      <w:proofErr w:type="spellEnd"/>
      <w:r w:rsidR="006116CC">
        <w:rPr>
          <w:lang w:val="en-US"/>
        </w:rPr>
        <w:t>, LGE, Apple,</w:t>
      </w:r>
      <w:r w:rsidR="0099321A" w:rsidRPr="0099321A">
        <w:rPr>
          <w:lang w:val="en-US"/>
        </w:rPr>
        <w:t xml:space="preserve"> </w:t>
      </w:r>
      <w:r w:rsidR="0099321A">
        <w:rPr>
          <w:lang w:val="en-US"/>
        </w:rPr>
        <w:t>Xiaomi</w:t>
      </w:r>
    </w:p>
    <w:p w14:paraId="309B74A5" w14:textId="77777777" w:rsidR="00CA5103" w:rsidRDefault="00CA5103" w:rsidP="00B0463F">
      <w:pPr>
        <w:pStyle w:val="ListParagraph"/>
        <w:numPr>
          <w:ilvl w:val="1"/>
          <w:numId w:val="18"/>
        </w:numPr>
        <w:ind w:leftChars="0"/>
        <w:jc w:val="both"/>
        <w:rPr>
          <w:lang w:val="en-US"/>
        </w:rPr>
      </w:pPr>
      <w:r>
        <w:rPr>
          <w:lang w:val="en-US"/>
        </w:rPr>
        <w:t xml:space="preserve">Motivation: </w:t>
      </w:r>
      <w:r w:rsidR="00BC53DF">
        <w:rPr>
          <w:lang w:val="en-US"/>
        </w:rPr>
        <w:t>S</w:t>
      </w:r>
      <w:r w:rsidR="00F212AC">
        <w:rPr>
          <w:lang w:val="en-US"/>
        </w:rPr>
        <w:t>hould have better accuracy than PSCCH based</w:t>
      </w:r>
    </w:p>
    <w:p w14:paraId="56D6A426" w14:textId="77777777" w:rsidR="00CA5103" w:rsidRDefault="00CA5103" w:rsidP="00B0463F">
      <w:pPr>
        <w:pStyle w:val="ListParagraph"/>
        <w:numPr>
          <w:ilvl w:val="0"/>
          <w:numId w:val="18"/>
        </w:numPr>
        <w:ind w:leftChars="0"/>
        <w:jc w:val="both"/>
        <w:rPr>
          <w:lang w:val="en-US"/>
        </w:rPr>
      </w:pPr>
      <w:r>
        <w:rPr>
          <w:lang w:val="en-US"/>
        </w:rPr>
        <w:t>L1 SL-RSRP is measured on PSCCH after successful decoding</w:t>
      </w:r>
    </w:p>
    <w:p w14:paraId="03642737" w14:textId="552430A0" w:rsidR="00CA5103" w:rsidRPr="0073253B" w:rsidRDefault="0073253B" w:rsidP="00B0463F">
      <w:pPr>
        <w:pStyle w:val="ListParagraph"/>
        <w:numPr>
          <w:ilvl w:val="1"/>
          <w:numId w:val="18"/>
        </w:numPr>
        <w:ind w:leftChars="0"/>
        <w:jc w:val="both"/>
        <w:rPr>
          <w:lang w:val="en-US"/>
        </w:rPr>
      </w:pPr>
      <w:r w:rsidRPr="0073253B">
        <w:rPr>
          <w:lang w:val="en-US"/>
        </w:rPr>
        <w:t>Supported by</w:t>
      </w:r>
      <w:r w:rsidR="007021F3">
        <w:rPr>
          <w:lang w:val="en-US"/>
        </w:rPr>
        <w:t>:</w:t>
      </w:r>
      <w:r w:rsidRPr="0073253B">
        <w:rPr>
          <w:lang w:val="en-US"/>
        </w:rPr>
        <w:t xml:space="preserve"> </w:t>
      </w:r>
      <w:r w:rsidR="006116CC">
        <w:rPr>
          <w:lang w:val="en-US"/>
        </w:rPr>
        <w:t>vivo, Ericsson,</w:t>
      </w:r>
      <w:r w:rsidR="0099321A">
        <w:rPr>
          <w:lang w:val="en-US"/>
        </w:rPr>
        <w:t xml:space="preserve"> Qualcomm</w:t>
      </w:r>
    </w:p>
    <w:p w14:paraId="3441218D" w14:textId="28180A9C" w:rsidR="0073253B" w:rsidRDefault="0073253B" w:rsidP="00B0463F">
      <w:pPr>
        <w:pStyle w:val="ListParagraph"/>
        <w:numPr>
          <w:ilvl w:val="1"/>
          <w:numId w:val="18"/>
        </w:numPr>
        <w:ind w:leftChars="0"/>
        <w:jc w:val="both"/>
        <w:rPr>
          <w:lang w:val="en-US"/>
        </w:rPr>
      </w:pPr>
      <w:r w:rsidRPr="0073253B">
        <w:rPr>
          <w:lang w:val="en-US"/>
        </w:rPr>
        <w:t>Motivation: Preserve forward compatibility</w:t>
      </w:r>
    </w:p>
    <w:p w14:paraId="71F55AF5" w14:textId="6F8EFF0D" w:rsidR="001339D0" w:rsidRDefault="001339D0" w:rsidP="00CA5103">
      <w:pPr>
        <w:jc w:val="both"/>
        <w:rPr>
          <w:lang w:val="en-US"/>
        </w:rPr>
      </w:pPr>
    </w:p>
    <w:p w14:paraId="5638FEF5" w14:textId="03EB38F9" w:rsidR="007973B7" w:rsidRDefault="001339D0" w:rsidP="00CA5103">
      <w:pPr>
        <w:jc w:val="both"/>
        <w:rPr>
          <w:lang w:val="en-US"/>
        </w:rPr>
      </w:pPr>
      <w:r>
        <w:rPr>
          <w:lang w:val="en-US"/>
        </w:rPr>
        <w:t>There is a majority in favor of PSSCH DMRS, thus the following is proposed</w:t>
      </w:r>
      <w:r w:rsidR="00D51F4E">
        <w:rPr>
          <w:lang w:val="en-US"/>
        </w:rPr>
        <w:t>:</w:t>
      </w:r>
    </w:p>
    <w:p w14:paraId="2C09B943" w14:textId="77777777" w:rsidR="00C5453B" w:rsidRDefault="00C5453B" w:rsidP="00CA5103">
      <w:pPr>
        <w:jc w:val="both"/>
        <w:rPr>
          <w:lang w:val="en-US"/>
        </w:rPr>
      </w:pPr>
    </w:p>
    <w:p w14:paraId="0C150E78" w14:textId="77777777" w:rsidR="00C5453B" w:rsidRDefault="00C5453B" w:rsidP="00CA5103">
      <w:pPr>
        <w:jc w:val="both"/>
        <w:rPr>
          <w:lang w:val="en-US"/>
        </w:rPr>
      </w:pPr>
    </w:p>
    <w:p w14:paraId="0590A28B" w14:textId="6C91067F" w:rsidR="00156120" w:rsidRPr="00327887" w:rsidRDefault="00123A09" w:rsidP="007973B7">
      <w:r w:rsidRPr="00327887">
        <w:rPr>
          <w:highlight w:val="cyan"/>
        </w:rPr>
        <w:t>Proposal for discussion</w:t>
      </w:r>
    </w:p>
    <w:p w14:paraId="3EC71535" w14:textId="3BB732AB" w:rsidR="00D51F4E" w:rsidRDefault="00D51F4E" w:rsidP="00B0463F">
      <w:pPr>
        <w:pStyle w:val="ListParagraph"/>
        <w:numPr>
          <w:ilvl w:val="0"/>
          <w:numId w:val="18"/>
        </w:numPr>
        <w:ind w:leftChars="0"/>
        <w:jc w:val="both"/>
        <w:rPr>
          <w:lang w:val="en-US"/>
        </w:rPr>
      </w:pPr>
      <w:r w:rsidRPr="00A06C46">
        <w:rPr>
          <w:lang w:val="en-US"/>
        </w:rPr>
        <w:t xml:space="preserve">Support L1 </w:t>
      </w:r>
      <w:r w:rsidR="00BC6260">
        <w:rPr>
          <w:lang w:val="en-US"/>
        </w:rPr>
        <w:t>SL-</w:t>
      </w:r>
      <w:r w:rsidRPr="00A06C46">
        <w:rPr>
          <w:lang w:val="en-US"/>
        </w:rPr>
        <w:t>RSRP measured on DMRS of PSSCH after decoding of associated</w:t>
      </w:r>
      <w:r w:rsidR="00BC6260">
        <w:rPr>
          <w:lang w:val="en-US"/>
        </w:rPr>
        <w:t xml:space="preserve"> 1</w:t>
      </w:r>
      <w:r w:rsidR="00BC6260" w:rsidRPr="00BC6260">
        <w:rPr>
          <w:vertAlign w:val="superscript"/>
          <w:lang w:val="en-US"/>
        </w:rPr>
        <w:t>st</w:t>
      </w:r>
      <w:r w:rsidR="00BC6260">
        <w:rPr>
          <w:lang w:val="en-US"/>
        </w:rPr>
        <w:t xml:space="preserve"> stage</w:t>
      </w:r>
      <w:r w:rsidRPr="00A06C46">
        <w:rPr>
          <w:lang w:val="en-US"/>
        </w:rPr>
        <w:t xml:space="preserve"> SCI</w:t>
      </w:r>
    </w:p>
    <w:p w14:paraId="0E5F4EF4" w14:textId="77777777" w:rsidR="00E82CB6" w:rsidRDefault="00E82CB6" w:rsidP="00CA5103">
      <w:pPr>
        <w:jc w:val="both"/>
        <w:rPr>
          <w:lang w:val="en-US"/>
        </w:rPr>
      </w:pPr>
    </w:p>
    <w:p w14:paraId="7964A49A" w14:textId="4D7B282B" w:rsidR="00E06322" w:rsidRPr="0000254F" w:rsidRDefault="00DD40ED" w:rsidP="0000254F">
      <w:pPr>
        <w:pStyle w:val="Heading2"/>
        <w:rPr>
          <w:rFonts w:cs="Arial"/>
          <w:b w:val="0"/>
          <w:i w:val="0"/>
          <w:sz w:val="28"/>
        </w:rPr>
      </w:pPr>
      <w:r>
        <w:rPr>
          <w:rFonts w:cs="Arial"/>
          <w:b w:val="0"/>
          <w:i w:val="0"/>
          <w:sz w:val="28"/>
        </w:rPr>
        <w:t xml:space="preserve">RSSI </w:t>
      </w:r>
      <w:r w:rsidR="000C41C3">
        <w:rPr>
          <w:rFonts w:cs="Arial"/>
          <w:b w:val="0"/>
          <w:i w:val="0"/>
          <w:sz w:val="28"/>
        </w:rPr>
        <w:t>m</w:t>
      </w:r>
      <w:r w:rsidR="00EF3842" w:rsidRPr="0000254F">
        <w:rPr>
          <w:rFonts w:cs="Arial"/>
          <w:b w:val="0"/>
          <w:i w:val="0"/>
          <w:sz w:val="28"/>
        </w:rPr>
        <w:t>easurement</w:t>
      </w:r>
      <w:r w:rsidR="000C41C3">
        <w:rPr>
          <w:rFonts w:cs="Arial"/>
          <w:b w:val="0"/>
          <w:i w:val="0"/>
          <w:sz w:val="28"/>
        </w:rPr>
        <w:t>s</w:t>
      </w:r>
    </w:p>
    <w:p w14:paraId="250BB077" w14:textId="77777777" w:rsidR="0082153C" w:rsidRDefault="0082153C" w:rsidP="00CA5103">
      <w:pPr>
        <w:jc w:val="both"/>
        <w:rPr>
          <w:lang w:val="en-US"/>
        </w:rPr>
      </w:pPr>
      <w:r>
        <w:rPr>
          <w:lang w:val="en-US"/>
        </w:rPr>
        <w:t>At least in case no SCI was decoded for a given resource, companies discuss whether to use other metrics</w:t>
      </w:r>
      <w:r w:rsidR="00312788">
        <w:rPr>
          <w:lang w:val="en-US"/>
        </w:rPr>
        <w:t>:</w:t>
      </w:r>
    </w:p>
    <w:p w14:paraId="4C7D9D45" w14:textId="77777777" w:rsidR="0082153C" w:rsidRDefault="0082153C" w:rsidP="00CA5103">
      <w:pPr>
        <w:jc w:val="both"/>
        <w:rPr>
          <w:lang w:val="en-US"/>
        </w:rPr>
      </w:pPr>
    </w:p>
    <w:p w14:paraId="1A0F398A" w14:textId="77777777" w:rsidR="00E06322" w:rsidRDefault="00E06322" w:rsidP="00B0463F">
      <w:pPr>
        <w:pStyle w:val="ListParagraph"/>
        <w:numPr>
          <w:ilvl w:val="0"/>
          <w:numId w:val="18"/>
        </w:numPr>
        <w:ind w:leftChars="0"/>
        <w:rPr>
          <w:lang w:val="en-US"/>
        </w:rPr>
      </w:pPr>
      <w:r>
        <w:rPr>
          <w:lang w:val="en-US"/>
        </w:rPr>
        <w:t>SL-RSSI</w:t>
      </w:r>
    </w:p>
    <w:p w14:paraId="551F2AEA" w14:textId="599F5257" w:rsidR="00E06322" w:rsidRDefault="0082153C" w:rsidP="00B0463F">
      <w:pPr>
        <w:pStyle w:val="ListParagraph"/>
        <w:numPr>
          <w:ilvl w:val="1"/>
          <w:numId w:val="18"/>
        </w:numPr>
        <w:ind w:leftChars="0"/>
        <w:rPr>
          <w:lang w:val="en-US"/>
        </w:rPr>
      </w:pPr>
      <w:r>
        <w:rPr>
          <w:lang w:val="en-US"/>
        </w:rPr>
        <w:t>Supported by</w:t>
      </w:r>
      <w:r w:rsidR="005864E6">
        <w:rPr>
          <w:lang w:val="en-US"/>
        </w:rPr>
        <w:t>:</w:t>
      </w:r>
      <w:r>
        <w:rPr>
          <w:lang w:val="en-US"/>
        </w:rPr>
        <w:t xml:space="preserve"> </w:t>
      </w:r>
      <w:r w:rsidR="0068413A">
        <w:rPr>
          <w:lang w:val="en-US"/>
        </w:rPr>
        <w:t>Nokia</w:t>
      </w:r>
      <w:r w:rsidR="00BC1E8D">
        <w:rPr>
          <w:lang w:val="en-US"/>
        </w:rPr>
        <w:t>/</w:t>
      </w:r>
      <w:r w:rsidR="0068413A">
        <w:rPr>
          <w:lang w:val="en-US"/>
        </w:rPr>
        <w:t xml:space="preserve">NSB, vivo, MediaTek, Sony, Samsung, </w:t>
      </w:r>
      <w:proofErr w:type="spellStart"/>
      <w:r w:rsidR="0068413A">
        <w:rPr>
          <w:lang w:val="en-US"/>
        </w:rPr>
        <w:t>Spreadtrum</w:t>
      </w:r>
      <w:proofErr w:type="spellEnd"/>
      <w:r w:rsidR="0068413A">
        <w:rPr>
          <w:lang w:val="en-US"/>
        </w:rPr>
        <w:t xml:space="preserve">, ITRI, LGE, NEC, </w:t>
      </w:r>
      <w:proofErr w:type="spellStart"/>
      <w:r w:rsidR="0068413A">
        <w:rPr>
          <w:lang w:val="en-US"/>
        </w:rPr>
        <w:t>InterDigital</w:t>
      </w:r>
      <w:proofErr w:type="spellEnd"/>
    </w:p>
    <w:p w14:paraId="27BE2D4C" w14:textId="3E93723D" w:rsidR="00E06322" w:rsidRDefault="00E06322" w:rsidP="00B0463F">
      <w:pPr>
        <w:pStyle w:val="ListParagraph"/>
        <w:numPr>
          <w:ilvl w:val="1"/>
          <w:numId w:val="18"/>
        </w:numPr>
        <w:ind w:leftChars="0"/>
        <w:rPr>
          <w:lang w:val="en-US"/>
        </w:rPr>
      </w:pPr>
      <w:r>
        <w:rPr>
          <w:lang w:val="en-US"/>
        </w:rPr>
        <w:t>Motivation: Sensing when PSCCH is not decoded; ranking of non-excluded resources</w:t>
      </w:r>
    </w:p>
    <w:p w14:paraId="39926F0B" w14:textId="7E4E990E" w:rsidR="008E741D" w:rsidRDefault="008E741D" w:rsidP="00B0463F">
      <w:pPr>
        <w:pStyle w:val="ListParagraph"/>
        <w:numPr>
          <w:ilvl w:val="1"/>
          <w:numId w:val="18"/>
        </w:numPr>
        <w:ind w:leftChars="0"/>
        <w:rPr>
          <w:lang w:val="en-US"/>
        </w:rPr>
      </w:pPr>
      <w:r>
        <w:rPr>
          <w:lang w:val="en-US"/>
        </w:rPr>
        <w:t>FL note: it is however not clear from proposals how the RSSI is used, except Nokia’s explanations</w:t>
      </w:r>
    </w:p>
    <w:p w14:paraId="45DC91BA" w14:textId="77777777" w:rsidR="00323AB1" w:rsidRDefault="00323AB1" w:rsidP="00B0463F">
      <w:pPr>
        <w:pStyle w:val="ListParagraph"/>
        <w:numPr>
          <w:ilvl w:val="0"/>
          <w:numId w:val="18"/>
        </w:numPr>
        <w:ind w:leftChars="0"/>
        <w:rPr>
          <w:lang w:val="en-US"/>
        </w:rPr>
      </w:pPr>
      <w:r>
        <w:rPr>
          <w:lang w:val="en-US"/>
        </w:rPr>
        <w:t>No measurements when SCI was not decoded</w:t>
      </w:r>
    </w:p>
    <w:p w14:paraId="39CF7399" w14:textId="4EE888D2" w:rsidR="00323AB1" w:rsidRDefault="00323AB1" w:rsidP="00B0463F">
      <w:pPr>
        <w:pStyle w:val="ListParagraph"/>
        <w:numPr>
          <w:ilvl w:val="1"/>
          <w:numId w:val="18"/>
        </w:numPr>
        <w:ind w:leftChars="0"/>
        <w:rPr>
          <w:lang w:val="en-US"/>
        </w:rPr>
      </w:pPr>
      <w:r>
        <w:rPr>
          <w:lang w:val="en-US"/>
        </w:rPr>
        <w:t>Supported by</w:t>
      </w:r>
      <w:r w:rsidR="005864E6">
        <w:rPr>
          <w:lang w:val="en-US"/>
        </w:rPr>
        <w:t>:</w:t>
      </w:r>
      <w:r>
        <w:rPr>
          <w:lang w:val="en-US"/>
        </w:rPr>
        <w:t xml:space="preserve"> </w:t>
      </w:r>
      <w:r w:rsidR="00DD40ED">
        <w:rPr>
          <w:lang w:val="en-US"/>
        </w:rPr>
        <w:t>Huawei</w:t>
      </w:r>
      <w:r w:rsidR="00BC1E8D">
        <w:rPr>
          <w:lang w:val="en-US"/>
        </w:rPr>
        <w:t>/</w:t>
      </w:r>
      <w:proofErr w:type="spellStart"/>
      <w:r w:rsidR="0068413A">
        <w:rPr>
          <w:lang w:val="en-US"/>
        </w:rPr>
        <w:t>HiSilicon</w:t>
      </w:r>
      <w:proofErr w:type="spellEnd"/>
      <w:r w:rsidR="0068413A">
        <w:rPr>
          <w:lang w:val="en-US"/>
        </w:rPr>
        <w:t xml:space="preserve">, </w:t>
      </w:r>
      <w:proofErr w:type="spellStart"/>
      <w:r w:rsidR="0068413A">
        <w:rPr>
          <w:lang w:val="en-US"/>
        </w:rPr>
        <w:t>Futurewei</w:t>
      </w:r>
      <w:proofErr w:type="spellEnd"/>
      <w:r w:rsidR="0068413A">
        <w:rPr>
          <w:lang w:val="en-US"/>
        </w:rPr>
        <w:t xml:space="preserve">, Intel, </w:t>
      </w:r>
      <w:r w:rsidR="0068022A">
        <w:rPr>
          <w:lang w:val="en-US"/>
        </w:rPr>
        <w:t xml:space="preserve">Ericsson, </w:t>
      </w:r>
      <w:r w:rsidR="0068413A">
        <w:rPr>
          <w:lang w:val="en-US"/>
        </w:rPr>
        <w:t>Qualcomm</w:t>
      </w:r>
      <w:r w:rsidR="00DD40ED">
        <w:rPr>
          <w:lang w:val="en-US"/>
        </w:rPr>
        <w:t>, Apple</w:t>
      </w:r>
    </w:p>
    <w:p w14:paraId="6692850E" w14:textId="27D43562" w:rsidR="00323AB1" w:rsidRDefault="00323AB1" w:rsidP="00B0463F">
      <w:pPr>
        <w:pStyle w:val="ListParagraph"/>
        <w:numPr>
          <w:ilvl w:val="1"/>
          <w:numId w:val="18"/>
        </w:numPr>
        <w:ind w:leftChars="0"/>
        <w:rPr>
          <w:lang w:val="en-US"/>
        </w:rPr>
      </w:pPr>
      <w:r>
        <w:rPr>
          <w:lang w:val="en-US"/>
        </w:rPr>
        <w:t>Motivation: Not possible to</w:t>
      </w:r>
      <w:r w:rsidR="005255D9">
        <w:rPr>
          <w:lang w:val="en-US"/>
        </w:rPr>
        <w:t xml:space="preserve"> accurately</w:t>
      </w:r>
      <w:r>
        <w:rPr>
          <w:lang w:val="en-US"/>
        </w:rPr>
        <w:t xml:space="preserve"> predict other UE traffic</w:t>
      </w:r>
      <w:r w:rsidR="005255D9">
        <w:rPr>
          <w:lang w:val="en-US"/>
        </w:rPr>
        <w:t xml:space="preserve"> w/o SCI detection</w:t>
      </w:r>
      <w:r w:rsidR="0068022A">
        <w:rPr>
          <w:lang w:val="en-US"/>
        </w:rPr>
        <w:t xml:space="preserve"> even using RSSI</w:t>
      </w:r>
    </w:p>
    <w:p w14:paraId="1E074713" w14:textId="77777777" w:rsidR="00E82CB6" w:rsidRDefault="00E82CB6" w:rsidP="00CA5103">
      <w:pPr>
        <w:jc w:val="both"/>
        <w:rPr>
          <w:lang w:val="en-US"/>
        </w:rPr>
      </w:pPr>
    </w:p>
    <w:p w14:paraId="183E6757" w14:textId="47A83D5B" w:rsidR="00B3550F" w:rsidRDefault="006259AB" w:rsidP="00CA5103">
      <w:pPr>
        <w:jc w:val="both"/>
        <w:rPr>
          <w:lang w:val="en-US"/>
        </w:rPr>
      </w:pPr>
      <w:r>
        <w:rPr>
          <w:lang w:val="en-US"/>
        </w:rPr>
        <w:t xml:space="preserve">Comparing to </w:t>
      </w:r>
      <w:r w:rsidR="001D0F07">
        <w:rPr>
          <w:lang w:val="en-US"/>
        </w:rPr>
        <w:t xml:space="preserve">previous </w:t>
      </w:r>
      <w:r>
        <w:rPr>
          <w:lang w:val="en-US"/>
        </w:rPr>
        <w:t>meeting</w:t>
      </w:r>
      <w:r w:rsidR="001D0F07">
        <w:rPr>
          <w:lang w:val="en-US"/>
        </w:rPr>
        <w:t>s</w:t>
      </w:r>
      <w:r>
        <w:rPr>
          <w:lang w:val="en-US"/>
        </w:rPr>
        <w:t>, the number of sources considering not to support other measurements for sensing purposes increased. Moreover, among the proponents of RSSI, only Nokia provides an idea how to utilize the RSSI measurements in NR V2X traffic scenarios.</w:t>
      </w:r>
      <w:r w:rsidR="00EA10DB">
        <w:rPr>
          <w:lang w:val="en-US"/>
        </w:rPr>
        <w:t xml:space="preserve"> Thus, more discussion is needed in order to support additional measurements:</w:t>
      </w:r>
    </w:p>
    <w:p w14:paraId="2D0F3A5D" w14:textId="77777777" w:rsidR="00B83EA6" w:rsidRDefault="00B83EA6" w:rsidP="00CA5103">
      <w:pPr>
        <w:jc w:val="both"/>
        <w:rPr>
          <w:lang w:val="en-US"/>
        </w:rPr>
      </w:pPr>
    </w:p>
    <w:p w14:paraId="3C3EDFBF" w14:textId="77777777" w:rsidR="00A06C46" w:rsidRDefault="00A06C46" w:rsidP="00CA5103">
      <w:pPr>
        <w:jc w:val="both"/>
        <w:rPr>
          <w:lang w:val="en-US"/>
        </w:rPr>
      </w:pPr>
    </w:p>
    <w:p w14:paraId="38D4DD7C" w14:textId="12B32B07" w:rsidR="00156120" w:rsidRPr="00E75FA4" w:rsidRDefault="00B83EA6" w:rsidP="00CA5103">
      <w:pPr>
        <w:jc w:val="both"/>
        <w:rPr>
          <w:highlight w:val="cyan"/>
          <w:lang w:val="en-US"/>
        </w:rPr>
      </w:pPr>
      <w:r w:rsidRPr="00327887">
        <w:rPr>
          <w:highlight w:val="cyan"/>
          <w:lang w:val="en-US"/>
        </w:rPr>
        <w:t>Proposal for discussion:</w:t>
      </w:r>
    </w:p>
    <w:p w14:paraId="56BB0A65" w14:textId="09A165CD" w:rsidR="00E3633E" w:rsidRDefault="00E3633E" w:rsidP="00B0463F">
      <w:pPr>
        <w:pStyle w:val="ListParagraph"/>
        <w:numPr>
          <w:ilvl w:val="0"/>
          <w:numId w:val="20"/>
        </w:numPr>
        <w:ind w:leftChars="0"/>
        <w:jc w:val="both"/>
        <w:rPr>
          <w:lang w:val="en-US"/>
        </w:rPr>
      </w:pPr>
      <w:r>
        <w:rPr>
          <w:lang w:val="en-US"/>
        </w:rPr>
        <w:t>Select one of the following</w:t>
      </w:r>
      <w:r w:rsidR="00E50DD8">
        <w:rPr>
          <w:lang w:val="en-US"/>
        </w:rPr>
        <w:t xml:space="preserve"> in offline</w:t>
      </w:r>
    </w:p>
    <w:p w14:paraId="0FE7482C" w14:textId="77777777" w:rsidR="00E3633E" w:rsidRPr="0011238D" w:rsidRDefault="00E3633E" w:rsidP="00B0463F">
      <w:pPr>
        <w:pStyle w:val="ListParagraph"/>
        <w:numPr>
          <w:ilvl w:val="1"/>
          <w:numId w:val="20"/>
        </w:numPr>
        <w:ind w:leftChars="0"/>
        <w:jc w:val="both"/>
        <w:rPr>
          <w:lang w:val="en-US"/>
        </w:rPr>
      </w:pPr>
      <w:r>
        <w:rPr>
          <w:lang w:val="en-US"/>
        </w:rPr>
        <w:t xml:space="preserve">Alt. 1 </w:t>
      </w:r>
      <w:r w:rsidRPr="0011238D">
        <w:rPr>
          <w:lang w:val="en-US"/>
        </w:rPr>
        <w:t xml:space="preserve">SL-RSSI measurement is supported for sensing and resource selection purposes </w:t>
      </w:r>
    </w:p>
    <w:p w14:paraId="4A91419E" w14:textId="0CBF1EAD" w:rsidR="00B83EA6" w:rsidRPr="007649B0" w:rsidRDefault="00B83EA6" w:rsidP="00B0463F">
      <w:pPr>
        <w:pStyle w:val="ListParagraph"/>
        <w:numPr>
          <w:ilvl w:val="2"/>
          <w:numId w:val="20"/>
        </w:numPr>
        <w:ind w:leftChars="0"/>
        <w:jc w:val="both"/>
        <w:rPr>
          <w:lang w:val="en-US"/>
        </w:rPr>
      </w:pPr>
      <w:r w:rsidRPr="007649B0">
        <w:rPr>
          <w:lang w:val="en-US"/>
        </w:rPr>
        <w:t xml:space="preserve">FFS </w:t>
      </w:r>
      <w:r w:rsidR="006E2295">
        <w:rPr>
          <w:lang w:val="en-US"/>
        </w:rPr>
        <w:t>how it is used in the sensing and resource selection</w:t>
      </w:r>
    </w:p>
    <w:p w14:paraId="36C88BBD" w14:textId="559A86BE" w:rsidR="00E3633E" w:rsidRPr="0011238D" w:rsidRDefault="00E3633E" w:rsidP="00B0463F">
      <w:pPr>
        <w:pStyle w:val="ListParagraph"/>
        <w:numPr>
          <w:ilvl w:val="1"/>
          <w:numId w:val="20"/>
        </w:numPr>
        <w:ind w:leftChars="0"/>
        <w:jc w:val="both"/>
        <w:rPr>
          <w:lang w:val="en-US"/>
        </w:rPr>
      </w:pPr>
      <w:r>
        <w:rPr>
          <w:lang w:val="en-US"/>
        </w:rPr>
        <w:t xml:space="preserve">Alt. 2 NR V2X mode-2 does not support measurements for a resource </w:t>
      </w:r>
      <w:r w:rsidR="00152389">
        <w:rPr>
          <w:lang w:val="en-US"/>
        </w:rPr>
        <w:t xml:space="preserve">for the purpose of resource selection </w:t>
      </w:r>
      <w:r>
        <w:rPr>
          <w:lang w:val="en-US"/>
        </w:rPr>
        <w:t>when SCI was not decoded for this resource</w:t>
      </w:r>
    </w:p>
    <w:p w14:paraId="418F27FC" w14:textId="77777777" w:rsidR="002B05FF" w:rsidRDefault="002B05FF" w:rsidP="00BE1C67">
      <w:pPr>
        <w:rPr>
          <w:lang w:val="en-US" w:eastAsia="x-none"/>
        </w:rPr>
      </w:pPr>
    </w:p>
    <w:p w14:paraId="2BFDC35E" w14:textId="7B6503FF" w:rsidR="001F3FD1" w:rsidRDefault="00336048" w:rsidP="0000254F">
      <w:pPr>
        <w:pStyle w:val="3GPPH1"/>
      </w:pPr>
      <w:r>
        <w:lastRenderedPageBreak/>
        <w:t>R</w:t>
      </w:r>
      <w:r w:rsidR="001F3FD1" w:rsidRPr="0000254F">
        <w:t>esource (re</w:t>
      </w:r>
      <w:r w:rsidR="00210E6C" w:rsidRPr="0000254F">
        <w:t>-</w:t>
      </w:r>
      <w:r w:rsidR="001F3FD1" w:rsidRPr="0000254F">
        <w:t xml:space="preserve">)selection </w:t>
      </w:r>
      <w:r w:rsidR="000C41A2">
        <w:t xml:space="preserve">and re-evaluation </w:t>
      </w:r>
      <w:r w:rsidR="001F3FD1" w:rsidRPr="0000254F">
        <w:t>procedure</w:t>
      </w:r>
    </w:p>
    <w:p w14:paraId="73F38DF7" w14:textId="41E61B07" w:rsidR="0095026F" w:rsidRDefault="00510BD7" w:rsidP="00510BD7">
      <w:pPr>
        <w:rPr>
          <w:szCs w:val="20"/>
          <w:lang w:val="en-US"/>
        </w:rPr>
      </w:pPr>
      <w:r w:rsidRPr="00510BD7">
        <w:rPr>
          <w:szCs w:val="20"/>
          <w:lang w:val="en-US"/>
        </w:rPr>
        <w:t>The resource (re-)selection</w:t>
      </w:r>
      <w:r w:rsidR="0095026F">
        <w:rPr>
          <w:szCs w:val="20"/>
          <w:lang w:val="en-US"/>
        </w:rPr>
        <w:t xml:space="preserve"> and re-evaluation</w:t>
      </w:r>
      <w:r w:rsidRPr="00510BD7">
        <w:rPr>
          <w:szCs w:val="20"/>
          <w:lang w:val="en-US"/>
        </w:rPr>
        <w:t xml:space="preserve"> procedure includes the following steps</w:t>
      </w:r>
    </w:p>
    <w:p w14:paraId="2D6C79FE" w14:textId="77777777" w:rsidR="00510BD7" w:rsidRDefault="00510BD7" w:rsidP="00B56FF4">
      <w:pPr>
        <w:pStyle w:val="ListParagraph"/>
        <w:numPr>
          <w:ilvl w:val="0"/>
          <w:numId w:val="30"/>
        </w:numPr>
        <w:ind w:leftChars="0"/>
        <w:rPr>
          <w:szCs w:val="20"/>
          <w:lang w:val="en-US"/>
        </w:rPr>
      </w:pPr>
      <w:r>
        <w:rPr>
          <w:szCs w:val="20"/>
        </w:rPr>
        <w:t>Step 1: Identification of candidate resources</w:t>
      </w:r>
      <w:r>
        <w:rPr>
          <w:color w:val="E7E6E6"/>
          <w:szCs w:val="20"/>
        </w:rPr>
        <w:t xml:space="preserve"> </w:t>
      </w:r>
      <w:r>
        <w:rPr>
          <w:szCs w:val="20"/>
        </w:rPr>
        <w:t>within the resource selection window</w:t>
      </w:r>
    </w:p>
    <w:p w14:paraId="11986F8A" w14:textId="77777777" w:rsidR="00510BD7" w:rsidRDefault="00510BD7" w:rsidP="00B56FF4">
      <w:pPr>
        <w:pStyle w:val="ListParagraph"/>
        <w:numPr>
          <w:ilvl w:val="0"/>
          <w:numId w:val="30"/>
        </w:numPr>
        <w:ind w:leftChars="0"/>
        <w:rPr>
          <w:szCs w:val="20"/>
          <w:lang w:val="en-US"/>
        </w:rPr>
      </w:pPr>
      <w:r>
        <w:rPr>
          <w:szCs w:val="20"/>
        </w:rPr>
        <w:t>Step 2: Resource selection for (re-)transmission(s) from the identified candidate resources</w:t>
      </w:r>
    </w:p>
    <w:p w14:paraId="5F1F3323" w14:textId="238678EF" w:rsidR="00133408" w:rsidRDefault="00736A5D" w:rsidP="0000254F">
      <w:pPr>
        <w:pStyle w:val="Heading2"/>
        <w:rPr>
          <w:rFonts w:cs="Arial"/>
          <w:b w:val="0"/>
          <w:i w:val="0"/>
          <w:sz w:val="28"/>
        </w:rPr>
      </w:pPr>
      <w:r>
        <w:rPr>
          <w:rFonts w:cs="Arial"/>
          <w:b w:val="0"/>
          <w:i w:val="0"/>
          <w:sz w:val="28"/>
        </w:rPr>
        <w:t>Re-evaluation of Step 1 and Step 2</w:t>
      </w:r>
    </w:p>
    <w:p w14:paraId="603C7C1A" w14:textId="6A387236" w:rsidR="00647933" w:rsidRDefault="00647933" w:rsidP="00647933">
      <w:pPr>
        <w:rPr>
          <w:lang w:eastAsia="x-none"/>
        </w:rPr>
      </w:pPr>
      <w:r>
        <w:rPr>
          <w:lang w:eastAsia="x-none"/>
        </w:rPr>
        <w:t>Details of re-evaluation process are discussed as follows:</w:t>
      </w:r>
    </w:p>
    <w:p w14:paraId="128270BD" w14:textId="77777777" w:rsidR="00647933" w:rsidRPr="00647933" w:rsidRDefault="00647933" w:rsidP="00647933">
      <w:pPr>
        <w:rPr>
          <w:lang w:eastAsia="x-none"/>
        </w:rPr>
      </w:pPr>
    </w:p>
    <w:p w14:paraId="1EC4E838" w14:textId="7C7BC7E2" w:rsidR="00647933" w:rsidRDefault="00647933" w:rsidP="00B56FF4">
      <w:pPr>
        <w:numPr>
          <w:ilvl w:val="0"/>
          <w:numId w:val="34"/>
        </w:numPr>
        <w:rPr>
          <w:lang w:val="en-US" w:eastAsia="x-none"/>
        </w:rPr>
      </w:pPr>
      <w:r w:rsidRPr="00845BBD">
        <w:rPr>
          <w:lang w:val="en-US" w:eastAsia="x-none"/>
        </w:rPr>
        <w:t xml:space="preserve">The reevaluation is triggered if a SCI is detected which reserves a resource that </w:t>
      </w:r>
      <w:r w:rsidR="00AF4455" w:rsidRPr="00845BBD">
        <w:rPr>
          <w:lang w:val="en-US" w:eastAsia="x-none"/>
        </w:rPr>
        <w:t>conflicts with</w:t>
      </w:r>
      <w:r w:rsidRPr="00845BBD">
        <w:rPr>
          <w:lang w:val="en-US" w:eastAsia="x-none"/>
        </w:rPr>
        <w:t xml:space="preserve"> the initial selected resource and the corresponding SL PSSCH-RSRP is above a threshold</w:t>
      </w:r>
    </w:p>
    <w:p w14:paraId="2B1BF904" w14:textId="50EA9850" w:rsidR="00647933" w:rsidRDefault="00647933" w:rsidP="00B56FF4">
      <w:pPr>
        <w:numPr>
          <w:ilvl w:val="1"/>
          <w:numId w:val="34"/>
        </w:numPr>
        <w:rPr>
          <w:lang w:val="en-US" w:eastAsia="x-none"/>
        </w:rPr>
      </w:pPr>
      <w:r>
        <w:rPr>
          <w:lang w:val="en-US" w:eastAsia="x-none"/>
        </w:rPr>
        <w:t>Supported by: Huawei/</w:t>
      </w:r>
      <w:proofErr w:type="spellStart"/>
      <w:r>
        <w:rPr>
          <w:lang w:val="en-US" w:eastAsia="x-none"/>
        </w:rPr>
        <w:t>HiSilicon</w:t>
      </w:r>
      <w:proofErr w:type="spellEnd"/>
    </w:p>
    <w:p w14:paraId="08B7491C" w14:textId="77777777" w:rsidR="006B57B9" w:rsidRDefault="006B57B9" w:rsidP="00B56FF4">
      <w:pPr>
        <w:pStyle w:val="ListParagraph"/>
        <w:numPr>
          <w:ilvl w:val="0"/>
          <w:numId w:val="34"/>
        </w:numPr>
        <w:ind w:leftChars="0"/>
        <w:jc w:val="both"/>
      </w:pPr>
      <w:r>
        <w:t>A resource is reselected during re-evaluation by: (1) intersection of current candidate set with the previously selected resource set is identified, (2) the intersection is merged with the currently selected resource set, (3) the new resources are selected from the merged resource set</w:t>
      </w:r>
    </w:p>
    <w:p w14:paraId="7A7C695F" w14:textId="77777777" w:rsidR="006B57B9" w:rsidRPr="002B0D20" w:rsidRDefault="006B57B9" w:rsidP="00B56FF4">
      <w:pPr>
        <w:pStyle w:val="ListParagraph"/>
        <w:numPr>
          <w:ilvl w:val="1"/>
          <w:numId w:val="34"/>
        </w:numPr>
        <w:ind w:leftChars="0"/>
        <w:jc w:val="both"/>
      </w:pPr>
      <w:r>
        <w:t>Supported by: Intel</w:t>
      </w:r>
    </w:p>
    <w:p w14:paraId="71209FDA" w14:textId="280998E7" w:rsidR="00736A5D" w:rsidRDefault="006B57B9" w:rsidP="00B56FF4">
      <w:pPr>
        <w:numPr>
          <w:ilvl w:val="0"/>
          <w:numId w:val="34"/>
        </w:numPr>
        <w:rPr>
          <w:lang w:val="en-US" w:eastAsia="x-none"/>
        </w:rPr>
      </w:pPr>
      <w:r>
        <w:rPr>
          <w:lang w:val="en-US" w:eastAsia="x-none"/>
        </w:rPr>
        <w:t xml:space="preserve">Only initial resource is re-evaluated for HARQ-based </w:t>
      </w:r>
      <w:proofErr w:type="spellStart"/>
      <w:r>
        <w:rPr>
          <w:lang w:val="en-US" w:eastAsia="x-none"/>
        </w:rPr>
        <w:t>ReTX</w:t>
      </w:r>
      <w:proofErr w:type="spellEnd"/>
      <w:r>
        <w:rPr>
          <w:lang w:val="en-US" w:eastAsia="x-none"/>
        </w:rPr>
        <w:t>, and an</w:t>
      </w:r>
      <w:r w:rsidR="00CF5FEC">
        <w:rPr>
          <w:lang w:val="en-US" w:eastAsia="x-none"/>
        </w:rPr>
        <w:t>y</w:t>
      </w:r>
      <w:r>
        <w:rPr>
          <w:lang w:val="en-US" w:eastAsia="x-none"/>
        </w:rPr>
        <w:t xml:space="preserve"> resource is re-evaluated for blind </w:t>
      </w:r>
      <w:proofErr w:type="spellStart"/>
      <w:r>
        <w:rPr>
          <w:lang w:val="en-US" w:eastAsia="x-none"/>
        </w:rPr>
        <w:t>ReTX</w:t>
      </w:r>
      <w:proofErr w:type="spellEnd"/>
    </w:p>
    <w:p w14:paraId="683A7F33" w14:textId="0FABB917" w:rsidR="006B57B9" w:rsidRDefault="006B57B9" w:rsidP="00B56FF4">
      <w:pPr>
        <w:numPr>
          <w:ilvl w:val="1"/>
          <w:numId w:val="34"/>
        </w:numPr>
        <w:rPr>
          <w:lang w:val="en-US" w:eastAsia="x-none"/>
        </w:rPr>
      </w:pPr>
      <w:r>
        <w:rPr>
          <w:lang w:val="en-US" w:eastAsia="x-none"/>
        </w:rPr>
        <w:t>Supported by: Samsung</w:t>
      </w:r>
    </w:p>
    <w:p w14:paraId="49E857FC" w14:textId="51B9E88D" w:rsidR="007026C5" w:rsidRDefault="007026C5" w:rsidP="00B56FF4">
      <w:pPr>
        <w:numPr>
          <w:ilvl w:val="0"/>
          <w:numId w:val="34"/>
        </w:numPr>
        <w:rPr>
          <w:lang w:val="en-US" w:eastAsia="x-none"/>
        </w:rPr>
      </w:pPr>
      <w:r>
        <w:rPr>
          <w:lang w:val="en-US" w:eastAsia="x-none"/>
        </w:rPr>
        <w:t xml:space="preserve">UE </w:t>
      </w:r>
      <w:r w:rsidR="0044521A">
        <w:rPr>
          <w:lang w:val="en-US" w:eastAsia="x-none"/>
        </w:rPr>
        <w:t>can</w:t>
      </w:r>
      <w:r>
        <w:rPr>
          <w:lang w:val="en-US" w:eastAsia="x-none"/>
        </w:rPr>
        <w:t xml:space="preserve"> change resource </w:t>
      </w:r>
      <w:r w:rsidR="002C5D7C">
        <w:rPr>
          <w:lang w:val="en-US" w:eastAsia="x-none"/>
        </w:rPr>
        <w:t>if</w:t>
      </w:r>
      <w:r>
        <w:rPr>
          <w:lang w:val="en-US" w:eastAsia="x-none"/>
        </w:rPr>
        <w:t xml:space="preserve"> it has not sent reservation</w:t>
      </w:r>
    </w:p>
    <w:p w14:paraId="52407207" w14:textId="2AA971C6" w:rsidR="007026C5" w:rsidRDefault="007026C5" w:rsidP="00B56FF4">
      <w:pPr>
        <w:numPr>
          <w:ilvl w:val="1"/>
          <w:numId w:val="34"/>
        </w:numPr>
        <w:rPr>
          <w:lang w:val="en-US" w:eastAsia="x-none"/>
        </w:rPr>
      </w:pPr>
      <w:r>
        <w:rPr>
          <w:lang w:val="en-US" w:eastAsia="x-none"/>
        </w:rPr>
        <w:t>Supported by: Ericsson</w:t>
      </w:r>
    </w:p>
    <w:p w14:paraId="417E8788" w14:textId="79761776" w:rsidR="007026C5" w:rsidRDefault="007026C5" w:rsidP="00B56FF4">
      <w:pPr>
        <w:numPr>
          <w:ilvl w:val="0"/>
          <w:numId w:val="34"/>
        </w:numPr>
        <w:rPr>
          <w:lang w:val="en-US" w:eastAsia="x-none"/>
        </w:rPr>
      </w:pPr>
      <w:r>
        <w:rPr>
          <w:lang w:val="en-US" w:eastAsia="x-none"/>
        </w:rPr>
        <w:t>Selection window star</w:t>
      </w:r>
      <w:r w:rsidR="00AF4455">
        <w:rPr>
          <w:lang w:val="en-US" w:eastAsia="x-none"/>
        </w:rPr>
        <w:t xml:space="preserve">ts </w:t>
      </w:r>
      <w:r>
        <w:rPr>
          <w:lang w:val="en-US" w:eastAsia="x-none"/>
        </w:rPr>
        <w:t>from the last booked transmission of the same TB</w:t>
      </w:r>
    </w:p>
    <w:p w14:paraId="723A4B14" w14:textId="18786EF2" w:rsidR="007026C5" w:rsidRDefault="007026C5" w:rsidP="00B56FF4">
      <w:pPr>
        <w:numPr>
          <w:ilvl w:val="1"/>
          <w:numId w:val="34"/>
        </w:numPr>
        <w:rPr>
          <w:lang w:val="en-US" w:eastAsia="x-none"/>
        </w:rPr>
      </w:pPr>
      <w:r>
        <w:rPr>
          <w:lang w:val="en-US" w:eastAsia="x-none"/>
        </w:rPr>
        <w:t>Supported by: Ericsson</w:t>
      </w:r>
    </w:p>
    <w:p w14:paraId="5F44ECB7" w14:textId="4A5D0FBF" w:rsidR="005D1DE9" w:rsidRDefault="005D1DE9" w:rsidP="00B56FF4">
      <w:pPr>
        <w:numPr>
          <w:ilvl w:val="0"/>
          <w:numId w:val="34"/>
        </w:numPr>
        <w:rPr>
          <w:lang w:val="en-US" w:eastAsia="x-none"/>
        </w:rPr>
      </w:pPr>
      <w:r>
        <w:rPr>
          <w:lang w:val="en-US" w:eastAsia="x-none"/>
        </w:rPr>
        <w:t>Change condition is that average RSRP is lower than in the previous iteration</w:t>
      </w:r>
    </w:p>
    <w:p w14:paraId="6F31FF68" w14:textId="1FC488C6" w:rsidR="005D1DE9" w:rsidRDefault="005D1DE9" w:rsidP="00B56FF4">
      <w:pPr>
        <w:numPr>
          <w:ilvl w:val="1"/>
          <w:numId w:val="34"/>
        </w:numPr>
        <w:rPr>
          <w:lang w:val="en-US" w:eastAsia="x-none"/>
        </w:rPr>
      </w:pPr>
      <w:r>
        <w:rPr>
          <w:lang w:val="en-US" w:eastAsia="x-none"/>
        </w:rPr>
        <w:t>Supported by: NEC</w:t>
      </w:r>
    </w:p>
    <w:p w14:paraId="311493D2" w14:textId="3FBA6C6A" w:rsidR="005D1DE9" w:rsidRDefault="005D1DE9" w:rsidP="00B56FF4">
      <w:pPr>
        <w:numPr>
          <w:ilvl w:val="0"/>
          <w:numId w:val="34"/>
        </w:numPr>
        <w:rPr>
          <w:lang w:val="en-US" w:eastAsia="x-none"/>
        </w:rPr>
      </w:pPr>
      <w:r>
        <w:rPr>
          <w:lang w:val="en-US" w:eastAsia="x-none"/>
        </w:rPr>
        <w:t>Decide between 2 different behavio</w:t>
      </w:r>
      <w:r w:rsidR="002C5D7C">
        <w:rPr>
          <w:lang w:val="en-US" w:eastAsia="x-none"/>
        </w:rPr>
        <w:t>rs</w:t>
      </w:r>
      <w:r>
        <w:rPr>
          <w:lang w:val="en-US" w:eastAsia="x-none"/>
        </w:rPr>
        <w:t xml:space="preserve">: (1) trigger re-evaluation only </w:t>
      </w:r>
      <w:r w:rsidR="00AF4455">
        <w:rPr>
          <w:lang w:val="en-US" w:eastAsia="x-none"/>
        </w:rPr>
        <w:t>in</w:t>
      </w:r>
      <w:r>
        <w:rPr>
          <w:lang w:val="en-US" w:eastAsia="x-none"/>
        </w:rPr>
        <w:t xml:space="preserve"> the moment ‘m-T3’, not earlier (2) trigger re-evaluation once in a window before or at ‘m-T3’, where the window is pre-configured</w:t>
      </w:r>
    </w:p>
    <w:p w14:paraId="1A188246" w14:textId="2D6EDB48" w:rsidR="005D1DE9" w:rsidRDefault="005D1DE9" w:rsidP="00B56FF4">
      <w:pPr>
        <w:numPr>
          <w:ilvl w:val="1"/>
          <w:numId w:val="34"/>
        </w:numPr>
        <w:rPr>
          <w:lang w:val="en-US" w:eastAsia="x-none"/>
        </w:rPr>
      </w:pPr>
      <w:r>
        <w:rPr>
          <w:lang w:val="en-US" w:eastAsia="x-none"/>
        </w:rPr>
        <w:t>Supported by: CAICT</w:t>
      </w:r>
    </w:p>
    <w:p w14:paraId="10DF1AB9" w14:textId="13BD1343" w:rsidR="005D1DE9" w:rsidRDefault="005D1DE9" w:rsidP="00B56FF4">
      <w:pPr>
        <w:numPr>
          <w:ilvl w:val="0"/>
          <w:numId w:val="34"/>
        </w:numPr>
        <w:rPr>
          <w:lang w:val="en-US" w:eastAsia="x-none"/>
        </w:rPr>
      </w:pPr>
      <w:r>
        <w:rPr>
          <w:lang w:val="en-US" w:eastAsia="x-none"/>
        </w:rPr>
        <w:t>Same triggering condition for re-evaluation as for pre-emption</w:t>
      </w:r>
    </w:p>
    <w:p w14:paraId="5798A617" w14:textId="60AC9E31" w:rsidR="005D1DE9" w:rsidRDefault="005D1DE9" w:rsidP="00B56FF4">
      <w:pPr>
        <w:numPr>
          <w:ilvl w:val="1"/>
          <w:numId w:val="34"/>
        </w:numPr>
        <w:rPr>
          <w:lang w:val="en-US" w:eastAsia="x-none"/>
        </w:rPr>
      </w:pPr>
      <w:r>
        <w:rPr>
          <w:lang w:val="en-US" w:eastAsia="x-none"/>
        </w:rPr>
        <w:t>Supported by: Xiaomi</w:t>
      </w:r>
    </w:p>
    <w:p w14:paraId="593D9DDC" w14:textId="2BDDD584" w:rsidR="005D1DE9" w:rsidRDefault="005D1DE9" w:rsidP="005D1DE9">
      <w:pPr>
        <w:rPr>
          <w:lang w:val="en-US" w:eastAsia="x-none"/>
        </w:rPr>
      </w:pPr>
    </w:p>
    <w:p w14:paraId="5C4FAB2C" w14:textId="24FE87B0" w:rsidR="004051D1" w:rsidRDefault="004051D1" w:rsidP="005D1DE9">
      <w:pPr>
        <w:rPr>
          <w:lang w:val="en-US" w:eastAsia="x-none"/>
        </w:rPr>
      </w:pPr>
      <w:r>
        <w:rPr>
          <w:lang w:val="en-US" w:eastAsia="x-none"/>
        </w:rPr>
        <w:t>Based on the views collected so far, the following is proposed:</w:t>
      </w:r>
    </w:p>
    <w:p w14:paraId="53A8289A" w14:textId="752A8897" w:rsidR="004051D1" w:rsidRDefault="004051D1" w:rsidP="005D1DE9">
      <w:pPr>
        <w:rPr>
          <w:lang w:val="en-US" w:eastAsia="x-none"/>
        </w:rPr>
      </w:pPr>
    </w:p>
    <w:p w14:paraId="0DAA83DF" w14:textId="77777777" w:rsidR="004051D1" w:rsidRDefault="004051D1" w:rsidP="005D1DE9">
      <w:pPr>
        <w:rPr>
          <w:lang w:val="en-US" w:eastAsia="x-none"/>
        </w:rPr>
      </w:pPr>
    </w:p>
    <w:p w14:paraId="7BC6F13A" w14:textId="28B9ABD8" w:rsidR="004051D1" w:rsidRDefault="004051D1" w:rsidP="005D1DE9">
      <w:pPr>
        <w:rPr>
          <w:lang w:val="en-US" w:eastAsia="x-none"/>
        </w:rPr>
      </w:pPr>
      <w:r w:rsidRPr="00637412">
        <w:rPr>
          <w:highlight w:val="cyan"/>
          <w:lang w:val="en-US" w:eastAsia="x-none"/>
        </w:rPr>
        <w:t>Proposal for discussion</w:t>
      </w:r>
    </w:p>
    <w:p w14:paraId="76023FC7" w14:textId="10148F74" w:rsidR="004051D1" w:rsidRDefault="001E2D1E" w:rsidP="00B56FF4">
      <w:pPr>
        <w:pStyle w:val="ListParagraph"/>
        <w:numPr>
          <w:ilvl w:val="0"/>
          <w:numId w:val="71"/>
        </w:numPr>
        <w:ind w:leftChars="0"/>
        <w:rPr>
          <w:lang w:val="en-US"/>
        </w:rPr>
      </w:pPr>
      <w:r>
        <w:rPr>
          <w:lang w:val="en-US"/>
        </w:rPr>
        <w:t>In re-evaluation of Step 1 and Step 2,</w:t>
      </w:r>
    </w:p>
    <w:p w14:paraId="7FD000BF" w14:textId="286939AA" w:rsidR="001E2D1E" w:rsidRDefault="001E2D1E" w:rsidP="00B56FF4">
      <w:pPr>
        <w:pStyle w:val="ListParagraph"/>
        <w:numPr>
          <w:ilvl w:val="1"/>
          <w:numId w:val="71"/>
        </w:numPr>
        <w:ind w:leftChars="0"/>
        <w:rPr>
          <w:lang w:val="en-US"/>
        </w:rPr>
      </w:pPr>
      <w:r>
        <w:rPr>
          <w:lang w:val="en-US"/>
        </w:rPr>
        <w:t>The resource can be changed if RSRP measurement associated with this resource is larger than the final RSRP threshold (after incrementation) within current resource selection window</w:t>
      </w:r>
    </w:p>
    <w:p w14:paraId="67D60632" w14:textId="677618A6" w:rsidR="001E2D1E" w:rsidRDefault="006D573E" w:rsidP="00B56FF4">
      <w:pPr>
        <w:pStyle w:val="ListParagraph"/>
        <w:numPr>
          <w:ilvl w:val="1"/>
          <w:numId w:val="71"/>
        </w:numPr>
        <w:ind w:leftChars="0"/>
        <w:rPr>
          <w:lang w:val="en-US"/>
        </w:rPr>
      </w:pPr>
      <w:r>
        <w:rPr>
          <w:lang w:val="en-US"/>
        </w:rPr>
        <w:t xml:space="preserve">A </w:t>
      </w:r>
      <w:r w:rsidR="00F1012F">
        <w:rPr>
          <w:lang w:val="en-US"/>
        </w:rPr>
        <w:t xml:space="preserve">UE cannot </w:t>
      </w:r>
      <w:r w:rsidR="001E2D1E">
        <w:rPr>
          <w:lang w:val="en-US"/>
        </w:rPr>
        <w:t xml:space="preserve">select </w:t>
      </w:r>
      <w:r w:rsidR="00901093">
        <w:rPr>
          <w:lang w:val="en-US"/>
        </w:rPr>
        <w:t xml:space="preserve">a </w:t>
      </w:r>
      <w:r w:rsidR="001E2D1E">
        <w:rPr>
          <w:lang w:val="en-US"/>
        </w:rPr>
        <w:t>resource earlier than an already reserved resource</w:t>
      </w:r>
    </w:p>
    <w:p w14:paraId="65D51081" w14:textId="6A09A21B" w:rsidR="005A5C19" w:rsidRDefault="006D573E" w:rsidP="00B56FF4">
      <w:pPr>
        <w:pStyle w:val="ListParagraph"/>
        <w:numPr>
          <w:ilvl w:val="1"/>
          <w:numId w:val="71"/>
        </w:numPr>
        <w:ind w:leftChars="0"/>
        <w:rPr>
          <w:lang w:val="en-US"/>
        </w:rPr>
      </w:pPr>
      <w:r>
        <w:rPr>
          <w:lang w:val="en-US"/>
        </w:rPr>
        <w:t xml:space="preserve">A </w:t>
      </w:r>
      <w:r w:rsidR="00F1012F">
        <w:rPr>
          <w:lang w:val="en-US"/>
        </w:rPr>
        <w:t>UE can</w:t>
      </w:r>
      <w:r w:rsidR="005A5C19">
        <w:rPr>
          <w:lang w:val="en-US"/>
        </w:rPr>
        <w:t xml:space="preserve"> select </w:t>
      </w:r>
      <w:r w:rsidR="00901093">
        <w:rPr>
          <w:lang w:val="en-US"/>
        </w:rPr>
        <w:t xml:space="preserve">a </w:t>
      </w:r>
      <w:r w:rsidR="005A5C19">
        <w:rPr>
          <w:lang w:val="en-US"/>
        </w:rPr>
        <w:t>resource earlier than a previously selected but not reserved resource</w:t>
      </w:r>
    </w:p>
    <w:p w14:paraId="1B0766FF" w14:textId="7DB13D09" w:rsidR="001E2D1E" w:rsidRDefault="001E2D1E" w:rsidP="00B56FF4">
      <w:pPr>
        <w:pStyle w:val="ListParagraph"/>
        <w:numPr>
          <w:ilvl w:val="1"/>
          <w:numId w:val="71"/>
        </w:numPr>
        <w:ind w:leftChars="0"/>
        <w:rPr>
          <w:lang w:val="en-US"/>
        </w:rPr>
      </w:pPr>
      <w:r>
        <w:rPr>
          <w:lang w:val="en-US"/>
        </w:rPr>
        <w:t>The re-evaluation is assumed to be triggered every slot before the moment ‘m-T3’</w:t>
      </w:r>
    </w:p>
    <w:p w14:paraId="650ADB46" w14:textId="77777777" w:rsidR="00516F2D" w:rsidRPr="00647933" w:rsidRDefault="00516F2D" w:rsidP="00410378">
      <w:pPr>
        <w:jc w:val="both"/>
        <w:rPr>
          <w:lang w:val="en-US"/>
        </w:rPr>
      </w:pPr>
    </w:p>
    <w:p w14:paraId="6C8B0A4F" w14:textId="77777777" w:rsidR="00516F2D" w:rsidRDefault="00516F2D" w:rsidP="00410378">
      <w:pPr>
        <w:jc w:val="both"/>
      </w:pPr>
    </w:p>
    <w:p w14:paraId="78A3BA84" w14:textId="7A965706" w:rsidR="001F3FD1" w:rsidRPr="0000254F" w:rsidRDefault="00510BD7" w:rsidP="0000254F">
      <w:pPr>
        <w:pStyle w:val="Heading2"/>
        <w:rPr>
          <w:rFonts w:cs="Arial"/>
          <w:b w:val="0"/>
          <w:i w:val="0"/>
          <w:sz w:val="28"/>
        </w:rPr>
      </w:pPr>
      <w:r>
        <w:rPr>
          <w:rFonts w:cs="Arial"/>
          <w:b w:val="0"/>
          <w:i w:val="0"/>
          <w:sz w:val="28"/>
        </w:rPr>
        <w:t>Step 1 –</w:t>
      </w:r>
      <w:r w:rsidR="00186B59">
        <w:rPr>
          <w:rFonts w:cs="Arial"/>
          <w:b w:val="0"/>
          <w:i w:val="0"/>
          <w:sz w:val="28"/>
        </w:rPr>
        <w:t xml:space="preserve"> </w:t>
      </w:r>
      <w:r w:rsidR="00176268">
        <w:rPr>
          <w:rFonts w:cs="Arial"/>
          <w:b w:val="0"/>
          <w:i w:val="0"/>
          <w:sz w:val="28"/>
        </w:rPr>
        <w:t>RSRP increment conditions</w:t>
      </w:r>
    </w:p>
    <w:p w14:paraId="2094DEDA" w14:textId="4174A0E1" w:rsidR="001F669D" w:rsidRDefault="003136FC" w:rsidP="001F669D">
      <w:pPr>
        <w:jc w:val="both"/>
        <w:rPr>
          <w:szCs w:val="20"/>
          <w:lang w:val="en-US"/>
        </w:rPr>
      </w:pPr>
      <w:r>
        <w:rPr>
          <w:szCs w:val="20"/>
          <w:lang w:val="en-US"/>
        </w:rPr>
        <w:t>Last meeting the framework of the Step 1 was mostly settled with a few details left, such as value X% configurability and RSRP increment stopping conditions, if any.</w:t>
      </w:r>
      <w:r w:rsidR="00637FAD">
        <w:rPr>
          <w:szCs w:val="20"/>
          <w:lang w:val="en-US"/>
        </w:rPr>
        <w:t xml:space="preserve"> With respect to the RSRP increment stopping conditions, companies express the following views:</w:t>
      </w:r>
    </w:p>
    <w:p w14:paraId="67765856" w14:textId="77777777" w:rsidR="002F34EB" w:rsidRDefault="002F34EB" w:rsidP="001F669D">
      <w:pPr>
        <w:jc w:val="both"/>
        <w:rPr>
          <w:szCs w:val="20"/>
          <w:lang w:val="en-US"/>
        </w:rPr>
      </w:pPr>
    </w:p>
    <w:p w14:paraId="078333D0" w14:textId="77777777" w:rsidR="00676D47" w:rsidRDefault="00637FAD" w:rsidP="00B56FF4">
      <w:pPr>
        <w:pStyle w:val="ListParagraph"/>
        <w:numPr>
          <w:ilvl w:val="0"/>
          <w:numId w:val="32"/>
        </w:numPr>
        <w:ind w:leftChars="0"/>
        <w:jc w:val="both"/>
        <w:rPr>
          <w:szCs w:val="20"/>
          <w:lang w:val="en-US"/>
        </w:rPr>
      </w:pPr>
      <w:r>
        <w:rPr>
          <w:szCs w:val="20"/>
          <w:lang w:val="en-US"/>
        </w:rPr>
        <w:t>(Pre-)configure</w:t>
      </w:r>
      <w:r w:rsidR="00D0447C">
        <w:rPr>
          <w:szCs w:val="20"/>
          <w:lang w:val="en-US"/>
        </w:rPr>
        <w:t xml:space="preserve"> maximum RSRP threshold</w:t>
      </w:r>
    </w:p>
    <w:p w14:paraId="18B49316" w14:textId="3AF5C7BB" w:rsidR="00D0447C" w:rsidRPr="00E1265D" w:rsidRDefault="00D0447C" w:rsidP="00B56FF4">
      <w:pPr>
        <w:pStyle w:val="ListParagraph"/>
        <w:numPr>
          <w:ilvl w:val="1"/>
          <w:numId w:val="32"/>
        </w:numPr>
        <w:ind w:leftChars="0"/>
        <w:jc w:val="both"/>
        <w:rPr>
          <w:szCs w:val="20"/>
          <w:lang w:val="en-US"/>
        </w:rPr>
      </w:pPr>
      <w:r>
        <w:rPr>
          <w:szCs w:val="20"/>
          <w:lang w:val="en-US"/>
        </w:rPr>
        <w:t>Supported by:</w:t>
      </w:r>
      <w:r w:rsidR="00E1265D">
        <w:rPr>
          <w:szCs w:val="20"/>
          <w:lang w:val="en-US"/>
        </w:rPr>
        <w:t xml:space="preserve"> </w:t>
      </w:r>
      <w:r w:rsidR="00676D47" w:rsidRPr="00E1265D">
        <w:rPr>
          <w:szCs w:val="20"/>
          <w:lang w:val="en-US"/>
        </w:rPr>
        <w:t>vivo (</w:t>
      </w:r>
      <w:r w:rsidR="00DA7122">
        <w:rPr>
          <w:szCs w:val="20"/>
          <w:lang w:val="en-US"/>
        </w:rPr>
        <w:t xml:space="preserve">and </w:t>
      </w:r>
      <w:r w:rsidR="00676D47" w:rsidRPr="00E1265D">
        <w:rPr>
          <w:szCs w:val="20"/>
          <w:lang w:val="en-US"/>
        </w:rPr>
        <w:t>use priority only, when RSRP reaches max)</w:t>
      </w:r>
      <w:r w:rsidR="00E1265D" w:rsidRPr="00E1265D">
        <w:rPr>
          <w:szCs w:val="20"/>
          <w:lang w:val="en-US"/>
        </w:rPr>
        <w:t xml:space="preserve">, </w:t>
      </w:r>
      <w:r w:rsidR="00676D47" w:rsidRPr="00E1265D">
        <w:rPr>
          <w:szCs w:val="20"/>
          <w:lang w:val="en-US"/>
        </w:rPr>
        <w:t>ZTE/</w:t>
      </w:r>
      <w:proofErr w:type="spellStart"/>
      <w:r w:rsidR="00676D47" w:rsidRPr="00E1265D">
        <w:rPr>
          <w:szCs w:val="20"/>
          <w:lang w:val="en-US"/>
        </w:rPr>
        <w:t>Sanechips</w:t>
      </w:r>
      <w:proofErr w:type="spellEnd"/>
      <w:r w:rsidR="00E1265D" w:rsidRPr="00E1265D">
        <w:rPr>
          <w:szCs w:val="20"/>
          <w:lang w:val="en-US"/>
        </w:rPr>
        <w:t xml:space="preserve">, </w:t>
      </w:r>
      <w:r w:rsidR="00676D47" w:rsidRPr="00E1265D">
        <w:rPr>
          <w:szCs w:val="20"/>
          <w:lang w:val="en-US"/>
        </w:rPr>
        <w:t>ITRI</w:t>
      </w:r>
      <w:r w:rsidR="00E1265D" w:rsidRPr="00E1265D">
        <w:rPr>
          <w:szCs w:val="20"/>
          <w:lang w:val="en-US"/>
        </w:rPr>
        <w:t xml:space="preserve">, </w:t>
      </w:r>
      <w:r w:rsidRPr="00E1265D">
        <w:rPr>
          <w:szCs w:val="20"/>
          <w:lang w:val="en-US"/>
        </w:rPr>
        <w:t>Qualcomm</w:t>
      </w:r>
      <w:r w:rsidR="00676D47" w:rsidRPr="00E1265D">
        <w:rPr>
          <w:szCs w:val="20"/>
          <w:lang w:val="en-US"/>
        </w:rPr>
        <w:t xml:space="preserve"> (per priority pair)</w:t>
      </w:r>
    </w:p>
    <w:p w14:paraId="076D993A" w14:textId="3EF81265" w:rsidR="00676D47" w:rsidRDefault="00676D47" w:rsidP="00B56FF4">
      <w:pPr>
        <w:pStyle w:val="ListParagraph"/>
        <w:numPr>
          <w:ilvl w:val="0"/>
          <w:numId w:val="32"/>
        </w:numPr>
        <w:ind w:leftChars="0"/>
        <w:jc w:val="both"/>
        <w:rPr>
          <w:szCs w:val="20"/>
          <w:lang w:val="en-US"/>
        </w:rPr>
      </w:pPr>
      <w:r>
        <w:rPr>
          <w:szCs w:val="20"/>
          <w:lang w:val="en-US"/>
        </w:rPr>
        <w:t>Maximum num of RSRP threshold increments</w:t>
      </w:r>
    </w:p>
    <w:p w14:paraId="4DE68E66" w14:textId="0DFB9AAA" w:rsidR="00676D47" w:rsidRDefault="00676D47" w:rsidP="00B56FF4">
      <w:pPr>
        <w:pStyle w:val="ListParagraph"/>
        <w:numPr>
          <w:ilvl w:val="1"/>
          <w:numId w:val="32"/>
        </w:numPr>
        <w:ind w:leftChars="0"/>
        <w:jc w:val="both"/>
        <w:rPr>
          <w:szCs w:val="20"/>
          <w:lang w:val="en-US"/>
        </w:rPr>
      </w:pPr>
      <w:r>
        <w:rPr>
          <w:szCs w:val="20"/>
          <w:lang w:val="en-US"/>
        </w:rPr>
        <w:t xml:space="preserve">Supported by: </w:t>
      </w:r>
      <w:proofErr w:type="spellStart"/>
      <w:r>
        <w:rPr>
          <w:szCs w:val="20"/>
          <w:lang w:val="en-US"/>
        </w:rPr>
        <w:t>InterDigital</w:t>
      </w:r>
      <w:proofErr w:type="spellEnd"/>
      <w:r w:rsidR="000500A9">
        <w:rPr>
          <w:szCs w:val="20"/>
          <w:lang w:val="en-US"/>
        </w:rPr>
        <w:t>, Panasonic</w:t>
      </w:r>
    </w:p>
    <w:p w14:paraId="086919D8" w14:textId="0C00CB4F" w:rsidR="00DB3E95" w:rsidRDefault="00DB3E95" w:rsidP="00B56FF4">
      <w:pPr>
        <w:pStyle w:val="ListParagraph"/>
        <w:numPr>
          <w:ilvl w:val="1"/>
          <w:numId w:val="32"/>
        </w:numPr>
        <w:ind w:leftChars="0"/>
        <w:jc w:val="both"/>
        <w:rPr>
          <w:szCs w:val="20"/>
          <w:lang w:val="en-US"/>
        </w:rPr>
      </w:pPr>
      <w:r>
        <w:rPr>
          <w:szCs w:val="20"/>
          <w:lang w:val="en-US"/>
        </w:rPr>
        <w:t xml:space="preserve">FL note: given that Y = 3 dB, the number of increments may correspond to a certain max threshold as </w:t>
      </w:r>
      <w:proofErr w:type="spellStart"/>
      <w:r>
        <w:rPr>
          <w:szCs w:val="20"/>
          <w:lang w:val="en-US"/>
        </w:rPr>
        <w:t>initial_threshold</w:t>
      </w:r>
      <w:proofErr w:type="spellEnd"/>
      <w:r>
        <w:rPr>
          <w:szCs w:val="20"/>
          <w:lang w:val="en-US"/>
        </w:rPr>
        <w:t xml:space="preserve"> + 3*#increments, therefore is not different from the purpose of the max threshold</w:t>
      </w:r>
    </w:p>
    <w:p w14:paraId="488424CA" w14:textId="6AB5F2B4" w:rsidR="00EA745C" w:rsidRDefault="00EA745C" w:rsidP="00B56FF4">
      <w:pPr>
        <w:pStyle w:val="ListParagraph"/>
        <w:numPr>
          <w:ilvl w:val="0"/>
          <w:numId w:val="32"/>
        </w:numPr>
        <w:ind w:leftChars="0"/>
        <w:jc w:val="both"/>
        <w:rPr>
          <w:szCs w:val="20"/>
          <w:lang w:val="en-US"/>
        </w:rPr>
      </w:pPr>
      <w:r>
        <w:rPr>
          <w:szCs w:val="20"/>
          <w:lang w:val="en-US"/>
        </w:rPr>
        <w:t>Stop the increment for preemption</w:t>
      </w:r>
    </w:p>
    <w:p w14:paraId="612CDDE6" w14:textId="6BD7CA06" w:rsidR="00EA745C" w:rsidRDefault="00EA745C" w:rsidP="00B56FF4">
      <w:pPr>
        <w:pStyle w:val="ListParagraph"/>
        <w:numPr>
          <w:ilvl w:val="1"/>
          <w:numId w:val="32"/>
        </w:numPr>
        <w:ind w:leftChars="0"/>
        <w:jc w:val="both"/>
        <w:rPr>
          <w:szCs w:val="20"/>
          <w:lang w:val="en-US"/>
        </w:rPr>
      </w:pPr>
      <w:r>
        <w:rPr>
          <w:szCs w:val="20"/>
          <w:lang w:val="en-US"/>
        </w:rPr>
        <w:t xml:space="preserve">Supported by: </w:t>
      </w:r>
      <w:r w:rsidR="00D45AE5">
        <w:rPr>
          <w:szCs w:val="20"/>
          <w:lang w:val="en-US"/>
        </w:rPr>
        <w:t xml:space="preserve">CATT, </w:t>
      </w:r>
      <w:r>
        <w:rPr>
          <w:szCs w:val="20"/>
          <w:lang w:val="en-US"/>
        </w:rPr>
        <w:t>OPPO</w:t>
      </w:r>
    </w:p>
    <w:p w14:paraId="4F091D55" w14:textId="3248F5F9" w:rsidR="00BD419D" w:rsidRDefault="00BD419D" w:rsidP="00B56FF4">
      <w:pPr>
        <w:pStyle w:val="ListParagraph"/>
        <w:numPr>
          <w:ilvl w:val="0"/>
          <w:numId w:val="32"/>
        </w:numPr>
        <w:ind w:leftChars="0"/>
        <w:jc w:val="both"/>
        <w:rPr>
          <w:szCs w:val="20"/>
          <w:lang w:val="en-US"/>
        </w:rPr>
      </w:pPr>
      <w:r>
        <w:rPr>
          <w:szCs w:val="20"/>
          <w:lang w:val="en-US"/>
        </w:rPr>
        <w:t xml:space="preserve">No stopping </w:t>
      </w:r>
      <w:proofErr w:type="gramStart"/>
      <w:r>
        <w:rPr>
          <w:szCs w:val="20"/>
          <w:lang w:val="en-US"/>
        </w:rPr>
        <w:t>condition</w:t>
      </w:r>
      <w:proofErr w:type="gramEnd"/>
    </w:p>
    <w:p w14:paraId="7B4927AF" w14:textId="7119DCFF" w:rsidR="00BD419D" w:rsidRDefault="00BD419D" w:rsidP="00B56FF4">
      <w:pPr>
        <w:pStyle w:val="ListParagraph"/>
        <w:numPr>
          <w:ilvl w:val="1"/>
          <w:numId w:val="32"/>
        </w:numPr>
        <w:ind w:leftChars="0"/>
        <w:jc w:val="both"/>
        <w:rPr>
          <w:szCs w:val="20"/>
          <w:lang w:val="en-US"/>
        </w:rPr>
      </w:pPr>
      <w:r>
        <w:rPr>
          <w:szCs w:val="20"/>
          <w:lang w:val="en-US"/>
        </w:rPr>
        <w:t>Supported by: Apple</w:t>
      </w:r>
    </w:p>
    <w:p w14:paraId="5631B1E5" w14:textId="77777777" w:rsidR="009617F8" w:rsidRDefault="009617F8" w:rsidP="009617F8">
      <w:pPr>
        <w:jc w:val="both"/>
        <w:rPr>
          <w:szCs w:val="20"/>
          <w:lang w:val="en-US"/>
        </w:rPr>
      </w:pPr>
    </w:p>
    <w:p w14:paraId="35045DAC" w14:textId="4E23C078" w:rsidR="009617F8" w:rsidRDefault="004322B1" w:rsidP="009617F8">
      <w:pPr>
        <w:jc w:val="both"/>
        <w:rPr>
          <w:szCs w:val="20"/>
          <w:lang w:val="en-US"/>
        </w:rPr>
      </w:pPr>
      <w:r>
        <w:rPr>
          <w:szCs w:val="20"/>
          <w:lang w:val="en-US"/>
        </w:rPr>
        <w:lastRenderedPageBreak/>
        <w:t>It seems there is general support for introduction of a stopping RSRP increment condition:</w:t>
      </w:r>
    </w:p>
    <w:p w14:paraId="48018081" w14:textId="77777777" w:rsidR="009617F8" w:rsidRDefault="009617F8" w:rsidP="009617F8">
      <w:pPr>
        <w:jc w:val="both"/>
        <w:rPr>
          <w:szCs w:val="20"/>
          <w:lang w:val="en-US"/>
        </w:rPr>
      </w:pPr>
    </w:p>
    <w:p w14:paraId="6AFE4989" w14:textId="77777777" w:rsidR="005C6131" w:rsidRDefault="005C6131" w:rsidP="009617F8">
      <w:pPr>
        <w:jc w:val="both"/>
        <w:rPr>
          <w:szCs w:val="20"/>
          <w:lang w:val="en-US"/>
        </w:rPr>
      </w:pPr>
    </w:p>
    <w:p w14:paraId="517674BC" w14:textId="7E866CCD" w:rsidR="009617F8" w:rsidRDefault="009617F8" w:rsidP="009617F8">
      <w:pPr>
        <w:jc w:val="both"/>
        <w:rPr>
          <w:szCs w:val="20"/>
          <w:lang w:val="en-US"/>
        </w:rPr>
      </w:pPr>
      <w:r w:rsidRPr="009617F8">
        <w:rPr>
          <w:szCs w:val="20"/>
          <w:highlight w:val="cyan"/>
          <w:lang w:val="en-US"/>
        </w:rPr>
        <w:t>Proposal for discussion</w:t>
      </w:r>
    </w:p>
    <w:p w14:paraId="67CC7373" w14:textId="3B65D676" w:rsidR="001D50FD" w:rsidRDefault="00281440" w:rsidP="00B56FF4">
      <w:pPr>
        <w:pStyle w:val="ListParagraph"/>
        <w:numPr>
          <w:ilvl w:val="0"/>
          <w:numId w:val="32"/>
        </w:numPr>
        <w:ind w:leftChars="0"/>
        <w:jc w:val="both"/>
        <w:rPr>
          <w:szCs w:val="20"/>
          <w:lang w:val="en-US"/>
        </w:rPr>
      </w:pPr>
      <w:r>
        <w:rPr>
          <w:szCs w:val="20"/>
          <w:lang w:val="en-US"/>
        </w:rPr>
        <w:t>In Step 1, s</w:t>
      </w:r>
      <w:r w:rsidR="009617F8">
        <w:rPr>
          <w:szCs w:val="20"/>
          <w:lang w:val="en-US"/>
        </w:rPr>
        <w:t xml:space="preserve">upport </w:t>
      </w:r>
      <w:r w:rsidR="00A7056B">
        <w:rPr>
          <w:szCs w:val="20"/>
          <w:lang w:val="en-US"/>
        </w:rPr>
        <w:t>(pre-)configuration of maximum RSRP threshold</w:t>
      </w:r>
    </w:p>
    <w:p w14:paraId="070F5918" w14:textId="7BFFC7C8" w:rsidR="00351F82" w:rsidRPr="007272DC" w:rsidRDefault="00CF7C44" w:rsidP="00B56FF4">
      <w:pPr>
        <w:pStyle w:val="ListParagraph"/>
        <w:numPr>
          <w:ilvl w:val="1"/>
          <w:numId w:val="32"/>
        </w:numPr>
        <w:ind w:leftChars="0"/>
        <w:jc w:val="both"/>
        <w:rPr>
          <w:szCs w:val="20"/>
          <w:lang w:val="en-US"/>
        </w:rPr>
      </w:pPr>
      <w:r>
        <w:rPr>
          <w:szCs w:val="20"/>
          <w:lang w:val="en-US"/>
        </w:rPr>
        <w:t xml:space="preserve">If at least one of the maximum RSRP thresholds is reached, the RSRP incrementation procedure is stopped before reaching the remaining resource ratio X% and the identified candidate resources are passed to Step </w:t>
      </w:r>
      <w:r w:rsidR="007272DC">
        <w:rPr>
          <w:szCs w:val="20"/>
          <w:lang w:val="en-US"/>
        </w:rPr>
        <w:t>2</w:t>
      </w:r>
    </w:p>
    <w:p w14:paraId="72D9A3F7" w14:textId="77777777" w:rsidR="00351F82" w:rsidRPr="009617F8" w:rsidRDefault="00351F82" w:rsidP="009617F8">
      <w:pPr>
        <w:jc w:val="both"/>
        <w:rPr>
          <w:szCs w:val="20"/>
          <w:lang w:val="en-US"/>
        </w:rPr>
      </w:pPr>
    </w:p>
    <w:p w14:paraId="49BAA93B" w14:textId="06B8B692" w:rsidR="00386479" w:rsidRDefault="00176268" w:rsidP="00D156F9">
      <w:pPr>
        <w:pStyle w:val="Heading2"/>
        <w:rPr>
          <w:rFonts w:cs="Arial"/>
          <w:b w:val="0"/>
          <w:i w:val="0"/>
          <w:sz w:val="28"/>
        </w:rPr>
      </w:pPr>
      <w:r>
        <w:rPr>
          <w:rFonts w:cs="Arial"/>
          <w:b w:val="0"/>
          <w:i w:val="0"/>
          <w:sz w:val="28"/>
        </w:rPr>
        <w:t xml:space="preserve">Step 1 – </w:t>
      </w:r>
      <w:r w:rsidR="00386479">
        <w:rPr>
          <w:rFonts w:cs="Arial"/>
          <w:b w:val="0"/>
          <w:i w:val="0"/>
          <w:sz w:val="28"/>
        </w:rPr>
        <w:t>Remaining resource ratio X</w:t>
      </w:r>
    </w:p>
    <w:p w14:paraId="0CCA335C" w14:textId="20ABFEAA" w:rsidR="00386479" w:rsidRDefault="00386479" w:rsidP="005A38B3">
      <w:pPr>
        <w:jc w:val="both"/>
        <w:rPr>
          <w:lang w:eastAsia="x-none"/>
        </w:rPr>
      </w:pPr>
      <w:r>
        <w:rPr>
          <w:lang w:eastAsia="x-none"/>
        </w:rPr>
        <w:t>There is an FFS on whether to introduce configurability to the remaining resource ratio X or not.</w:t>
      </w:r>
      <w:r w:rsidR="005A38B3">
        <w:rPr>
          <w:lang w:eastAsia="x-none"/>
        </w:rPr>
        <w:t xml:space="preserve"> Companies discuss this aspect as follows:</w:t>
      </w:r>
    </w:p>
    <w:p w14:paraId="01558AEA" w14:textId="77777777" w:rsidR="00BE741F" w:rsidRDefault="00BE741F" w:rsidP="005A38B3">
      <w:pPr>
        <w:jc w:val="both"/>
        <w:rPr>
          <w:lang w:eastAsia="x-none"/>
        </w:rPr>
      </w:pPr>
    </w:p>
    <w:p w14:paraId="5378610C" w14:textId="6208E25B" w:rsidR="005A38B3" w:rsidRDefault="00B65528" w:rsidP="00B56FF4">
      <w:pPr>
        <w:pStyle w:val="ListParagraph"/>
        <w:numPr>
          <w:ilvl w:val="0"/>
          <w:numId w:val="64"/>
        </w:numPr>
        <w:ind w:leftChars="0"/>
      </w:pPr>
      <w:r>
        <w:t>X f</w:t>
      </w:r>
      <w:r w:rsidR="00D8778C">
        <w:t>ixed to 20%</w:t>
      </w:r>
    </w:p>
    <w:p w14:paraId="1AE82586" w14:textId="1BBD50FB" w:rsidR="00D8778C" w:rsidRDefault="00D8778C" w:rsidP="00B56FF4">
      <w:pPr>
        <w:pStyle w:val="ListParagraph"/>
        <w:numPr>
          <w:ilvl w:val="1"/>
          <w:numId w:val="64"/>
        </w:numPr>
        <w:ind w:leftChars="0"/>
      </w:pPr>
      <w:r>
        <w:t xml:space="preserve">Supported by: </w:t>
      </w:r>
      <w:proofErr w:type="spellStart"/>
      <w:r w:rsidR="00BC5699">
        <w:t>Futurewei</w:t>
      </w:r>
      <w:proofErr w:type="spellEnd"/>
      <w:r w:rsidR="006315B4">
        <w:t>, Ericsson, Apple</w:t>
      </w:r>
    </w:p>
    <w:p w14:paraId="48D861A2" w14:textId="4992F924" w:rsidR="00FE20A5" w:rsidRDefault="00FE20A5" w:rsidP="00B56FF4">
      <w:pPr>
        <w:pStyle w:val="ListParagraph"/>
        <w:numPr>
          <w:ilvl w:val="1"/>
          <w:numId w:val="64"/>
        </w:numPr>
        <w:ind w:leftChars="0"/>
      </w:pPr>
      <w:r>
        <w:t xml:space="preserve">Motivation: Already accounts for the </w:t>
      </w:r>
      <w:proofErr w:type="spellStart"/>
      <w:r>
        <w:t>tradeoff</w:t>
      </w:r>
      <w:proofErr w:type="spellEnd"/>
      <w:r>
        <w:t xml:space="preserve"> between randomization and sensing</w:t>
      </w:r>
      <w:r w:rsidR="00A7056B">
        <w:t>, as studied in LTE</w:t>
      </w:r>
    </w:p>
    <w:p w14:paraId="4711DFEC" w14:textId="03852CA1" w:rsidR="00D8778C" w:rsidRDefault="00D8778C" w:rsidP="00B56FF4">
      <w:pPr>
        <w:pStyle w:val="ListParagraph"/>
        <w:numPr>
          <w:ilvl w:val="0"/>
          <w:numId w:val="64"/>
        </w:numPr>
        <w:ind w:leftChars="0"/>
      </w:pPr>
      <w:r>
        <w:t>X configured per priority of a given TB</w:t>
      </w:r>
    </w:p>
    <w:p w14:paraId="13AB2BD0" w14:textId="55560EBB" w:rsidR="00D8778C" w:rsidRDefault="00D8778C" w:rsidP="00B56FF4">
      <w:pPr>
        <w:pStyle w:val="ListParagraph"/>
        <w:numPr>
          <w:ilvl w:val="1"/>
          <w:numId w:val="64"/>
        </w:numPr>
        <w:ind w:leftChars="0"/>
      </w:pPr>
      <w:r>
        <w:t>Supported by: Fraunhofer</w:t>
      </w:r>
    </w:p>
    <w:p w14:paraId="557D6498" w14:textId="2DB5EDEF" w:rsidR="00D8778C" w:rsidRDefault="00D8778C" w:rsidP="00B56FF4">
      <w:pPr>
        <w:pStyle w:val="ListParagraph"/>
        <w:numPr>
          <w:ilvl w:val="0"/>
          <w:numId w:val="64"/>
        </w:numPr>
        <w:ind w:leftChars="0"/>
      </w:pPr>
      <w:r>
        <w:t>X configured per T2</w:t>
      </w:r>
    </w:p>
    <w:p w14:paraId="3775BDBF" w14:textId="28339ABC" w:rsidR="00D8778C" w:rsidRDefault="00D8778C" w:rsidP="00B56FF4">
      <w:pPr>
        <w:pStyle w:val="ListParagraph"/>
        <w:numPr>
          <w:ilvl w:val="1"/>
          <w:numId w:val="64"/>
        </w:numPr>
        <w:ind w:leftChars="0"/>
      </w:pPr>
      <w:r>
        <w:t>Supported by: Lenovo/</w:t>
      </w:r>
      <w:proofErr w:type="spellStart"/>
      <w:r>
        <w:t>MotM</w:t>
      </w:r>
      <w:proofErr w:type="spellEnd"/>
    </w:p>
    <w:p w14:paraId="5EC3DEF5" w14:textId="02616CDF" w:rsidR="00D8778C" w:rsidRDefault="00BC5699" w:rsidP="00B56FF4">
      <w:pPr>
        <w:pStyle w:val="ListParagraph"/>
        <w:numPr>
          <w:ilvl w:val="0"/>
          <w:numId w:val="64"/>
        </w:numPr>
        <w:ind w:leftChars="0"/>
      </w:pPr>
      <w:r>
        <w:t>X configured per resource pool</w:t>
      </w:r>
    </w:p>
    <w:p w14:paraId="101C626C" w14:textId="317B5336" w:rsidR="00BC5699" w:rsidRDefault="00BC5699" w:rsidP="00B56FF4">
      <w:pPr>
        <w:pStyle w:val="ListParagraph"/>
        <w:numPr>
          <w:ilvl w:val="1"/>
          <w:numId w:val="64"/>
        </w:numPr>
        <w:ind w:leftChars="0"/>
      </w:pPr>
      <w:r>
        <w:t>Supported by: Samsung {10, 20}</w:t>
      </w:r>
      <w:r w:rsidR="00391370">
        <w:t>, Qualcomm {5,10, 20, 30}</w:t>
      </w:r>
      <w:r w:rsidR="0043193E">
        <w:t>, [Huawei/</w:t>
      </w:r>
      <w:proofErr w:type="spellStart"/>
      <w:r w:rsidR="0043193E">
        <w:t>HiSilion</w:t>
      </w:r>
      <w:proofErr w:type="spellEnd"/>
      <w:r w:rsidR="0043193E">
        <w:t xml:space="preserve"> {20, 30}]</w:t>
      </w:r>
    </w:p>
    <w:p w14:paraId="1A664277" w14:textId="6333F95C" w:rsidR="00FE20A5" w:rsidRDefault="00FE20A5" w:rsidP="00B56FF4">
      <w:pPr>
        <w:pStyle w:val="ListParagraph"/>
        <w:numPr>
          <w:ilvl w:val="1"/>
          <w:numId w:val="64"/>
        </w:numPr>
        <w:ind w:leftChars="0"/>
      </w:pPr>
      <w:r>
        <w:t>Motivation: Handle trade-off between collision probability, latency, performance</w:t>
      </w:r>
    </w:p>
    <w:p w14:paraId="5BF227D8" w14:textId="5FCE6DAA" w:rsidR="0043193E" w:rsidRDefault="0043193E" w:rsidP="00B56FF4">
      <w:pPr>
        <w:pStyle w:val="ListParagraph"/>
        <w:numPr>
          <w:ilvl w:val="1"/>
          <w:numId w:val="64"/>
        </w:numPr>
        <w:ind w:leftChars="0"/>
      </w:pPr>
      <w:r>
        <w:t>FL note: Huawei/</w:t>
      </w:r>
      <w:proofErr w:type="spellStart"/>
      <w:r>
        <w:t>HiSili</w:t>
      </w:r>
      <w:r w:rsidR="004B581D">
        <w:t>c</w:t>
      </w:r>
      <w:r>
        <w:t>on</w:t>
      </w:r>
      <w:proofErr w:type="spellEnd"/>
      <w:r>
        <w:t xml:space="preserve"> in brackets since </w:t>
      </w:r>
      <w:r w:rsidR="004B581D">
        <w:t xml:space="preserve">did </w:t>
      </w:r>
      <w:r>
        <w:t xml:space="preserve">not explicitly proposed but stated in </w:t>
      </w:r>
      <w:r w:rsidR="004B581D">
        <w:t xml:space="preserve">the </w:t>
      </w:r>
      <w:r>
        <w:t>text</w:t>
      </w:r>
    </w:p>
    <w:p w14:paraId="55A66377" w14:textId="352E18CD" w:rsidR="00BC5699" w:rsidRDefault="00BC5699" w:rsidP="008914A0"/>
    <w:p w14:paraId="447A4FC8" w14:textId="2CADA7F8" w:rsidR="008914A0" w:rsidRDefault="00160DF3" w:rsidP="008914A0">
      <w:r>
        <w:t>There is no clear majority, thus it is proposed to discuss the possible alternatives in offline</w:t>
      </w:r>
      <w:r w:rsidR="00FE20A5">
        <w:t>.</w:t>
      </w:r>
    </w:p>
    <w:p w14:paraId="05487224" w14:textId="50FBD35D" w:rsidR="00160DF3" w:rsidRDefault="00160DF3" w:rsidP="008914A0"/>
    <w:p w14:paraId="67E8665B" w14:textId="77777777" w:rsidR="00884DE0" w:rsidRDefault="00884DE0" w:rsidP="008914A0"/>
    <w:p w14:paraId="4F507EC4" w14:textId="21D18C06" w:rsidR="00160DF3" w:rsidRDefault="00160DF3" w:rsidP="008914A0">
      <w:r w:rsidRPr="00884DE0">
        <w:rPr>
          <w:highlight w:val="cyan"/>
        </w:rPr>
        <w:t>Proposal for discussion</w:t>
      </w:r>
    </w:p>
    <w:p w14:paraId="7EF574D4" w14:textId="136D560C" w:rsidR="00160DF3" w:rsidRDefault="00160DF3" w:rsidP="00B56FF4">
      <w:pPr>
        <w:pStyle w:val="ListParagraph"/>
        <w:numPr>
          <w:ilvl w:val="0"/>
          <w:numId w:val="65"/>
        </w:numPr>
        <w:ind w:leftChars="0"/>
      </w:pPr>
      <w:r>
        <w:t>Down-select in offline</w:t>
      </w:r>
    </w:p>
    <w:p w14:paraId="648AB537" w14:textId="2E0AA329" w:rsidR="00160DF3" w:rsidRDefault="00160DF3" w:rsidP="00B56FF4">
      <w:pPr>
        <w:pStyle w:val="ListParagraph"/>
        <w:numPr>
          <w:ilvl w:val="1"/>
          <w:numId w:val="65"/>
        </w:numPr>
        <w:ind w:leftChars="0"/>
      </w:pPr>
      <w:r>
        <w:t>Option 1: Fix X to 20%</w:t>
      </w:r>
    </w:p>
    <w:p w14:paraId="6922173C" w14:textId="79CA31EF" w:rsidR="00160DF3" w:rsidRDefault="00160DF3" w:rsidP="00B56FF4">
      <w:pPr>
        <w:pStyle w:val="ListParagraph"/>
        <w:numPr>
          <w:ilvl w:val="1"/>
          <w:numId w:val="65"/>
        </w:numPr>
        <w:ind w:leftChars="0"/>
      </w:pPr>
      <w:r>
        <w:t>Option 2: (Pre-)configure X per resource pool from the set of {10, 20</w:t>
      </w:r>
      <w:r w:rsidR="005D58C6">
        <w:t>, 30</w:t>
      </w:r>
      <w:r>
        <w:t>}</w:t>
      </w:r>
      <w:r w:rsidR="00FE20A5">
        <w:t xml:space="preserve"> %</w:t>
      </w:r>
    </w:p>
    <w:p w14:paraId="5CEAA19F" w14:textId="18B466D3" w:rsidR="000F739F" w:rsidRDefault="000F739F" w:rsidP="000F739F"/>
    <w:p w14:paraId="3CCE0939" w14:textId="08AAE692" w:rsidR="00F45ACD" w:rsidRDefault="00F45ACD" w:rsidP="00F45ACD">
      <w:pPr>
        <w:pStyle w:val="Heading2"/>
        <w:rPr>
          <w:rFonts w:cs="Arial"/>
          <w:b w:val="0"/>
          <w:i w:val="0"/>
          <w:sz w:val="28"/>
        </w:rPr>
      </w:pPr>
      <w:r>
        <w:rPr>
          <w:rFonts w:cs="Arial"/>
          <w:b w:val="0"/>
          <w:i w:val="0"/>
          <w:sz w:val="28"/>
        </w:rPr>
        <w:t>Step 1 – Additional exclusion conditions</w:t>
      </w:r>
    </w:p>
    <w:p w14:paraId="366CFD4C" w14:textId="560524B8" w:rsidR="00636440" w:rsidRPr="002B0D20" w:rsidRDefault="00CD3D8F" w:rsidP="000F739F">
      <w:r w:rsidRPr="002B0D20">
        <w:rPr>
          <w:lang w:eastAsia="x-none"/>
        </w:rPr>
        <w:t>Companies mention mechanisms of resource exclusion for intra-group collision avoidance.</w:t>
      </w:r>
    </w:p>
    <w:p w14:paraId="53CAA2FF" w14:textId="20354F18" w:rsidR="00636440" w:rsidRPr="002B0D20" w:rsidRDefault="00636440" w:rsidP="00636440">
      <w:pPr>
        <w:pStyle w:val="ListParagraph"/>
        <w:numPr>
          <w:ilvl w:val="0"/>
          <w:numId w:val="18"/>
        </w:numPr>
        <w:ind w:leftChars="0"/>
        <w:jc w:val="both"/>
      </w:pPr>
      <w:r w:rsidRPr="002B0D20">
        <w:t>Exclusion of slots used by UEs of the same unicast pair or same group</w:t>
      </w:r>
    </w:p>
    <w:p w14:paraId="15D17A92" w14:textId="0B67D0E5" w:rsidR="002B0D20" w:rsidRPr="002B0D20" w:rsidRDefault="00636440" w:rsidP="00636440">
      <w:pPr>
        <w:pStyle w:val="ListParagraph"/>
        <w:numPr>
          <w:ilvl w:val="1"/>
          <w:numId w:val="18"/>
        </w:numPr>
        <w:ind w:leftChars="0"/>
        <w:jc w:val="both"/>
      </w:pPr>
      <w:r w:rsidRPr="002B0D20">
        <w:t>Supported by: Intel, Apple</w:t>
      </w:r>
    </w:p>
    <w:p w14:paraId="7B87D90D" w14:textId="15CB70A7" w:rsidR="002B0D20" w:rsidRPr="002B0D20" w:rsidRDefault="002B0D20" w:rsidP="002B0D20">
      <w:pPr>
        <w:pStyle w:val="ListParagraph"/>
        <w:numPr>
          <w:ilvl w:val="0"/>
          <w:numId w:val="18"/>
        </w:numPr>
        <w:ind w:leftChars="0"/>
        <w:jc w:val="both"/>
      </w:pPr>
      <w:r w:rsidRPr="002B0D20">
        <w:t xml:space="preserve">Exclusion of candidates in slots where </w:t>
      </w:r>
      <w:r w:rsidR="00511764">
        <w:t>UE</w:t>
      </w:r>
      <w:r w:rsidRPr="002B0D20">
        <w:t xml:space="preserve"> expects to receive transmissions based on decoding prior SCI from the candidate resources for transmission</w:t>
      </w:r>
    </w:p>
    <w:p w14:paraId="1FDBE9BB" w14:textId="3DAF7A4A" w:rsidR="00636440" w:rsidRDefault="002B0D20" w:rsidP="002B0D20">
      <w:pPr>
        <w:pStyle w:val="ListParagraph"/>
        <w:numPr>
          <w:ilvl w:val="1"/>
          <w:numId w:val="18"/>
        </w:numPr>
        <w:ind w:leftChars="0"/>
        <w:jc w:val="both"/>
      </w:pPr>
      <w:r w:rsidRPr="002B0D20">
        <w:t>Supported by:</w:t>
      </w:r>
      <w:r w:rsidR="00636440" w:rsidRPr="002B0D20">
        <w:t xml:space="preserve"> Qualcomm</w:t>
      </w:r>
    </w:p>
    <w:p w14:paraId="0FF32C79" w14:textId="1A5D9906" w:rsidR="00E2056C" w:rsidRDefault="00E2056C" w:rsidP="002B0D20">
      <w:pPr>
        <w:pStyle w:val="ListParagraph"/>
        <w:numPr>
          <w:ilvl w:val="1"/>
          <w:numId w:val="18"/>
        </w:numPr>
        <w:ind w:leftChars="0"/>
        <w:jc w:val="both"/>
      </w:pPr>
      <w:r>
        <w:t>Note: Qualcomm provides evaluation results showing gains from this feature</w:t>
      </w:r>
    </w:p>
    <w:p w14:paraId="01A937B4" w14:textId="28C59A83" w:rsidR="00636440" w:rsidRDefault="00636440" w:rsidP="000F739F"/>
    <w:p w14:paraId="3FC56BB5" w14:textId="0EEF94B6" w:rsidR="00511764" w:rsidRDefault="00511764" w:rsidP="000F739F">
      <w:r>
        <w:t>The mechanism is understood and may need to be introduced:</w:t>
      </w:r>
    </w:p>
    <w:p w14:paraId="1828D233" w14:textId="3B2673FB" w:rsidR="00511764" w:rsidRDefault="00511764" w:rsidP="000F739F"/>
    <w:p w14:paraId="4D3C3EEC" w14:textId="77777777" w:rsidR="00511764" w:rsidRDefault="00511764" w:rsidP="000F739F"/>
    <w:p w14:paraId="43D66126" w14:textId="7B759601" w:rsidR="00511764" w:rsidRDefault="00511764" w:rsidP="000F739F">
      <w:r w:rsidRPr="00511764">
        <w:rPr>
          <w:highlight w:val="cyan"/>
        </w:rPr>
        <w:t>Proposal for discussion</w:t>
      </w:r>
    </w:p>
    <w:p w14:paraId="6908A756" w14:textId="28D53B7B" w:rsidR="00511764" w:rsidRDefault="00511764" w:rsidP="00B56FF4">
      <w:pPr>
        <w:pStyle w:val="ListParagraph"/>
        <w:numPr>
          <w:ilvl w:val="0"/>
          <w:numId w:val="68"/>
        </w:numPr>
        <w:ind w:leftChars="0"/>
      </w:pPr>
      <w:r>
        <w:t xml:space="preserve">In Step 1, introduce a mechanism to exclude slots </w:t>
      </w:r>
      <w:r w:rsidRPr="002B0D20">
        <w:t xml:space="preserve">where </w:t>
      </w:r>
      <w:r>
        <w:t>a UE</w:t>
      </w:r>
      <w:r w:rsidRPr="002B0D20">
        <w:t xml:space="preserve"> expects to receive transmissions based on decoding </w:t>
      </w:r>
      <w:r>
        <w:t xml:space="preserve">of </w:t>
      </w:r>
      <w:r w:rsidRPr="002B0D20">
        <w:t>prior SCI</w:t>
      </w:r>
      <w:r>
        <w:t xml:space="preserve"> related to unicast and groupcast communication</w:t>
      </w:r>
      <w:r w:rsidR="009952B3">
        <w:t xml:space="preserve"> of this UE</w:t>
      </w:r>
    </w:p>
    <w:p w14:paraId="03B2A447" w14:textId="7E70D1D3" w:rsidR="00511764" w:rsidRPr="00FE19C8" w:rsidRDefault="00FE19C8" w:rsidP="00B56FF4">
      <w:pPr>
        <w:pStyle w:val="ListParagraph"/>
        <w:numPr>
          <w:ilvl w:val="1"/>
          <w:numId w:val="68"/>
        </w:numPr>
        <w:ind w:leftChars="0"/>
      </w:pPr>
      <w:r w:rsidRPr="00FE19C8">
        <w:t>S</w:t>
      </w:r>
      <w:r w:rsidR="009952B3" w:rsidRPr="00FE19C8">
        <w:t xml:space="preserve">eparate RSRP threshold </w:t>
      </w:r>
      <w:r w:rsidRPr="00FE19C8">
        <w:t>is configured per priority pair and PSSCH usefulness condition</w:t>
      </w:r>
      <w:r>
        <w:t xml:space="preserve"> (targeted unicast/groupcast or not targeted unicast/groupcast or broadcast)</w:t>
      </w:r>
    </w:p>
    <w:p w14:paraId="2A94B3AE" w14:textId="374314BE" w:rsidR="00FE19C8" w:rsidRPr="00FE19C8" w:rsidRDefault="00FE19C8" w:rsidP="00FE19C8">
      <w:pPr>
        <w:pStyle w:val="ListParagraph"/>
        <w:numPr>
          <w:ilvl w:val="2"/>
          <w:numId w:val="68"/>
        </w:numPr>
        <w:ind w:leftChars="0"/>
      </w:pPr>
      <w:r w:rsidRPr="00FE19C8">
        <w:t>Once exceeded</w:t>
      </w:r>
      <w:r w:rsidR="00FF6F48">
        <w:t xml:space="preserve"> the threshold</w:t>
      </w:r>
      <w:r w:rsidRPr="00FE19C8">
        <w:t>, the whole slot containing this resource is excluded</w:t>
      </w:r>
    </w:p>
    <w:p w14:paraId="06D2A7B7" w14:textId="77777777" w:rsidR="00511764" w:rsidRPr="00386479" w:rsidRDefault="00511764" w:rsidP="00511764"/>
    <w:p w14:paraId="193933A6" w14:textId="1741227F" w:rsidR="00D156F9" w:rsidRDefault="00510BD7" w:rsidP="00D156F9">
      <w:pPr>
        <w:pStyle w:val="Heading2"/>
        <w:rPr>
          <w:rFonts w:cs="Arial"/>
          <w:b w:val="0"/>
          <w:i w:val="0"/>
          <w:sz w:val="28"/>
        </w:rPr>
      </w:pPr>
      <w:r>
        <w:rPr>
          <w:rFonts w:cs="Arial"/>
          <w:b w:val="0"/>
          <w:i w:val="0"/>
          <w:sz w:val="28"/>
        </w:rPr>
        <w:t xml:space="preserve">Step 2 – </w:t>
      </w:r>
      <w:r w:rsidR="0073484F">
        <w:rPr>
          <w:rFonts w:cs="Arial"/>
          <w:b w:val="0"/>
          <w:i w:val="0"/>
          <w:sz w:val="28"/>
        </w:rPr>
        <w:t>Baseline selection procedure</w:t>
      </w:r>
    </w:p>
    <w:p w14:paraId="427F16F6" w14:textId="77777777" w:rsidR="00D156F9" w:rsidRDefault="00DD2F48" w:rsidP="00F54D13">
      <w:pPr>
        <w:jc w:val="both"/>
        <w:rPr>
          <w:lang w:eastAsia="x-none"/>
        </w:rPr>
      </w:pPr>
      <w:r>
        <w:rPr>
          <w:lang w:eastAsia="x-none"/>
        </w:rPr>
        <w:t xml:space="preserve">Once resources are excluded from the </w:t>
      </w:r>
      <w:r w:rsidR="00995A7E">
        <w:rPr>
          <w:lang w:eastAsia="x-none"/>
        </w:rPr>
        <w:t>selection window,</w:t>
      </w:r>
      <w:r w:rsidR="00782818">
        <w:rPr>
          <w:lang w:eastAsia="x-none"/>
        </w:rPr>
        <w:t xml:space="preserve"> a selection procedure</w:t>
      </w:r>
      <w:r w:rsidR="00F54D13">
        <w:rPr>
          <w:lang w:eastAsia="x-none"/>
        </w:rPr>
        <w:t xml:space="preserve"> of resources </w:t>
      </w:r>
      <w:proofErr w:type="gramStart"/>
      <w:r w:rsidR="00F54D13">
        <w:rPr>
          <w:lang w:eastAsia="x-none"/>
        </w:rPr>
        <w:t>actually used</w:t>
      </w:r>
      <w:proofErr w:type="gramEnd"/>
      <w:r w:rsidR="00F54D13">
        <w:rPr>
          <w:lang w:eastAsia="x-none"/>
        </w:rPr>
        <w:t xml:space="preserve"> for transmission should be </w:t>
      </w:r>
      <w:r w:rsidR="00114ADD">
        <w:rPr>
          <w:lang w:eastAsia="x-none"/>
        </w:rPr>
        <w:t>performed</w:t>
      </w:r>
      <w:r w:rsidR="00F54D13">
        <w:rPr>
          <w:lang w:eastAsia="x-none"/>
        </w:rPr>
        <w:t xml:space="preserve">. </w:t>
      </w:r>
      <w:r w:rsidR="00110934">
        <w:rPr>
          <w:lang w:eastAsia="x-none"/>
        </w:rPr>
        <w:t>Companies discuss the following approaches and techniques:</w:t>
      </w:r>
    </w:p>
    <w:p w14:paraId="20A0A2ED" w14:textId="77777777" w:rsidR="00110934" w:rsidRDefault="00110934" w:rsidP="00F54D13">
      <w:pPr>
        <w:jc w:val="both"/>
        <w:rPr>
          <w:lang w:eastAsia="x-none"/>
        </w:rPr>
      </w:pPr>
    </w:p>
    <w:p w14:paraId="4D97237B" w14:textId="2478A01A" w:rsidR="00110934" w:rsidRPr="00C94BDF" w:rsidRDefault="00110934" w:rsidP="00B0463F">
      <w:pPr>
        <w:pStyle w:val="ListParagraph"/>
        <w:numPr>
          <w:ilvl w:val="0"/>
          <w:numId w:val="18"/>
        </w:numPr>
        <w:ind w:leftChars="0"/>
        <w:jc w:val="both"/>
      </w:pPr>
      <w:r w:rsidRPr="00C94BDF">
        <w:t xml:space="preserve">Random </w:t>
      </w:r>
      <w:r w:rsidR="007E28BC" w:rsidRPr="00C94BDF">
        <w:t xml:space="preserve">uniform </w:t>
      </w:r>
      <w:r w:rsidRPr="00C94BDF">
        <w:t xml:space="preserve">selection from the </w:t>
      </w:r>
      <w:r w:rsidR="00C94BDF">
        <w:t>identified candidate resource</w:t>
      </w:r>
      <w:r w:rsidR="007120BD" w:rsidRPr="00C94BDF">
        <w:t xml:space="preserve"> set</w:t>
      </w:r>
    </w:p>
    <w:p w14:paraId="3A39072A" w14:textId="6BE8CD0C" w:rsidR="00110934" w:rsidRPr="00C94BDF" w:rsidRDefault="00110934" w:rsidP="00B0463F">
      <w:pPr>
        <w:pStyle w:val="ListParagraph"/>
        <w:numPr>
          <w:ilvl w:val="1"/>
          <w:numId w:val="18"/>
        </w:numPr>
        <w:ind w:leftChars="0"/>
        <w:jc w:val="both"/>
      </w:pPr>
      <w:r w:rsidRPr="00C94BDF">
        <w:lastRenderedPageBreak/>
        <w:t>Supported by:</w:t>
      </w:r>
      <w:r w:rsidR="00BB7913" w:rsidRPr="00C94BDF">
        <w:t xml:space="preserve"> </w:t>
      </w:r>
      <w:r w:rsidR="00C94BDF" w:rsidRPr="00C94BDF">
        <w:t xml:space="preserve">vivo, </w:t>
      </w:r>
      <w:r w:rsidR="00BB7913" w:rsidRPr="00C94BDF">
        <w:t>Ericsson</w:t>
      </w:r>
      <w:r w:rsidR="007E28BC" w:rsidRPr="00C94BDF">
        <w:t>, Qualcomm (for non-initial TX), Intel (for non-initial TX)</w:t>
      </w:r>
    </w:p>
    <w:p w14:paraId="38D4BC29" w14:textId="152956A0" w:rsidR="00110934" w:rsidRPr="007327DB" w:rsidRDefault="00110934" w:rsidP="00B0463F">
      <w:pPr>
        <w:pStyle w:val="ListParagraph"/>
        <w:numPr>
          <w:ilvl w:val="0"/>
          <w:numId w:val="18"/>
        </w:numPr>
        <w:ind w:leftChars="0"/>
        <w:jc w:val="both"/>
      </w:pPr>
      <w:r w:rsidRPr="007327DB">
        <w:t xml:space="preserve">Random selection with prioritization of earliest candidates for the </w:t>
      </w:r>
      <w:r w:rsidR="007E28BC" w:rsidRPr="007327DB">
        <w:t>initial</w:t>
      </w:r>
      <w:r w:rsidRPr="007327DB">
        <w:t xml:space="preserve"> TTI</w:t>
      </w:r>
    </w:p>
    <w:p w14:paraId="54434BEE" w14:textId="06431240" w:rsidR="00110934" w:rsidRDefault="00110934" w:rsidP="00B0463F">
      <w:pPr>
        <w:pStyle w:val="ListParagraph"/>
        <w:numPr>
          <w:ilvl w:val="1"/>
          <w:numId w:val="18"/>
        </w:numPr>
        <w:ind w:leftChars="0"/>
        <w:jc w:val="both"/>
      </w:pPr>
      <w:r w:rsidRPr="007327DB">
        <w:t>Supported by:</w:t>
      </w:r>
      <w:r w:rsidR="00BB7913" w:rsidRPr="007327DB">
        <w:t xml:space="preserve"> Intel</w:t>
      </w:r>
      <w:r w:rsidR="007327DB">
        <w:t xml:space="preserve"> (random among M</w:t>
      </w:r>
      <w:r w:rsidR="007327DB" w:rsidRPr="007327DB">
        <w:rPr>
          <w:vertAlign w:val="subscript"/>
        </w:rPr>
        <w:t>E</w:t>
      </w:r>
      <w:r w:rsidR="007327DB">
        <w:t xml:space="preserve"> earliest)</w:t>
      </w:r>
      <w:r w:rsidR="007E28BC" w:rsidRPr="007327DB">
        <w:t>, Qualcomm</w:t>
      </w:r>
      <w:r w:rsidR="007327DB">
        <w:t xml:space="preserve"> (exact earliest)</w:t>
      </w:r>
    </w:p>
    <w:p w14:paraId="561FC9A3" w14:textId="1294B816" w:rsidR="00A64C3B" w:rsidRPr="007327DB" w:rsidRDefault="00A64C3B" w:rsidP="00B0463F">
      <w:pPr>
        <w:pStyle w:val="ListParagraph"/>
        <w:numPr>
          <w:ilvl w:val="1"/>
          <w:numId w:val="18"/>
        </w:numPr>
        <w:ind w:leftChars="0"/>
        <w:jc w:val="both"/>
      </w:pPr>
      <w:r>
        <w:t>Note: Intel and Qualcomm provide evaluation results showing benefits of earliest initial resource selection</w:t>
      </w:r>
    </w:p>
    <w:p w14:paraId="0D696424" w14:textId="37C4B711" w:rsidR="006A7307" w:rsidRPr="007327DB" w:rsidRDefault="006A7307" w:rsidP="00B0463F">
      <w:pPr>
        <w:pStyle w:val="ListParagraph"/>
        <w:numPr>
          <w:ilvl w:val="0"/>
          <w:numId w:val="18"/>
        </w:numPr>
        <w:ind w:leftChars="0"/>
        <w:jc w:val="both"/>
      </w:pPr>
      <w:r w:rsidRPr="007327DB">
        <w:t>Change probability of selection for resources with CSI knowledge</w:t>
      </w:r>
    </w:p>
    <w:p w14:paraId="5B10D3F6" w14:textId="32887885" w:rsidR="006A7307" w:rsidRDefault="006A7307" w:rsidP="00B0463F">
      <w:pPr>
        <w:pStyle w:val="ListParagraph"/>
        <w:numPr>
          <w:ilvl w:val="1"/>
          <w:numId w:val="18"/>
        </w:numPr>
        <w:ind w:leftChars="0"/>
        <w:jc w:val="both"/>
      </w:pPr>
      <w:r w:rsidRPr="007327DB">
        <w:t xml:space="preserve">Supported by: </w:t>
      </w:r>
      <w:proofErr w:type="spellStart"/>
      <w:r w:rsidRPr="007327DB">
        <w:t>Futurewei</w:t>
      </w:r>
      <w:proofErr w:type="spellEnd"/>
    </w:p>
    <w:p w14:paraId="38845E95" w14:textId="4A9E9C9D" w:rsidR="002428A3" w:rsidRDefault="002428A3" w:rsidP="002428A3">
      <w:pPr>
        <w:pStyle w:val="ListParagraph"/>
        <w:numPr>
          <w:ilvl w:val="0"/>
          <w:numId w:val="18"/>
        </w:numPr>
        <w:ind w:leftChars="0"/>
        <w:jc w:val="both"/>
      </w:pPr>
      <w:r>
        <w:t>Higher select resources</w:t>
      </w:r>
    </w:p>
    <w:p w14:paraId="41EB1A36" w14:textId="0BC44C77" w:rsidR="002428A3" w:rsidRPr="007327DB" w:rsidRDefault="002428A3" w:rsidP="002428A3">
      <w:pPr>
        <w:pStyle w:val="ListParagraph"/>
        <w:numPr>
          <w:ilvl w:val="1"/>
          <w:numId w:val="18"/>
        </w:numPr>
        <w:ind w:leftChars="0"/>
        <w:jc w:val="both"/>
      </w:pPr>
      <w:r>
        <w:t>Supported by: ZTE/</w:t>
      </w:r>
      <w:proofErr w:type="spellStart"/>
      <w:r>
        <w:t>Sanechips</w:t>
      </w:r>
      <w:proofErr w:type="spellEnd"/>
    </w:p>
    <w:p w14:paraId="7E0C3565" w14:textId="321C0425" w:rsidR="007E28BC" w:rsidRDefault="007E28BC" w:rsidP="007E28BC">
      <w:pPr>
        <w:jc w:val="both"/>
      </w:pPr>
    </w:p>
    <w:p w14:paraId="7895C16C" w14:textId="5A55DF68" w:rsidR="0009735E" w:rsidRDefault="0009735E" w:rsidP="00F54D13">
      <w:pPr>
        <w:jc w:val="both"/>
        <w:rPr>
          <w:lang w:eastAsia="x-none"/>
        </w:rPr>
      </w:pPr>
      <w:r>
        <w:rPr>
          <w:lang w:eastAsia="x-none"/>
        </w:rPr>
        <w:t>Most of the proposals on basic functionality assume randomize</w:t>
      </w:r>
      <w:r w:rsidR="00FE359F">
        <w:rPr>
          <w:lang w:eastAsia="x-none"/>
        </w:rPr>
        <w:t>d</w:t>
      </w:r>
      <w:r>
        <w:rPr>
          <w:lang w:eastAsia="x-none"/>
        </w:rPr>
        <w:t xml:space="preserve"> access to the non-excluded resources</w:t>
      </w:r>
      <w:r w:rsidR="00FE359F">
        <w:rPr>
          <w:lang w:eastAsia="x-none"/>
        </w:rPr>
        <w:t xml:space="preserve"> in the selection wi</w:t>
      </w:r>
      <w:r w:rsidR="00AB7CF6">
        <w:rPr>
          <w:lang w:eastAsia="x-none"/>
        </w:rPr>
        <w:t>n</w:t>
      </w:r>
      <w:r w:rsidR="00FE359F">
        <w:rPr>
          <w:lang w:eastAsia="x-none"/>
        </w:rPr>
        <w:t>dow</w:t>
      </w:r>
      <w:r>
        <w:rPr>
          <w:lang w:eastAsia="x-none"/>
        </w:rPr>
        <w:t>, however the details of it are divergent</w:t>
      </w:r>
      <w:r w:rsidR="00A64C3B">
        <w:rPr>
          <w:lang w:eastAsia="x-none"/>
        </w:rPr>
        <w:t>. Given the last meeting, the following is proposed</w:t>
      </w:r>
      <w:r w:rsidR="00FE359F">
        <w:rPr>
          <w:lang w:eastAsia="x-none"/>
        </w:rPr>
        <w:t>:</w:t>
      </w:r>
    </w:p>
    <w:p w14:paraId="242A3A15" w14:textId="77777777" w:rsidR="0009735E" w:rsidRDefault="0009735E" w:rsidP="00F54D13">
      <w:pPr>
        <w:jc w:val="both"/>
        <w:rPr>
          <w:lang w:eastAsia="x-none"/>
        </w:rPr>
      </w:pPr>
    </w:p>
    <w:p w14:paraId="0302F633" w14:textId="77777777" w:rsidR="00396A3C" w:rsidRDefault="00396A3C" w:rsidP="00F54D13">
      <w:pPr>
        <w:jc w:val="both"/>
        <w:rPr>
          <w:lang w:eastAsia="x-none"/>
        </w:rPr>
      </w:pPr>
    </w:p>
    <w:p w14:paraId="0B8C4BE6" w14:textId="0608FCB2" w:rsidR="00041FD7" w:rsidRPr="00156120" w:rsidRDefault="00041FD7" w:rsidP="00041FD7">
      <w:pPr>
        <w:jc w:val="both"/>
        <w:rPr>
          <w:highlight w:val="cyan"/>
          <w:lang w:val="en-US"/>
        </w:rPr>
      </w:pPr>
      <w:r w:rsidRPr="00156120">
        <w:rPr>
          <w:highlight w:val="cyan"/>
          <w:lang w:val="en-US"/>
        </w:rPr>
        <w:t>Proposal for discussion</w:t>
      </w:r>
    </w:p>
    <w:p w14:paraId="20486024" w14:textId="707D0F4C" w:rsidR="00041FD7" w:rsidRDefault="00A229ED" w:rsidP="00B0463F">
      <w:pPr>
        <w:pStyle w:val="ListParagraph"/>
        <w:numPr>
          <w:ilvl w:val="0"/>
          <w:numId w:val="18"/>
        </w:numPr>
        <w:ind w:leftChars="0"/>
        <w:rPr>
          <w:lang w:val="en-US"/>
        </w:rPr>
      </w:pPr>
      <w:r>
        <w:rPr>
          <w:lang w:val="en-US"/>
        </w:rPr>
        <w:t>In Step 2, ra</w:t>
      </w:r>
      <w:r w:rsidR="00041FD7">
        <w:rPr>
          <w:lang w:val="en-US"/>
        </w:rPr>
        <w:t xml:space="preserve">ndomized resource selection from </w:t>
      </w:r>
      <w:r>
        <w:rPr>
          <w:lang w:val="en-US"/>
        </w:rPr>
        <w:t xml:space="preserve">the </w:t>
      </w:r>
      <w:r w:rsidR="00AB7CF6">
        <w:rPr>
          <w:lang w:val="en-US"/>
        </w:rPr>
        <w:t xml:space="preserve">identified candidate resources </w:t>
      </w:r>
      <w:r w:rsidR="00FE359F">
        <w:rPr>
          <w:lang w:val="en-US"/>
        </w:rPr>
        <w:t xml:space="preserve">in the selection window </w:t>
      </w:r>
      <w:r w:rsidR="00041FD7">
        <w:rPr>
          <w:lang w:val="en-US"/>
        </w:rPr>
        <w:t>is supported</w:t>
      </w:r>
    </w:p>
    <w:p w14:paraId="23F4A66F" w14:textId="678B6AF8" w:rsidR="00AB1D91" w:rsidRDefault="00A229ED" w:rsidP="00A229ED">
      <w:pPr>
        <w:pStyle w:val="ListParagraph"/>
        <w:numPr>
          <w:ilvl w:val="0"/>
          <w:numId w:val="18"/>
        </w:numPr>
        <w:ind w:leftChars="0"/>
        <w:rPr>
          <w:lang w:val="en-US"/>
        </w:rPr>
      </w:pPr>
      <w:r>
        <w:rPr>
          <w:lang w:val="en-US"/>
        </w:rPr>
        <w:t>In Step 2, i</w:t>
      </w:r>
      <w:r w:rsidR="00AB7CF6">
        <w:rPr>
          <w:lang w:val="en-US"/>
        </w:rPr>
        <w:t xml:space="preserve">nitial transmission is selected </w:t>
      </w:r>
      <w:r>
        <w:rPr>
          <w:lang w:val="en-US"/>
        </w:rPr>
        <w:t xml:space="preserve">randomly with </w:t>
      </w:r>
      <w:r w:rsidR="00AB1D91">
        <w:rPr>
          <w:lang w:val="en-US"/>
        </w:rPr>
        <w:t>prioritiz</w:t>
      </w:r>
      <w:r>
        <w:rPr>
          <w:lang w:val="en-US"/>
        </w:rPr>
        <w:t xml:space="preserve">ation of </w:t>
      </w:r>
      <w:r w:rsidR="00AB1D91">
        <w:rPr>
          <w:lang w:val="en-US"/>
        </w:rPr>
        <w:t xml:space="preserve">earlier </w:t>
      </w:r>
      <w:r>
        <w:rPr>
          <w:lang w:val="en-US"/>
        </w:rPr>
        <w:t xml:space="preserve">in time </w:t>
      </w:r>
      <w:r w:rsidR="00AB1D91">
        <w:rPr>
          <w:lang w:val="en-US"/>
        </w:rPr>
        <w:t>candidate resources</w:t>
      </w:r>
    </w:p>
    <w:p w14:paraId="4C2CA8A9" w14:textId="713B8F84" w:rsidR="00AB7CF6" w:rsidRDefault="00A64C3B" w:rsidP="00A229ED">
      <w:pPr>
        <w:pStyle w:val="ListParagraph"/>
        <w:numPr>
          <w:ilvl w:val="1"/>
          <w:numId w:val="18"/>
        </w:numPr>
        <w:ind w:leftChars="0"/>
        <w:rPr>
          <w:lang w:val="en-US"/>
        </w:rPr>
      </w:pPr>
      <w:r>
        <w:rPr>
          <w:lang w:val="en-US"/>
        </w:rPr>
        <w:t>M</w:t>
      </w:r>
      <w:r w:rsidRPr="00A64C3B">
        <w:rPr>
          <w:vertAlign w:val="subscript"/>
          <w:lang w:val="en-US"/>
        </w:rPr>
        <w:t>E</w:t>
      </w:r>
      <w:r>
        <w:rPr>
          <w:lang w:val="en-US"/>
        </w:rPr>
        <w:t xml:space="preserve"> </w:t>
      </w:r>
      <w:r w:rsidR="00005597">
        <w:rPr>
          <w:rFonts w:cs="Times"/>
          <w:lang w:val="en-US"/>
        </w:rPr>
        <w:t>≤</w:t>
      </w:r>
      <w:r w:rsidR="00005597">
        <w:rPr>
          <w:lang w:val="en-US"/>
        </w:rPr>
        <w:t xml:space="preserve"> M </w:t>
      </w:r>
      <w:r>
        <w:rPr>
          <w:lang w:val="en-US"/>
        </w:rPr>
        <w:t>earlies</w:t>
      </w:r>
      <w:r w:rsidR="00F138D1">
        <w:rPr>
          <w:lang w:val="en-US"/>
        </w:rPr>
        <w:t>t</w:t>
      </w:r>
      <w:r>
        <w:rPr>
          <w:lang w:val="en-US"/>
        </w:rPr>
        <w:t xml:space="preserve"> resources from the identified resource set </w:t>
      </w:r>
      <w:r w:rsidR="00005597">
        <w:rPr>
          <w:lang w:val="en-US"/>
        </w:rPr>
        <w:t xml:space="preserve">M </w:t>
      </w:r>
      <w:r>
        <w:rPr>
          <w:lang w:val="en-US"/>
        </w:rPr>
        <w:t>are used to randomly select the initial transmission</w:t>
      </w:r>
    </w:p>
    <w:p w14:paraId="38A19E38" w14:textId="7144E76F" w:rsidR="00A64C3B" w:rsidRPr="00A64C3B" w:rsidRDefault="00A64C3B" w:rsidP="00A64C3B">
      <w:pPr>
        <w:pStyle w:val="ListParagraph"/>
        <w:numPr>
          <w:ilvl w:val="1"/>
          <w:numId w:val="18"/>
        </w:numPr>
        <w:ind w:leftChars="0"/>
        <w:rPr>
          <w:lang w:val="en-US"/>
        </w:rPr>
      </w:pPr>
      <w:r>
        <w:rPr>
          <w:lang w:val="en-US"/>
        </w:rPr>
        <w:t>M</w:t>
      </w:r>
      <w:r w:rsidRPr="00A64C3B">
        <w:rPr>
          <w:vertAlign w:val="subscript"/>
          <w:lang w:val="en-US"/>
        </w:rPr>
        <w:t>E</w:t>
      </w:r>
      <w:r w:rsidR="00BA19D7">
        <w:rPr>
          <w:lang w:val="en-US"/>
        </w:rPr>
        <w:t xml:space="preserve"> = </w:t>
      </w:r>
      <w:proofErr w:type="gramStart"/>
      <w:r w:rsidR="00BA19D7">
        <w:rPr>
          <w:lang w:val="en-US"/>
        </w:rPr>
        <w:t>max(</w:t>
      </w:r>
      <w:proofErr w:type="gramEnd"/>
      <w:r w:rsidR="00BA19D7">
        <w:rPr>
          <w:lang w:val="en-US"/>
        </w:rPr>
        <w:t>1, floor(M/M</w:t>
      </w:r>
      <w:r w:rsidR="00BA19D7" w:rsidRPr="00BA19D7">
        <w:rPr>
          <w:vertAlign w:val="subscript"/>
          <w:lang w:val="en-US"/>
        </w:rPr>
        <w:t>T</w:t>
      </w:r>
      <w:r w:rsidR="00BA19D7">
        <w:rPr>
          <w:lang w:val="en-US"/>
        </w:rPr>
        <w:t>)), where M</w:t>
      </w:r>
      <w:r w:rsidR="00BA19D7" w:rsidRPr="00BA19D7">
        <w:rPr>
          <w:vertAlign w:val="subscript"/>
          <w:lang w:val="en-US"/>
        </w:rPr>
        <w:t>T</w:t>
      </w:r>
      <w:r w:rsidR="00BA19D7">
        <w:rPr>
          <w:lang w:val="en-US"/>
        </w:rPr>
        <w:t xml:space="preserve"> – the total number of resources selected by a UE in a given selection window in Step 2</w:t>
      </w:r>
    </w:p>
    <w:p w14:paraId="1BAC32FE" w14:textId="4794D349" w:rsidR="00110934" w:rsidRDefault="00110934" w:rsidP="00F54D13">
      <w:pPr>
        <w:jc w:val="both"/>
        <w:rPr>
          <w:lang w:val="en-US" w:eastAsia="x-none"/>
        </w:rPr>
      </w:pPr>
    </w:p>
    <w:p w14:paraId="79A0FC02" w14:textId="0F49C1AF" w:rsidR="0073484F" w:rsidRDefault="0073484F" w:rsidP="0073484F">
      <w:pPr>
        <w:pStyle w:val="Heading2"/>
        <w:rPr>
          <w:rFonts w:cs="Arial"/>
          <w:b w:val="0"/>
          <w:i w:val="0"/>
          <w:sz w:val="28"/>
        </w:rPr>
      </w:pPr>
      <w:r>
        <w:rPr>
          <w:rFonts w:cs="Arial"/>
          <w:b w:val="0"/>
          <w:i w:val="0"/>
          <w:sz w:val="28"/>
        </w:rPr>
        <w:t>Step 2 – N</w:t>
      </w:r>
      <w:r w:rsidRPr="0073484F">
        <w:rPr>
          <w:rFonts w:cs="Arial"/>
          <w:b w:val="0"/>
          <w:i w:val="0"/>
          <w:sz w:val="28"/>
          <w:vertAlign w:val="subscript"/>
        </w:rPr>
        <w:t>MAX</w:t>
      </w:r>
      <w:r>
        <w:rPr>
          <w:rFonts w:cs="Arial"/>
          <w:b w:val="0"/>
          <w:i w:val="0"/>
          <w:sz w:val="28"/>
        </w:rPr>
        <w:t xml:space="preserve"> within W ensuring</w:t>
      </w:r>
    </w:p>
    <w:p w14:paraId="337A65D2" w14:textId="0F22AA07" w:rsidR="0073484F" w:rsidRDefault="008E4802" w:rsidP="00F54D13">
      <w:pPr>
        <w:jc w:val="both"/>
        <w:rPr>
          <w:lang w:eastAsia="x-none"/>
        </w:rPr>
      </w:pPr>
      <w:r>
        <w:rPr>
          <w:lang w:eastAsia="x-none"/>
        </w:rPr>
        <w:t>Companies discuss additional principles of resources selection from the identified candidate set.</w:t>
      </w:r>
      <w:r w:rsidR="00D913E2">
        <w:rPr>
          <w:lang w:eastAsia="x-none"/>
        </w:rPr>
        <w:t xml:space="preserve"> From FL perspective, one of the important aspects mentioned by some companies is that a UE should strive to select resources within a window W targeting </w:t>
      </w:r>
      <w:proofErr w:type="spellStart"/>
      <w:r w:rsidR="00D913E2">
        <w:rPr>
          <w:lang w:eastAsia="x-none"/>
        </w:rPr>
        <w:t>Nmax</w:t>
      </w:r>
      <w:proofErr w:type="spellEnd"/>
      <w:r w:rsidR="00D913E2">
        <w:rPr>
          <w:lang w:eastAsia="x-none"/>
        </w:rPr>
        <w:t xml:space="preserve"> to fit this window.</w:t>
      </w:r>
    </w:p>
    <w:p w14:paraId="3FE19A5F" w14:textId="4CEC0175" w:rsidR="00D913E2" w:rsidRDefault="00D913E2" w:rsidP="00F54D13">
      <w:pPr>
        <w:jc w:val="both"/>
        <w:rPr>
          <w:lang w:eastAsia="x-none"/>
        </w:rPr>
      </w:pPr>
    </w:p>
    <w:p w14:paraId="1500C245" w14:textId="354946C6" w:rsidR="00D913E2" w:rsidRDefault="0008044E" w:rsidP="00B56FF4">
      <w:pPr>
        <w:pStyle w:val="ListParagraph"/>
        <w:numPr>
          <w:ilvl w:val="0"/>
          <w:numId w:val="69"/>
        </w:numPr>
        <w:ind w:leftChars="0"/>
        <w:jc w:val="both"/>
      </w:pPr>
      <w:r>
        <w:t xml:space="preserve">UE selects </w:t>
      </w:r>
      <w:proofErr w:type="spellStart"/>
      <w:r>
        <w:t>Nmax</w:t>
      </w:r>
      <w:proofErr w:type="spellEnd"/>
      <w:r>
        <w:t xml:space="preserve"> consecutive resources within the window W</w:t>
      </w:r>
    </w:p>
    <w:p w14:paraId="572CE947" w14:textId="34A5BB04" w:rsidR="0008044E" w:rsidRDefault="0008044E" w:rsidP="00B56FF4">
      <w:pPr>
        <w:pStyle w:val="ListParagraph"/>
        <w:numPr>
          <w:ilvl w:val="1"/>
          <w:numId w:val="69"/>
        </w:numPr>
        <w:ind w:leftChars="0"/>
        <w:jc w:val="both"/>
      </w:pPr>
      <w:r>
        <w:t>Supported by: Intel, NEC, Qualcomm</w:t>
      </w:r>
    </w:p>
    <w:p w14:paraId="55044D29" w14:textId="78866500" w:rsidR="0008044E" w:rsidRDefault="0008044E" w:rsidP="0008044E">
      <w:pPr>
        <w:jc w:val="both"/>
      </w:pPr>
    </w:p>
    <w:p w14:paraId="56DDA9DC" w14:textId="77777777" w:rsidR="00D1532C" w:rsidRDefault="00D1532C" w:rsidP="0008044E">
      <w:pPr>
        <w:jc w:val="both"/>
      </w:pPr>
    </w:p>
    <w:p w14:paraId="47CA4B65" w14:textId="275B31BE" w:rsidR="0008044E" w:rsidRDefault="0008044E" w:rsidP="0008044E">
      <w:pPr>
        <w:jc w:val="both"/>
      </w:pPr>
      <w:r w:rsidRPr="0008044E">
        <w:rPr>
          <w:highlight w:val="cyan"/>
        </w:rPr>
        <w:t>Proposal for discussion</w:t>
      </w:r>
    </w:p>
    <w:p w14:paraId="0664D421" w14:textId="26EE4461" w:rsidR="0008044E" w:rsidRPr="0008044E" w:rsidRDefault="0008044E" w:rsidP="0008044E">
      <w:pPr>
        <w:pStyle w:val="ListParagraph"/>
        <w:numPr>
          <w:ilvl w:val="0"/>
          <w:numId w:val="18"/>
        </w:numPr>
        <w:ind w:leftChars="0"/>
        <w:jc w:val="both"/>
      </w:pPr>
      <w:r w:rsidRPr="0008044E">
        <w:t>For</w:t>
      </w:r>
      <w:r w:rsidRPr="0008044E">
        <w:rPr>
          <w:lang w:val="en-US"/>
        </w:rPr>
        <w:t xml:space="preserve"> a </w:t>
      </w:r>
      <w:r w:rsidRPr="0008044E">
        <w:t>given</w:t>
      </w:r>
      <w:r w:rsidRPr="0008044E">
        <w:rPr>
          <w:lang w:val="en-US"/>
        </w:rPr>
        <w:t xml:space="preserve"> resource selection process within slots of resource pool, where t(</w:t>
      </w:r>
      <w:proofErr w:type="spellStart"/>
      <w:r w:rsidRPr="0008044E">
        <w:rPr>
          <w:lang w:val="en-US"/>
        </w:rPr>
        <w:t>k</w:t>
      </w:r>
      <w:r w:rsidRPr="0008044E">
        <w:rPr>
          <w:vertAlign w:val="subscript"/>
          <w:lang w:val="en-US"/>
        </w:rPr>
        <w:t>p</w:t>
      </w:r>
      <w:proofErr w:type="spellEnd"/>
      <w:r w:rsidRPr="0008044E">
        <w:rPr>
          <w:lang w:val="en-US"/>
        </w:rPr>
        <w:t>), t(k</w:t>
      </w:r>
      <w:r w:rsidRPr="0008044E">
        <w:rPr>
          <w:vertAlign w:val="subscript"/>
          <w:lang w:val="en-US"/>
        </w:rPr>
        <w:t>p+1</w:t>
      </w:r>
      <w:r w:rsidRPr="0008044E">
        <w:rPr>
          <w:lang w:val="en-US"/>
        </w:rPr>
        <w:t>), t(k</w:t>
      </w:r>
      <w:r w:rsidRPr="0008044E">
        <w:rPr>
          <w:vertAlign w:val="subscript"/>
          <w:lang w:val="en-US"/>
        </w:rPr>
        <w:t>p+2</w:t>
      </w:r>
      <w:r w:rsidRPr="0008044E">
        <w:rPr>
          <w:lang w:val="en-US"/>
        </w:rPr>
        <w:t>) are slots selected for potential sidelink transmission, the distance in logical slots between t(k</w:t>
      </w:r>
      <w:r w:rsidRPr="0008044E">
        <w:rPr>
          <w:vertAlign w:val="subscript"/>
          <w:lang w:val="en-US"/>
        </w:rPr>
        <w:t>p+N-1</w:t>
      </w:r>
      <w:r w:rsidRPr="0008044E">
        <w:rPr>
          <w:lang w:val="en-US"/>
        </w:rPr>
        <w:t xml:space="preserve">) </w:t>
      </w:r>
      <w:r>
        <w:rPr>
          <w:lang w:val="en-US"/>
        </w:rPr>
        <w:t>and</w:t>
      </w:r>
      <w:r w:rsidRPr="0008044E">
        <w:rPr>
          <w:lang w:val="en-US"/>
        </w:rPr>
        <w:t xml:space="preserve"> t(</w:t>
      </w:r>
      <w:proofErr w:type="spellStart"/>
      <w:r w:rsidRPr="0008044E">
        <w:rPr>
          <w:lang w:val="en-US"/>
        </w:rPr>
        <w:t>k</w:t>
      </w:r>
      <w:r w:rsidRPr="0008044E">
        <w:rPr>
          <w:vertAlign w:val="subscript"/>
          <w:lang w:val="en-US"/>
        </w:rPr>
        <w:t>p</w:t>
      </w:r>
      <w:proofErr w:type="spellEnd"/>
      <w:r w:rsidRPr="0008044E">
        <w:rPr>
          <w:lang w:val="en-US"/>
        </w:rPr>
        <w:t>) is less than W</w:t>
      </w:r>
    </w:p>
    <w:p w14:paraId="16AA4B1E" w14:textId="652AAAF6" w:rsidR="0008044E" w:rsidRPr="0008044E" w:rsidRDefault="0008044E" w:rsidP="0008044E">
      <w:pPr>
        <w:pStyle w:val="ListParagraph"/>
        <w:numPr>
          <w:ilvl w:val="1"/>
          <w:numId w:val="18"/>
        </w:numPr>
        <w:ind w:leftChars="0"/>
        <w:jc w:val="both"/>
      </w:pPr>
      <w:r w:rsidRPr="0008044E">
        <w:t xml:space="preserve">where N = 2 or N = 3 ≤ </w:t>
      </w:r>
      <w:proofErr w:type="spellStart"/>
      <w:r w:rsidRPr="0008044E">
        <w:t>Nmax</w:t>
      </w:r>
      <w:proofErr w:type="spellEnd"/>
    </w:p>
    <w:p w14:paraId="70901F56" w14:textId="77777777" w:rsidR="0008044E" w:rsidRPr="0073484F" w:rsidRDefault="0008044E" w:rsidP="0008044E">
      <w:pPr>
        <w:jc w:val="both"/>
      </w:pPr>
    </w:p>
    <w:p w14:paraId="516500B3" w14:textId="378BB281" w:rsidR="00296F50" w:rsidRDefault="00F45ACD" w:rsidP="00296F50">
      <w:pPr>
        <w:pStyle w:val="Heading2"/>
        <w:rPr>
          <w:rFonts w:cs="Arial"/>
          <w:b w:val="0"/>
          <w:i w:val="0"/>
          <w:sz w:val="28"/>
        </w:rPr>
      </w:pPr>
      <w:r>
        <w:rPr>
          <w:rFonts w:cs="Arial"/>
          <w:b w:val="0"/>
          <w:i w:val="0"/>
          <w:sz w:val="28"/>
        </w:rPr>
        <w:t xml:space="preserve">Step 2 – </w:t>
      </w:r>
      <w:r w:rsidR="0073484F">
        <w:rPr>
          <w:rFonts w:cs="Arial"/>
          <w:b w:val="0"/>
          <w:i w:val="0"/>
          <w:sz w:val="28"/>
        </w:rPr>
        <w:t>HARQ round trip time ensuring</w:t>
      </w:r>
    </w:p>
    <w:p w14:paraId="423418D3" w14:textId="7BE75C60" w:rsidR="00296F50" w:rsidRDefault="00296F50" w:rsidP="00296F50">
      <w:pPr>
        <w:rPr>
          <w:lang w:eastAsia="x-none"/>
        </w:rPr>
      </w:pPr>
      <w:r>
        <w:rPr>
          <w:lang w:eastAsia="x-none"/>
        </w:rPr>
        <w:t xml:space="preserve">Companies also mention the aspect of whether/how to </w:t>
      </w:r>
      <w:r w:rsidR="00883067">
        <w:rPr>
          <w:lang w:eastAsia="x-none"/>
        </w:rPr>
        <w:t>consider</w:t>
      </w:r>
      <w:r>
        <w:rPr>
          <w:lang w:eastAsia="x-none"/>
        </w:rPr>
        <w:t xml:space="preserve"> HARQ RTT when selecting resources.</w:t>
      </w:r>
    </w:p>
    <w:p w14:paraId="37B66989" w14:textId="77777777" w:rsidR="00296F50" w:rsidRDefault="00296F50" w:rsidP="00296F50">
      <w:pPr>
        <w:rPr>
          <w:lang w:eastAsia="x-none"/>
        </w:rPr>
      </w:pPr>
    </w:p>
    <w:p w14:paraId="6AFA07CF" w14:textId="2B0FED94" w:rsidR="00296F50" w:rsidRPr="00D863F8" w:rsidRDefault="00296F50" w:rsidP="00B0463F">
      <w:pPr>
        <w:pStyle w:val="ListParagraph"/>
        <w:numPr>
          <w:ilvl w:val="0"/>
          <w:numId w:val="18"/>
        </w:numPr>
        <w:ind w:leftChars="0"/>
        <w:jc w:val="both"/>
      </w:pPr>
      <w:r w:rsidRPr="00D863F8">
        <w:t>Ensuring HARQ RTT between selected TTIs</w:t>
      </w:r>
      <w:r w:rsidR="00C60129" w:rsidRPr="00D863F8">
        <w:t xml:space="preserve"> by excluding unsuitable slots</w:t>
      </w:r>
    </w:p>
    <w:p w14:paraId="150A9307" w14:textId="524BE8A0" w:rsidR="00296F50" w:rsidRDefault="00296F50" w:rsidP="00B0463F">
      <w:pPr>
        <w:pStyle w:val="ListParagraph"/>
        <w:numPr>
          <w:ilvl w:val="1"/>
          <w:numId w:val="18"/>
        </w:numPr>
        <w:ind w:leftChars="0"/>
        <w:jc w:val="both"/>
      </w:pPr>
      <w:r w:rsidRPr="00D863F8">
        <w:t xml:space="preserve">Supported by: </w:t>
      </w:r>
      <w:proofErr w:type="spellStart"/>
      <w:r w:rsidRPr="00D863F8">
        <w:t>Spreadtrum</w:t>
      </w:r>
      <w:proofErr w:type="spellEnd"/>
      <w:r w:rsidRPr="00D863F8">
        <w:t xml:space="preserve">, Samsung, Intel, </w:t>
      </w:r>
      <w:proofErr w:type="spellStart"/>
      <w:r w:rsidR="001B43DC">
        <w:t>InterDigital</w:t>
      </w:r>
      <w:proofErr w:type="spellEnd"/>
      <w:r w:rsidR="001B43DC">
        <w:t xml:space="preserve">, Apple, </w:t>
      </w:r>
      <w:r w:rsidR="001B43DC" w:rsidRPr="00D863F8">
        <w:t>DOCOMO</w:t>
      </w:r>
      <w:r w:rsidR="001B43DC">
        <w:t>, Qualcomm</w:t>
      </w:r>
    </w:p>
    <w:p w14:paraId="0287F28C" w14:textId="4BF5B4F5" w:rsidR="00D863F8" w:rsidRDefault="00D863F8" w:rsidP="00B0463F">
      <w:pPr>
        <w:pStyle w:val="ListParagraph"/>
        <w:numPr>
          <w:ilvl w:val="1"/>
          <w:numId w:val="18"/>
        </w:numPr>
        <w:ind w:leftChars="0"/>
        <w:jc w:val="both"/>
      </w:pPr>
      <w:r>
        <w:t>Note: Intel shows evaluation results where benefits of such a scheme observed</w:t>
      </w:r>
    </w:p>
    <w:p w14:paraId="2C2BF093" w14:textId="37A66C3B" w:rsidR="00DD47E4" w:rsidRDefault="00DD47E4" w:rsidP="00DD47E4">
      <w:pPr>
        <w:pStyle w:val="ListParagraph"/>
        <w:numPr>
          <w:ilvl w:val="0"/>
          <w:numId w:val="18"/>
        </w:numPr>
        <w:ind w:leftChars="0"/>
        <w:jc w:val="both"/>
      </w:pPr>
      <w:r>
        <w:t xml:space="preserve">Not necessary to handle differently the blind and feedback-based </w:t>
      </w:r>
      <w:proofErr w:type="spellStart"/>
      <w:r>
        <w:t>ReTX</w:t>
      </w:r>
      <w:proofErr w:type="spellEnd"/>
      <w:r>
        <w:t xml:space="preserve"> resource selection</w:t>
      </w:r>
    </w:p>
    <w:p w14:paraId="0692F512" w14:textId="774A0165" w:rsidR="000F4A22" w:rsidRPr="00D863F8" w:rsidRDefault="000F4A22" w:rsidP="000F4A22">
      <w:pPr>
        <w:pStyle w:val="ListParagraph"/>
        <w:numPr>
          <w:ilvl w:val="1"/>
          <w:numId w:val="18"/>
        </w:numPr>
        <w:ind w:leftChars="0"/>
        <w:jc w:val="both"/>
      </w:pPr>
      <w:r>
        <w:t>Supported by: CATT</w:t>
      </w:r>
    </w:p>
    <w:p w14:paraId="291D7ABA" w14:textId="77777777" w:rsidR="00296F50" w:rsidRPr="00296F50" w:rsidRDefault="00296F50" w:rsidP="00296F50">
      <w:pPr>
        <w:rPr>
          <w:lang w:eastAsia="x-none"/>
        </w:rPr>
      </w:pPr>
    </w:p>
    <w:p w14:paraId="382D0A86" w14:textId="2AA93D5F" w:rsidR="00D156F9" w:rsidRDefault="0005680B" w:rsidP="00296F50">
      <w:pPr>
        <w:jc w:val="both"/>
        <w:rPr>
          <w:lang w:eastAsia="x-none"/>
        </w:rPr>
      </w:pPr>
      <w:r>
        <w:rPr>
          <w:lang w:eastAsia="x-none"/>
        </w:rPr>
        <w:t>The proposed mechanism seems reasonable and does not receive objections in contributions, thus is proposed to be agreed as follows</w:t>
      </w:r>
      <w:r w:rsidR="00296F50">
        <w:rPr>
          <w:lang w:eastAsia="x-none"/>
        </w:rPr>
        <w:t>:</w:t>
      </w:r>
    </w:p>
    <w:p w14:paraId="298BC79D" w14:textId="77777777" w:rsidR="00E75FA4" w:rsidRDefault="00E75FA4" w:rsidP="00296F50">
      <w:pPr>
        <w:jc w:val="both"/>
        <w:rPr>
          <w:lang w:eastAsia="x-none"/>
        </w:rPr>
      </w:pPr>
    </w:p>
    <w:p w14:paraId="4F4C49F8" w14:textId="77777777" w:rsidR="00296F50" w:rsidRDefault="00296F50" w:rsidP="00296F50">
      <w:pPr>
        <w:jc w:val="both"/>
        <w:rPr>
          <w:lang w:eastAsia="x-none"/>
        </w:rPr>
      </w:pPr>
    </w:p>
    <w:p w14:paraId="401AF789" w14:textId="21D2F4D5" w:rsidR="00296F50" w:rsidRPr="00156120" w:rsidRDefault="00296F50" w:rsidP="00296F50">
      <w:pPr>
        <w:jc w:val="both"/>
        <w:rPr>
          <w:highlight w:val="cyan"/>
          <w:lang w:val="en-US"/>
        </w:rPr>
      </w:pPr>
      <w:r w:rsidRPr="00156120">
        <w:rPr>
          <w:highlight w:val="cyan"/>
          <w:lang w:val="en-US"/>
        </w:rPr>
        <w:t>Proposal for discussion</w:t>
      </w:r>
    </w:p>
    <w:p w14:paraId="65972346" w14:textId="33FAB18D" w:rsidR="00296F50" w:rsidRDefault="00296F50" w:rsidP="00B0463F">
      <w:pPr>
        <w:pStyle w:val="ListParagraph"/>
        <w:numPr>
          <w:ilvl w:val="0"/>
          <w:numId w:val="18"/>
        </w:numPr>
        <w:ind w:leftChars="0"/>
        <w:rPr>
          <w:lang w:val="en-US"/>
        </w:rPr>
      </w:pPr>
      <w:r>
        <w:rPr>
          <w:lang w:val="en-US"/>
        </w:rPr>
        <w:t>Support resource (re-)selection procedure that ensures a minimum time gap Z = a + b between two TTIs of a TB where a HARQ feedback for the first TTI is expected</w:t>
      </w:r>
    </w:p>
    <w:p w14:paraId="729E2141" w14:textId="66FAC89E" w:rsidR="00296F50" w:rsidRPr="00296F50" w:rsidRDefault="00296F50" w:rsidP="00B0463F">
      <w:pPr>
        <w:pStyle w:val="ListParagraph"/>
        <w:numPr>
          <w:ilvl w:val="1"/>
          <w:numId w:val="18"/>
        </w:numPr>
        <w:ind w:leftChars="0"/>
        <w:rPr>
          <w:lang w:val="en-US"/>
        </w:rPr>
      </w:pPr>
      <w:r>
        <w:t xml:space="preserve">‘a’ is defined as part of HARQ feedback procedures as follows: for </w:t>
      </w:r>
      <w:r w:rsidRPr="00296F50">
        <w:t xml:space="preserve">a PSSCH transmission with its last symbol in slot </w:t>
      </w:r>
      <w:r>
        <w:t>‘</w:t>
      </w:r>
      <w:r w:rsidRPr="00296F50">
        <w:t>n</w:t>
      </w:r>
      <w:r>
        <w:t>’</w:t>
      </w:r>
      <w:r w:rsidRPr="00296F50">
        <w:t xml:space="preserve">, when the corresponding HARQ feedback is due for transmission, </w:t>
      </w:r>
      <w:r>
        <w:t xml:space="preserve">and </w:t>
      </w:r>
      <w:r w:rsidRPr="00296F50">
        <w:t xml:space="preserve">it is expected to be in slot </w:t>
      </w:r>
      <w:r>
        <w:t>‘</w:t>
      </w:r>
      <w:proofErr w:type="spellStart"/>
      <w:r w:rsidRPr="00296F50">
        <w:t>n+a</w:t>
      </w:r>
      <w:proofErr w:type="spellEnd"/>
      <w:r>
        <w:t>’</w:t>
      </w:r>
      <w:r w:rsidRPr="00296F50">
        <w:t xml:space="preserve"> where </w:t>
      </w:r>
      <w:r>
        <w:t>‘</w:t>
      </w:r>
      <w:r w:rsidRPr="00296F50">
        <w:t>a</w:t>
      </w:r>
      <w:r>
        <w:t>’</w:t>
      </w:r>
      <w:r w:rsidRPr="00296F50">
        <w:t xml:space="preserve"> is the smallest integer larger than or equal to K with the condition that slot </w:t>
      </w:r>
      <w:r>
        <w:t>‘</w:t>
      </w:r>
      <w:proofErr w:type="spellStart"/>
      <w:r w:rsidRPr="00296F50">
        <w:t>n+a</w:t>
      </w:r>
      <w:proofErr w:type="spellEnd"/>
      <w:r>
        <w:t>’</w:t>
      </w:r>
      <w:r w:rsidRPr="00296F50">
        <w:t xml:space="preserve"> contains PSFCH resources</w:t>
      </w:r>
    </w:p>
    <w:p w14:paraId="4BB6A454" w14:textId="24DBC8DA" w:rsidR="00296F50" w:rsidRPr="0043636E" w:rsidRDefault="00296F50" w:rsidP="00B0463F">
      <w:pPr>
        <w:pStyle w:val="ListParagraph"/>
        <w:numPr>
          <w:ilvl w:val="1"/>
          <w:numId w:val="18"/>
        </w:numPr>
        <w:ind w:leftChars="0"/>
        <w:rPr>
          <w:lang w:val="en-US"/>
        </w:rPr>
      </w:pPr>
      <w:r>
        <w:t>‘b’ is a PSFCH processing plus PSSCH retransmission preparation time in slots</w:t>
      </w:r>
      <w:r w:rsidR="00004651">
        <w:t xml:space="preserve"> determined by UE implementation</w:t>
      </w:r>
    </w:p>
    <w:p w14:paraId="15EE9C30" w14:textId="00903336" w:rsidR="00203C04" w:rsidRDefault="00203C04" w:rsidP="008E630B">
      <w:pPr>
        <w:rPr>
          <w:lang w:val="en-US" w:eastAsia="x-none"/>
        </w:rPr>
      </w:pPr>
    </w:p>
    <w:p w14:paraId="37094222" w14:textId="60ED168F" w:rsidR="00D702E9" w:rsidRPr="00D702E9" w:rsidRDefault="00D702E9" w:rsidP="00D702E9">
      <w:pPr>
        <w:pStyle w:val="Heading2"/>
        <w:rPr>
          <w:rFonts w:cs="Arial"/>
          <w:b w:val="0"/>
          <w:i w:val="0"/>
          <w:sz w:val="28"/>
        </w:rPr>
      </w:pPr>
      <w:r w:rsidRPr="00D702E9">
        <w:rPr>
          <w:rFonts w:cs="Arial"/>
          <w:b w:val="0"/>
          <w:i w:val="0"/>
          <w:sz w:val="28"/>
        </w:rPr>
        <w:t>Pre-emption</w:t>
      </w:r>
    </w:p>
    <w:p w14:paraId="02875634" w14:textId="297E7E52" w:rsidR="00D702E9" w:rsidRDefault="007649B0" w:rsidP="008E630B">
      <w:pPr>
        <w:rPr>
          <w:lang w:val="en-US" w:eastAsia="x-none"/>
        </w:rPr>
      </w:pPr>
      <w:r>
        <w:rPr>
          <w:lang w:val="en-US" w:eastAsia="x-none"/>
        </w:rPr>
        <w:t>Pre-emption details are discussed by companies as follows:</w:t>
      </w:r>
    </w:p>
    <w:p w14:paraId="585118D3" w14:textId="3A3238F5" w:rsidR="008C21C7" w:rsidRDefault="008C21C7" w:rsidP="008E630B">
      <w:pPr>
        <w:rPr>
          <w:lang w:val="en-US" w:eastAsia="x-none"/>
        </w:rPr>
      </w:pPr>
    </w:p>
    <w:p w14:paraId="1DC1E91D" w14:textId="77777777" w:rsidR="008C21C7" w:rsidRDefault="008C21C7" w:rsidP="008E630B">
      <w:pPr>
        <w:pStyle w:val="ListParagraph"/>
        <w:numPr>
          <w:ilvl w:val="0"/>
          <w:numId w:val="18"/>
        </w:numPr>
        <w:ind w:leftChars="0"/>
        <w:rPr>
          <w:lang w:val="en-US"/>
        </w:rPr>
      </w:pPr>
      <w:r w:rsidRPr="008C21C7">
        <w:rPr>
          <w:lang w:val="en-US"/>
        </w:rPr>
        <w:t>Pre-emption is triggered by an SCI received in window [m-W, m-T3]</w:t>
      </w:r>
    </w:p>
    <w:p w14:paraId="243D70DC" w14:textId="3318C551" w:rsidR="008C21C7" w:rsidRDefault="008C21C7" w:rsidP="008C21C7">
      <w:pPr>
        <w:pStyle w:val="ListParagraph"/>
        <w:numPr>
          <w:ilvl w:val="1"/>
          <w:numId w:val="18"/>
        </w:numPr>
        <w:ind w:leftChars="0"/>
        <w:rPr>
          <w:lang w:val="en-US"/>
        </w:rPr>
      </w:pPr>
      <w:r w:rsidRPr="008C21C7">
        <w:rPr>
          <w:lang w:val="en-US"/>
        </w:rPr>
        <w:t>Supported by: Huawei/</w:t>
      </w:r>
      <w:proofErr w:type="spellStart"/>
      <w:r w:rsidRPr="008C21C7">
        <w:rPr>
          <w:lang w:val="en-US"/>
        </w:rPr>
        <w:t>HiSilicon</w:t>
      </w:r>
      <w:proofErr w:type="spellEnd"/>
    </w:p>
    <w:p w14:paraId="58568EB7" w14:textId="723D2A8B" w:rsidR="008C21C7" w:rsidRDefault="008C21C7" w:rsidP="008C21C7">
      <w:pPr>
        <w:pStyle w:val="ListParagraph"/>
        <w:numPr>
          <w:ilvl w:val="0"/>
          <w:numId w:val="18"/>
        </w:numPr>
        <w:ind w:leftChars="0"/>
        <w:rPr>
          <w:lang w:val="en-US"/>
        </w:rPr>
      </w:pPr>
      <w:r>
        <w:rPr>
          <w:lang w:val="en-US"/>
        </w:rPr>
        <w:t>Support power reduction during pre-emption</w:t>
      </w:r>
    </w:p>
    <w:p w14:paraId="2F95F80E" w14:textId="0189B7CC" w:rsidR="008C21C7" w:rsidRDefault="008C21C7" w:rsidP="008C21C7">
      <w:pPr>
        <w:pStyle w:val="ListParagraph"/>
        <w:numPr>
          <w:ilvl w:val="1"/>
          <w:numId w:val="18"/>
        </w:numPr>
        <w:ind w:leftChars="0"/>
        <w:rPr>
          <w:lang w:val="en-US"/>
        </w:rPr>
      </w:pPr>
      <w:r>
        <w:rPr>
          <w:lang w:val="en-US"/>
        </w:rPr>
        <w:t>Supported by: Huawei/</w:t>
      </w:r>
      <w:proofErr w:type="spellStart"/>
      <w:r>
        <w:rPr>
          <w:lang w:val="en-US"/>
        </w:rPr>
        <w:t>HiSilicon</w:t>
      </w:r>
      <w:proofErr w:type="spellEnd"/>
      <w:r w:rsidR="00804C8F">
        <w:rPr>
          <w:lang w:val="en-US"/>
        </w:rPr>
        <w:t>, Sony</w:t>
      </w:r>
    </w:p>
    <w:p w14:paraId="43E58B29" w14:textId="5A93C204" w:rsidR="008C21C7" w:rsidRDefault="00B52501" w:rsidP="008C21C7">
      <w:pPr>
        <w:pStyle w:val="ListParagraph"/>
        <w:numPr>
          <w:ilvl w:val="0"/>
          <w:numId w:val="18"/>
        </w:numPr>
        <w:ind w:leftChars="0"/>
        <w:rPr>
          <w:lang w:val="en-US"/>
        </w:rPr>
      </w:pPr>
      <w:r>
        <w:rPr>
          <w:lang w:val="en-US"/>
        </w:rPr>
        <w:t>Power change is not supported</w:t>
      </w:r>
    </w:p>
    <w:p w14:paraId="7187087D" w14:textId="7E0ABF04" w:rsidR="00B52501" w:rsidRDefault="00B52501" w:rsidP="00B52501">
      <w:pPr>
        <w:pStyle w:val="ListParagraph"/>
        <w:numPr>
          <w:ilvl w:val="1"/>
          <w:numId w:val="18"/>
        </w:numPr>
        <w:ind w:leftChars="0"/>
        <w:rPr>
          <w:lang w:val="en-US"/>
        </w:rPr>
      </w:pPr>
      <w:r>
        <w:rPr>
          <w:lang w:val="en-US"/>
        </w:rPr>
        <w:t>Supported by: CATT</w:t>
      </w:r>
      <w:r w:rsidR="00515A1A">
        <w:rPr>
          <w:lang w:val="en-US"/>
        </w:rPr>
        <w:t>, ZTE/</w:t>
      </w:r>
      <w:proofErr w:type="spellStart"/>
      <w:r w:rsidR="00515A1A">
        <w:rPr>
          <w:lang w:val="en-US"/>
        </w:rPr>
        <w:t>Sanechips</w:t>
      </w:r>
      <w:proofErr w:type="spellEnd"/>
      <w:r w:rsidR="002D75EB">
        <w:rPr>
          <w:lang w:val="en-US"/>
        </w:rPr>
        <w:t>, NEC</w:t>
      </w:r>
    </w:p>
    <w:p w14:paraId="527A14E9" w14:textId="0240B00A" w:rsidR="00B52501" w:rsidRDefault="00B52501" w:rsidP="00B52501">
      <w:pPr>
        <w:pStyle w:val="ListParagraph"/>
        <w:numPr>
          <w:ilvl w:val="0"/>
          <w:numId w:val="18"/>
        </w:numPr>
        <w:ind w:leftChars="0"/>
        <w:rPr>
          <w:lang w:val="en-US"/>
        </w:rPr>
      </w:pPr>
      <w:r>
        <w:rPr>
          <w:lang w:val="en-US"/>
        </w:rPr>
        <w:t>Enable/disable per resource pool</w:t>
      </w:r>
    </w:p>
    <w:p w14:paraId="06AE2CB4" w14:textId="4B1DBE22" w:rsidR="00B52501" w:rsidRDefault="00B52501" w:rsidP="00B52501">
      <w:pPr>
        <w:pStyle w:val="ListParagraph"/>
        <w:numPr>
          <w:ilvl w:val="1"/>
          <w:numId w:val="18"/>
        </w:numPr>
        <w:ind w:leftChars="0"/>
        <w:rPr>
          <w:lang w:val="en-US"/>
        </w:rPr>
      </w:pPr>
      <w:r>
        <w:rPr>
          <w:lang w:val="en-US"/>
        </w:rPr>
        <w:t>Supported by: CATT</w:t>
      </w:r>
      <w:r w:rsidR="003F16B8">
        <w:rPr>
          <w:lang w:val="en-US"/>
        </w:rPr>
        <w:t>, Intel</w:t>
      </w:r>
      <w:r w:rsidR="007B2CDF">
        <w:rPr>
          <w:lang w:val="en-US"/>
        </w:rPr>
        <w:t>, OPPO</w:t>
      </w:r>
    </w:p>
    <w:p w14:paraId="1816B69B" w14:textId="7A2B6687" w:rsidR="003F16B8" w:rsidRDefault="003F16B8" w:rsidP="003F16B8">
      <w:pPr>
        <w:pStyle w:val="ListParagraph"/>
        <w:numPr>
          <w:ilvl w:val="0"/>
          <w:numId w:val="18"/>
        </w:numPr>
        <w:ind w:leftChars="0"/>
        <w:rPr>
          <w:lang w:val="en-US"/>
        </w:rPr>
      </w:pPr>
      <w:r>
        <w:rPr>
          <w:lang w:val="en-US"/>
        </w:rPr>
        <w:t>Enable/disable per priority</w:t>
      </w:r>
    </w:p>
    <w:p w14:paraId="5FB369B5" w14:textId="30A3660C" w:rsidR="003F16B8" w:rsidRDefault="003F16B8" w:rsidP="003F16B8">
      <w:pPr>
        <w:pStyle w:val="ListParagraph"/>
        <w:numPr>
          <w:ilvl w:val="1"/>
          <w:numId w:val="18"/>
        </w:numPr>
        <w:ind w:leftChars="0"/>
        <w:rPr>
          <w:lang w:val="en-US"/>
        </w:rPr>
      </w:pPr>
      <w:r>
        <w:rPr>
          <w:lang w:val="en-US"/>
        </w:rPr>
        <w:t xml:space="preserve">Supported by: </w:t>
      </w:r>
      <w:r w:rsidRPr="003F16B8">
        <w:rPr>
          <w:lang w:val="en-US"/>
        </w:rPr>
        <w:t>Intel</w:t>
      </w:r>
      <w:r w:rsidR="007B2CDF">
        <w:rPr>
          <w:lang w:val="en-US"/>
        </w:rPr>
        <w:t xml:space="preserve"> (per priority pair), OPPO (below a certain priority)</w:t>
      </w:r>
    </w:p>
    <w:p w14:paraId="4FABD3B6" w14:textId="2AAA3920" w:rsidR="003F16B8" w:rsidRDefault="003F16B8" w:rsidP="003F16B8">
      <w:pPr>
        <w:pStyle w:val="ListParagraph"/>
        <w:numPr>
          <w:ilvl w:val="0"/>
          <w:numId w:val="18"/>
        </w:numPr>
        <w:ind w:leftChars="0"/>
        <w:rPr>
          <w:lang w:val="en-US"/>
        </w:rPr>
      </w:pPr>
      <w:r>
        <w:rPr>
          <w:lang w:val="en-US"/>
        </w:rPr>
        <w:t>Enable/disable based on CBR</w:t>
      </w:r>
    </w:p>
    <w:p w14:paraId="1685FD00" w14:textId="65989942" w:rsidR="003F16B8" w:rsidRDefault="003F16B8" w:rsidP="003F16B8">
      <w:pPr>
        <w:pStyle w:val="ListParagraph"/>
        <w:numPr>
          <w:ilvl w:val="1"/>
          <w:numId w:val="18"/>
        </w:numPr>
        <w:ind w:leftChars="0"/>
        <w:rPr>
          <w:lang w:val="en-US"/>
        </w:rPr>
      </w:pPr>
      <w:r>
        <w:rPr>
          <w:lang w:val="en-US"/>
        </w:rPr>
        <w:t>Supported by: TCL</w:t>
      </w:r>
      <w:r w:rsidR="007B2CDF">
        <w:rPr>
          <w:lang w:val="en-US"/>
        </w:rPr>
        <w:t xml:space="preserve">, OPPO (CBR &gt;= [60, 70, </w:t>
      </w:r>
      <w:proofErr w:type="gramStart"/>
      <w:r w:rsidR="007B2CDF">
        <w:rPr>
          <w:lang w:val="en-US"/>
        </w:rPr>
        <w:t>80]%</w:t>
      </w:r>
      <w:proofErr w:type="gramEnd"/>
      <w:r w:rsidR="007B2CDF">
        <w:rPr>
          <w:lang w:val="en-US"/>
        </w:rPr>
        <w:t>)</w:t>
      </w:r>
    </w:p>
    <w:p w14:paraId="5F9F6E3E" w14:textId="32017308" w:rsidR="003F16B8" w:rsidRDefault="003F16B8" w:rsidP="003F16B8">
      <w:pPr>
        <w:pStyle w:val="ListParagraph"/>
        <w:numPr>
          <w:ilvl w:val="0"/>
          <w:numId w:val="18"/>
        </w:numPr>
        <w:ind w:leftChars="0"/>
        <w:rPr>
          <w:lang w:val="en-US"/>
        </w:rPr>
      </w:pPr>
      <w:r>
        <w:rPr>
          <w:lang w:val="en-US"/>
        </w:rPr>
        <w:t>Support also whole slot pre-emption</w:t>
      </w:r>
    </w:p>
    <w:p w14:paraId="0B4A19A6" w14:textId="63B4F557" w:rsidR="003F16B8" w:rsidRDefault="003F16B8" w:rsidP="003F16B8">
      <w:pPr>
        <w:pStyle w:val="ListParagraph"/>
        <w:numPr>
          <w:ilvl w:val="1"/>
          <w:numId w:val="18"/>
        </w:numPr>
        <w:ind w:leftChars="0"/>
        <w:rPr>
          <w:lang w:val="en-US"/>
        </w:rPr>
      </w:pPr>
      <w:r>
        <w:rPr>
          <w:lang w:val="en-US"/>
        </w:rPr>
        <w:t xml:space="preserve">Supported by: </w:t>
      </w:r>
      <w:r w:rsidRPr="003F16B8">
        <w:rPr>
          <w:lang w:val="en-US"/>
        </w:rPr>
        <w:t>Intel</w:t>
      </w:r>
    </w:p>
    <w:p w14:paraId="3034FD2C" w14:textId="2982F7B0" w:rsidR="003F16B8" w:rsidRDefault="009E3953" w:rsidP="003F16B8">
      <w:pPr>
        <w:pStyle w:val="ListParagraph"/>
        <w:numPr>
          <w:ilvl w:val="0"/>
          <w:numId w:val="18"/>
        </w:numPr>
        <w:ind w:leftChars="0"/>
        <w:rPr>
          <w:lang w:val="en-US"/>
        </w:rPr>
      </w:pPr>
      <w:r>
        <w:rPr>
          <w:lang w:val="en-US"/>
        </w:rPr>
        <w:t>ACK to be sent for SCI triggering preemption</w:t>
      </w:r>
    </w:p>
    <w:p w14:paraId="2064D383" w14:textId="7BDED491" w:rsidR="009E3953" w:rsidRDefault="009E3953" w:rsidP="009E3953">
      <w:pPr>
        <w:pStyle w:val="ListParagraph"/>
        <w:numPr>
          <w:ilvl w:val="1"/>
          <w:numId w:val="18"/>
        </w:numPr>
        <w:ind w:leftChars="0"/>
        <w:rPr>
          <w:lang w:val="en-US"/>
        </w:rPr>
      </w:pPr>
      <w:r>
        <w:rPr>
          <w:lang w:val="en-US"/>
        </w:rPr>
        <w:t>Supported by: APT</w:t>
      </w:r>
    </w:p>
    <w:p w14:paraId="2E8DC2A0" w14:textId="6399930D" w:rsidR="00572277" w:rsidRDefault="00572277" w:rsidP="00572277">
      <w:pPr>
        <w:pStyle w:val="ListParagraph"/>
        <w:numPr>
          <w:ilvl w:val="0"/>
          <w:numId w:val="18"/>
        </w:numPr>
        <w:ind w:leftChars="0"/>
        <w:rPr>
          <w:lang w:val="en-US"/>
        </w:rPr>
      </w:pPr>
      <w:r>
        <w:rPr>
          <w:lang w:val="en-US"/>
        </w:rPr>
        <w:t>Reselect preempted resource within PDB</w:t>
      </w:r>
    </w:p>
    <w:p w14:paraId="15AB476C" w14:textId="460315C0" w:rsidR="00572277" w:rsidRDefault="00572277" w:rsidP="00572277">
      <w:pPr>
        <w:pStyle w:val="ListParagraph"/>
        <w:numPr>
          <w:ilvl w:val="1"/>
          <w:numId w:val="18"/>
        </w:numPr>
        <w:ind w:leftChars="0"/>
        <w:rPr>
          <w:lang w:val="en-US"/>
        </w:rPr>
      </w:pPr>
      <w:r>
        <w:rPr>
          <w:lang w:val="en-US"/>
        </w:rPr>
        <w:t xml:space="preserve">Supported by: </w:t>
      </w:r>
      <w:r w:rsidR="00CF03B9">
        <w:rPr>
          <w:lang w:val="en-US"/>
        </w:rPr>
        <w:t>F</w:t>
      </w:r>
      <w:r>
        <w:rPr>
          <w:lang w:val="en-US"/>
        </w:rPr>
        <w:t>raunhofer</w:t>
      </w:r>
    </w:p>
    <w:p w14:paraId="630C901E" w14:textId="4BD0AEE7" w:rsidR="009E3953" w:rsidRDefault="009E3953" w:rsidP="009E3953">
      <w:pPr>
        <w:pStyle w:val="ListParagraph"/>
        <w:numPr>
          <w:ilvl w:val="0"/>
          <w:numId w:val="18"/>
        </w:numPr>
        <w:ind w:leftChars="0"/>
        <w:rPr>
          <w:lang w:val="en-US"/>
        </w:rPr>
      </w:pPr>
      <w:r>
        <w:rPr>
          <w:lang w:val="en-US"/>
        </w:rPr>
        <w:t>PSFCH to be used for preemption indicator</w:t>
      </w:r>
    </w:p>
    <w:p w14:paraId="1FD2AE5C" w14:textId="3C615F37" w:rsidR="009E3953" w:rsidRDefault="009E3953" w:rsidP="009E3953">
      <w:pPr>
        <w:pStyle w:val="ListParagraph"/>
        <w:numPr>
          <w:ilvl w:val="1"/>
          <w:numId w:val="18"/>
        </w:numPr>
        <w:ind w:leftChars="0"/>
        <w:rPr>
          <w:lang w:val="en-US"/>
        </w:rPr>
      </w:pPr>
      <w:r>
        <w:rPr>
          <w:lang w:val="en-US"/>
        </w:rPr>
        <w:t>Supported by: Lenovo/</w:t>
      </w:r>
      <w:proofErr w:type="spellStart"/>
      <w:r>
        <w:rPr>
          <w:lang w:val="en-US"/>
        </w:rPr>
        <w:t>MotM</w:t>
      </w:r>
      <w:proofErr w:type="spellEnd"/>
    </w:p>
    <w:p w14:paraId="7E8E96D8" w14:textId="648BB968" w:rsidR="009E3953" w:rsidRDefault="009E3953" w:rsidP="009E3953">
      <w:pPr>
        <w:pStyle w:val="ListParagraph"/>
        <w:numPr>
          <w:ilvl w:val="0"/>
          <w:numId w:val="18"/>
        </w:numPr>
        <w:ind w:leftChars="0"/>
        <w:rPr>
          <w:lang w:val="en-US"/>
        </w:rPr>
      </w:pPr>
      <w:r>
        <w:rPr>
          <w:lang w:val="en-US"/>
        </w:rPr>
        <w:t xml:space="preserve">Number of pre-emptions to be used as </w:t>
      </w:r>
      <w:r w:rsidR="007B2CDF">
        <w:rPr>
          <w:lang w:val="en-US"/>
        </w:rPr>
        <w:t>non-</w:t>
      </w:r>
      <w:r>
        <w:rPr>
          <w:lang w:val="en-US"/>
        </w:rPr>
        <w:t>triggering condition</w:t>
      </w:r>
    </w:p>
    <w:p w14:paraId="57856026" w14:textId="45B595BB" w:rsidR="009E3953" w:rsidRDefault="009E3953" w:rsidP="009E3953">
      <w:pPr>
        <w:pStyle w:val="ListParagraph"/>
        <w:numPr>
          <w:ilvl w:val="1"/>
          <w:numId w:val="18"/>
        </w:numPr>
        <w:ind w:leftChars="0"/>
        <w:rPr>
          <w:lang w:val="en-US"/>
        </w:rPr>
      </w:pPr>
      <w:r>
        <w:rPr>
          <w:lang w:val="en-US"/>
        </w:rPr>
        <w:t>Supported by: Sony</w:t>
      </w:r>
    </w:p>
    <w:p w14:paraId="623E0857" w14:textId="215C3B0A" w:rsidR="0051657A" w:rsidRDefault="0051657A" w:rsidP="0051657A">
      <w:pPr>
        <w:pStyle w:val="ListParagraph"/>
        <w:numPr>
          <w:ilvl w:val="0"/>
          <w:numId w:val="18"/>
        </w:numPr>
        <w:ind w:leftChars="0"/>
        <w:rPr>
          <w:lang w:val="en-US"/>
        </w:rPr>
      </w:pPr>
      <w:r>
        <w:rPr>
          <w:lang w:val="en-US"/>
        </w:rPr>
        <w:t>Disable pre-emption in Rel.16</w:t>
      </w:r>
    </w:p>
    <w:p w14:paraId="6A51BF41" w14:textId="1E99BAFC" w:rsidR="0051657A" w:rsidRDefault="0051657A" w:rsidP="0051657A">
      <w:pPr>
        <w:pStyle w:val="ListParagraph"/>
        <w:numPr>
          <w:ilvl w:val="1"/>
          <w:numId w:val="18"/>
        </w:numPr>
        <w:ind w:leftChars="0"/>
        <w:rPr>
          <w:lang w:val="en-US"/>
        </w:rPr>
      </w:pPr>
      <w:r>
        <w:rPr>
          <w:lang w:val="en-US"/>
        </w:rPr>
        <w:t>Supported by: Samsung</w:t>
      </w:r>
    </w:p>
    <w:p w14:paraId="0AA72606" w14:textId="637AF5BB" w:rsidR="00363215" w:rsidRDefault="00363215" w:rsidP="00363215">
      <w:pPr>
        <w:pStyle w:val="ListParagraph"/>
        <w:numPr>
          <w:ilvl w:val="0"/>
          <w:numId w:val="18"/>
        </w:numPr>
        <w:ind w:leftChars="0"/>
        <w:rPr>
          <w:lang w:val="en-US"/>
        </w:rPr>
      </w:pPr>
      <w:r>
        <w:rPr>
          <w:lang w:val="en-US"/>
        </w:rPr>
        <w:t>Up to UE implementation to re-select resource after pre-emption using existing Mode-2 procedures</w:t>
      </w:r>
    </w:p>
    <w:p w14:paraId="77874AD2" w14:textId="7F320256" w:rsidR="00363215" w:rsidRDefault="00363215" w:rsidP="00363215">
      <w:pPr>
        <w:pStyle w:val="ListParagraph"/>
        <w:numPr>
          <w:ilvl w:val="1"/>
          <w:numId w:val="18"/>
        </w:numPr>
        <w:ind w:leftChars="0"/>
        <w:rPr>
          <w:lang w:val="en-US"/>
        </w:rPr>
      </w:pPr>
      <w:r>
        <w:rPr>
          <w:lang w:val="en-US"/>
        </w:rPr>
        <w:t>Supported by: Ericsson</w:t>
      </w:r>
    </w:p>
    <w:p w14:paraId="3C90A3AA" w14:textId="6B28404C" w:rsidR="00363215" w:rsidRDefault="00126009" w:rsidP="00363215">
      <w:pPr>
        <w:pStyle w:val="ListParagraph"/>
        <w:numPr>
          <w:ilvl w:val="0"/>
          <w:numId w:val="18"/>
        </w:numPr>
        <w:ind w:leftChars="0"/>
        <w:rPr>
          <w:lang w:val="en-US"/>
        </w:rPr>
      </w:pPr>
      <w:r>
        <w:rPr>
          <w:lang w:val="en-US"/>
        </w:rPr>
        <w:t>HARQ retransmission resource</w:t>
      </w:r>
      <w:r w:rsidR="002D75EB">
        <w:rPr>
          <w:lang w:val="en-US"/>
        </w:rPr>
        <w:t>s are prioritized for pre-emption</w:t>
      </w:r>
    </w:p>
    <w:p w14:paraId="02379880" w14:textId="36EAEF2D" w:rsidR="002D75EB" w:rsidRDefault="002D75EB" w:rsidP="002D75EB">
      <w:pPr>
        <w:pStyle w:val="ListParagraph"/>
        <w:numPr>
          <w:ilvl w:val="1"/>
          <w:numId w:val="18"/>
        </w:numPr>
        <w:ind w:leftChars="0"/>
        <w:rPr>
          <w:lang w:val="en-US"/>
        </w:rPr>
      </w:pPr>
      <w:r>
        <w:rPr>
          <w:lang w:val="en-US"/>
        </w:rPr>
        <w:t>Supported by: Ericsson</w:t>
      </w:r>
    </w:p>
    <w:p w14:paraId="6DE66125" w14:textId="39F99A0C" w:rsidR="002D75EB" w:rsidRDefault="002D75EB" w:rsidP="002D75EB">
      <w:pPr>
        <w:pStyle w:val="ListParagraph"/>
        <w:numPr>
          <w:ilvl w:val="0"/>
          <w:numId w:val="18"/>
        </w:numPr>
        <w:ind w:leftChars="0"/>
        <w:rPr>
          <w:lang w:val="en-US"/>
        </w:rPr>
      </w:pPr>
      <w:r>
        <w:rPr>
          <w:lang w:val="en-US"/>
        </w:rPr>
        <w:t>Pre-emption is realized by different RSRP threshold settings between overlapping transmissions</w:t>
      </w:r>
    </w:p>
    <w:p w14:paraId="37977EE0" w14:textId="45144E6F" w:rsidR="002D75EB" w:rsidRDefault="002D75EB" w:rsidP="002D75EB">
      <w:pPr>
        <w:pStyle w:val="ListParagraph"/>
        <w:numPr>
          <w:ilvl w:val="1"/>
          <w:numId w:val="18"/>
        </w:numPr>
        <w:ind w:leftChars="0"/>
        <w:rPr>
          <w:lang w:val="en-US"/>
        </w:rPr>
      </w:pPr>
      <w:r>
        <w:rPr>
          <w:lang w:val="en-US"/>
        </w:rPr>
        <w:t>Supported by: Panasonic</w:t>
      </w:r>
    </w:p>
    <w:p w14:paraId="3711CD25" w14:textId="0FBFC59C" w:rsidR="002D75EB" w:rsidRDefault="007B2CDF" w:rsidP="002D75EB">
      <w:pPr>
        <w:pStyle w:val="ListParagraph"/>
        <w:numPr>
          <w:ilvl w:val="0"/>
          <w:numId w:val="18"/>
        </w:numPr>
        <w:ind w:leftChars="0"/>
        <w:rPr>
          <w:lang w:val="en-US"/>
        </w:rPr>
      </w:pPr>
      <w:r>
        <w:rPr>
          <w:lang w:val="en-US"/>
        </w:rPr>
        <w:t>Do not take over &gt; 50% of other UE reserved resources</w:t>
      </w:r>
    </w:p>
    <w:p w14:paraId="4B0CBCD3" w14:textId="45761867" w:rsidR="007B2CDF" w:rsidRDefault="007B2CDF" w:rsidP="007B2CDF">
      <w:pPr>
        <w:pStyle w:val="ListParagraph"/>
        <w:numPr>
          <w:ilvl w:val="1"/>
          <w:numId w:val="18"/>
        </w:numPr>
        <w:ind w:leftChars="0"/>
        <w:rPr>
          <w:lang w:val="en-US"/>
        </w:rPr>
      </w:pPr>
      <w:r>
        <w:rPr>
          <w:lang w:val="en-US"/>
        </w:rPr>
        <w:t>Supported by: OPPO</w:t>
      </w:r>
    </w:p>
    <w:p w14:paraId="5E92FFAF" w14:textId="38219D12" w:rsidR="006E4B94" w:rsidRDefault="006E4B94" w:rsidP="006E4B94">
      <w:pPr>
        <w:pStyle w:val="ListParagraph"/>
        <w:numPr>
          <w:ilvl w:val="0"/>
          <w:numId w:val="18"/>
        </w:numPr>
        <w:ind w:leftChars="0"/>
        <w:rPr>
          <w:lang w:val="en-US"/>
        </w:rPr>
      </w:pPr>
      <w:r>
        <w:rPr>
          <w:lang w:val="en-US"/>
        </w:rPr>
        <w:t>Stop RSRP threshold increment for UEs who perform pre-emption</w:t>
      </w:r>
    </w:p>
    <w:p w14:paraId="7C937C6C" w14:textId="55E48EBE" w:rsidR="006E4B94" w:rsidRDefault="006E4B94" w:rsidP="006E4B94">
      <w:pPr>
        <w:pStyle w:val="ListParagraph"/>
        <w:numPr>
          <w:ilvl w:val="1"/>
          <w:numId w:val="18"/>
        </w:numPr>
        <w:ind w:leftChars="0"/>
        <w:rPr>
          <w:lang w:val="en-US"/>
        </w:rPr>
      </w:pPr>
      <w:r>
        <w:rPr>
          <w:lang w:val="en-US"/>
        </w:rPr>
        <w:t>Supported by: OPPO</w:t>
      </w:r>
      <w:r w:rsidR="00A06E4A">
        <w:rPr>
          <w:lang w:val="en-US"/>
        </w:rPr>
        <w:t>, CATT</w:t>
      </w:r>
    </w:p>
    <w:p w14:paraId="5F1E521E" w14:textId="48C93ABB" w:rsidR="00FB491E" w:rsidRDefault="00FB491E" w:rsidP="00FB491E">
      <w:pPr>
        <w:pStyle w:val="ListParagraph"/>
        <w:numPr>
          <w:ilvl w:val="0"/>
          <w:numId w:val="18"/>
        </w:numPr>
        <w:ind w:leftChars="0"/>
        <w:rPr>
          <w:lang w:val="en-US"/>
        </w:rPr>
      </w:pPr>
      <w:r>
        <w:rPr>
          <w:lang w:val="en-US"/>
        </w:rPr>
        <w:t>Support intra-UE preemption</w:t>
      </w:r>
    </w:p>
    <w:p w14:paraId="6ADEF00C" w14:textId="65B36CE7" w:rsidR="00FB491E" w:rsidRDefault="00FB491E" w:rsidP="00FB491E">
      <w:pPr>
        <w:pStyle w:val="ListParagraph"/>
        <w:numPr>
          <w:ilvl w:val="1"/>
          <w:numId w:val="18"/>
        </w:numPr>
        <w:ind w:leftChars="0"/>
        <w:rPr>
          <w:lang w:val="en-US"/>
        </w:rPr>
      </w:pPr>
      <w:r>
        <w:rPr>
          <w:lang w:val="en-US"/>
        </w:rPr>
        <w:t>Supported by: CAICT</w:t>
      </w:r>
    </w:p>
    <w:p w14:paraId="2F65BFBF" w14:textId="12353B5D" w:rsidR="00FB491E" w:rsidRDefault="00FB491E" w:rsidP="00FB491E">
      <w:pPr>
        <w:rPr>
          <w:lang w:val="en-US"/>
        </w:rPr>
      </w:pPr>
    </w:p>
    <w:p w14:paraId="1F331988" w14:textId="49945294" w:rsidR="00FB491E" w:rsidRDefault="00FB491E" w:rsidP="00FB491E">
      <w:pPr>
        <w:rPr>
          <w:lang w:val="en-US"/>
        </w:rPr>
      </w:pPr>
    </w:p>
    <w:p w14:paraId="5A30C730" w14:textId="5DE4EF5E" w:rsidR="00FB491E" w:rsidRDefault="00FB491E" w:rsidP="00FB491E">
      <w:pPr>
        <w:rPr>
          <w:lang w:val="en-US"/>
        </w:rPr>
      </w:pPr>
      <w:r>
        <w:rPr>
          <w:lang w:val="en-US"/>
        </w:rPr>
        <w:t>Based on the views provided so far, the following is proposed:</w:t>
      </w:r>
    </w:p>
    <w:p w14:paraId="32BFD7F8" w14:textId="04CD1160" w:rsidR="00FB491E" w:rsidRDefault="00FB491E" w:rsidP="00FB491E">
      <w:pPr>
        <w:rPr>
          <w:lang w:val="en-US"/>
        </w:rPr>
      </w:pPr>
    </w:p>
    <w:p w14:paraId="4A203FE7" w14:textId="52406B51" w:rsidR="00FB491E" w:rsidRDefault="00FB491E" w:rsidP="00FB491E">
      <w:pPr>
        <w:rPr>
          <w:lang w:val="en-US"/>
        </w:rPr>
      </w:pPr>
    </w:p>
    <w:p w14:paraId="0C61D992" w14:textId="045AD634" w:rsidR="00FB491E" w:rsidRDefault="00FB491E" w:rsidP="00FB491E">
      <w:pPr>
        <w:rPr>
          <w:lang w:val="en-US"/>
        </w:rPr>
      </w:pPr>
      <w:r w:rsidRPr="00D63405">
        <w:rPr>
          <w:highlight w:val="cyan"/>
          <w:lang w:val="en-US"/>
        </w:rPr>
        <w:t>Proposal for discussion</w:t>
      </w:r>
    </w:p>
    <w:p w14:paraId="2BD840B7" w14:textId="75C9CAD4" w:rsidR="00FB491E" w:rsidRDefault="00677C39" w:rsidP="00B56FF4">
      <w:pPr>
        <w:pStyle w:val="ListParagraph"/>
        <w:numPr>
          <w:ilvl w:val="0"/>
          <w:numId w:val="72"/>
        </w:numPr>
        <w:ind w:leftChars="0"/>
        <w:rPr>
          <w:lang w:val="en-US"/>
        </w:rPr>
      </w:pPr>
      <w:r>
        <w:rPr>
          <w:lang w:val="en-US"/>
        </w:rPr>
        <w:t>For pre-emption,</w:t>
      </w:r>
    </w:p>
    <w:p w14:paraId="5977262B" w14:textId="6CD4D7CD" w:rsidR="00677C39" w:rsidRDefault="0031466E" w:rsidP="00B56FF4">
      <w:pPr>
        <w:pStyle w:val="ListParagraph"/>
        <w:numPr>
          <w:ilvl w:val="1"/>
          <w:numId w:val="72"/>
        </w:numPr>
        <w:ind w:leftChars="0"/>
        <w:rPr>
          <w:lang w:val="en-US"/>
        </w:rPr>
      </w:pPr>
      <w:r>
        <w:rPr>
          <w:lang w:val="en-US"/>
        </w:rPr>
        <w:t xml:space="preserve">After </w:t>
      </w:r>
      <w:r w:rsidR="00D640CA">
        <w:rPr>
          <w:lang w:val="en-US"/>
        </w:rPr>
        <w:t xml:space="preserve">the </w:t>
      </w:r>
      <w:r>
        <w:rPr>
          <w:lang w:val="en-US"/>
        </w:rPr>
        <w:t>overlap condition is met, re-selection of the pre-empted resource follows Mode-2 procedures for resource selection and re-evaluation</w:t>
      </w:r>
    </w:p>
    <w:p w14:paraId="3B017228" w14:textId="3546A983" w:rsidR="00CF0B65" w:rsidRDefault="00CF0B65" w:rsidP="00B56FF4">
      <w:pPr>
        <w:pStyle w:val="ListParagraph"/>
        <w:numPr>
          <w:ilvl w:val="1"/>
          <w:numId w:val="72"/>
        </w:numPr>
        <w:ind w:leftChars="0"/>
        <w:rPr>
          <w:lang w:val="en-US"/>
        </w:rPr>
      </w:pPr>
      <w:r>
        <w:rPr>
          <w:lang w:val="en-US"/>
        </w:rPr>
        <w:t>Timeline for triggering pre-emption follows conditions defined for re-evaluation and (re-)selection</w:t>
      </w:r>
    </w:p>
    <w:p w14:paraId="72E1E4B2" w14:textId="3B93C418" w:rsidR="00CF0B65" w:rsidRDefault="00D63405" w:rsidP="00B56FF4">
      <w:pPr>
        <w:pStyle w:val="ListParagraph"/>
        <w:numPr>
          <w:ilvl w:val="1"/>
          <w:numId w:val="72"/>
        </w:numPr>
        <w:ind w:leftChars="0"/>
        <w:rPr>
          <w:lang w:val="en-US"/>
        </w:rPr>
      </w:pPr>
      <w:r>
        <w:rPr>
          <w:lang w:val="en-US"/>
        </w:rPr>
        <w:t>SCI priority</w:t>
      </w:r>
      <w:r w:rsidR="00F40A2B">
        <w:rPr>
          <w:lang w:val="en-US"/>
        </w:rPr>
        <w:t xml:space="preserve"> level</w:t>
      </w:r>
      <w:r>
        <w:rPr>
          <w:lang w:val="en-US"/>
        </w:rPr>
        <w:t xml:space="preserve"> is used to decide whether to trigger pre-emption/re-selection at a UE</w:t>
      </w:r>
    </w:p>
    <w:p w14:paraId="7CFDF6FE" w14:textId="55B77A09" w:rsidR="00D63405" w:rsidRPr="00677C39" w:rsidRDefault="00D63405" w:rsidP="00B56FF4">
      <w:pPr>
        <w:pStyle w:val="ListParagraph"/>
        <w:numPr>
          <w:ilvl w:val="2"/>
          <w:numId w:val="72"/>
        </w:numPr>
        <w:ind w:leftChars="0"/>
        <w:rPr>
          <w:lang w:val="en-US"/>
        </w:rPr>
      </w:pPr>
      <w:r>
        <w:rPr>
          <w:lang w:val="en-US"/>
        </w:rPr>
        <w:t>Priority level</w:t>
      </w:r>
      <w:r w:rsidR="00F3047B">
        <w:rPr>
          <w:lang w:val="en-US"/>
        </w:rPr>
        <w:t>s</w:t>
      </w:r>
      <w:r>
        <w:rPr>
          <w:lang w:val="en-US"/>
        </w:rPr>
        <w:t xml:space="preserve"> corresponding to triggering pre-emption condition </w:t>
      </w:r>
      <w:r w:rsidR="003E2049">
        <w:rPr>
          <w:lang w:val="en-US"/>
        </w:rPr>
        <w:t>are</w:t>
      </w:r>
      <w:r>
        <w:rPr>
          <w:lang w:val="en-US"/>
        </w:rPr>
        <w:t xml:space="preserve"> (pre-)configured</w:t>
      </w:r>
    </w:p>
    <w:p w14:paraId="411479E0" w14:textId="77777777" w:rsidR="00FB491E" w:rsidRPr="00FB491E" w:rsidRDefault="00FB491E" w:rsidP="00FB491E">
      <w:pPr>
        <w:rPr>
          <w:lang w:val="en-US"/>
        </w:rPr>
      </w:pPr>
    </w:p>
    <w:p w14:paraId="7C9A792F" w14:textId="77777777" w:rsidR="00085940" w:rsidRPr="0000254F" w:rsidRDefault="00085940" w:rsidP="00085940">
      <w:pPr>
        <w:pStyle w:val="3GPPH1"/>
      </w:pPr>
      <w:r>
        <w:t>Zoning</w:t>
      </w:r>
    </w:p>
    <w:p w14:paraId="4D280765" w14:textId="77777777" w:rsidR="00085940" w:rsidRDefault="00085940" w:rsidP="00DC1961">
      <w:pPr>
        <w:jc w:val="both"/>
        <w:rPr>
          <w:lang w:val="en-US"/>
        </w:rPr>
      </w:pPr>
      <w:r w:rsidRPr="00DC1961">
        <w:rPr>
          <w:lang w:val="en-US"/>
        </w:rPr>
        <w:t xml:space="preserve">RAN1 received </w:t>
      </w:r>
      <w:proofErr w:type="gramStart"/>
      <w:r w:rsidRPr="00DC1961">
        <w:rPr>
          <w:lang w:val="en-US"/>
        </w:rPr>
        <w:t>an</w:t>
      </w:r>
      <w:proofErr w:type="gramEnd"/>
      <w:r w:rsidRPr="00DC1961">
        <w:rPr>
          <w:lang w:val="en-US"/>
        </w:rPr>
        <w:t xml:space="preserve"> LS from RAN2 [</w:t>
      </w:r>
      <w:r w:rsidR="00DC1961" w:rsidRPr="00DC1961">
        <w:rPr>
          <w:lang w:val="en-US"/>
        </w:rPr>
        <w:t>R2-1908306</w:t>
      </w:r>
      <w:r w:rsidRPr="00DC1961">
        <w:rPr>
          <w:lang w:val="en-US"/>
        </w:rPr>
        <w:t>] which asks about support of zoning-based resource pool configuration and selection</w:t>
      </w:r>
      <w:r w:rsidR="00DC1961">
        <w:rPr>
          <w:lang w:val="en-US"/>
        </w:rPr>
        <w:t>:</w:t>
      </w:r>
    </w:p>
    <w:p w14:paraId="13B08955" w14:textId="77777777" w:rsidR="00C61757" w:rsidRDefault="00C61757" w:rsidP="00DC1961">
      <w:pPr>
        <w:jc w:val="both"/>
        <w:rPr>
          <w:lang w:val="en-US"/>
        </w:rPr>
      </w:pPr>
    </w:p>
    <w:tbl>
      <w:tblPr>
        <w:tblStyle w:val="TableGrid"/>
        <w:tblW w:w="0" w:type="auto"/>
        <w:tblLook w:val="04A0" w:firstRow="1" w:lastRow="0" w:firstColumn="1" w:lastColumn="0" w:noHBand="0" w:noVBand="1"/>
      </w:tblPr>
      <w:tblGrid>
        <w:gridCol w:w="9631"/>
      </w:tblGrid>
      <w:tr w:rsidR="00DC1961" w14:paraId="199DFD8F" w14:textId="77777777" w:rsidTr="00DC1961">
        <w:tc>
          <w:tcPr>
            <w:tcW w:w="9631" w:type="dxa"/>
          </w:tcPr>
          <w:p w14:paraId="76913AF9" w14:textId="77777777" w:rsidR="00DC1961" w:rsidRPr="00DC1961" w:rsidRDefault="00DC1961" w:rsidP="00DC1961">
            <w:r w:rsidRPr="00DC1961">
              <w:rPr>
                <w:rFonts w:hint="eastAsia"/>
              </w:rPr>
              <w:lastRenderedPageBreak/>
              <w:t xml:space="preserve">In addition, RAN2 would like to consult </w:t>
            </w:r>
            <w:r w:rsidRPr="00DC1961">
              <w:t>with</w:t>
            </w:r>
            <w:r w:rsidRPr="00DC1961">
              <w:rPr>
                <w:rFonts w:hint="eastAsia"/>
              </w:rPr>
              <w:t xml:space="preserve"> RAN1 on the following questions about resource pool configuration and selection</w:t>
            </w:r>
            <w:r w:rsidRPr="00DC1961">
              <w:t>:</w:t>
            </w:r>
          </w:p>
          <w:p w14:paraId="3C904C08" w14:textId="77777777" w:rsidR="00DC1961" w:rsidRPr="002668EC" w:rsidRDefault="00DC1961" w:rsidP="00B0463F">
            <w:pPr>
              <w:pStyle w:val="ListParagraph"/>
              <w:numPr>
                <w:ilvl w:val="0"/>
                <w:numId w:val="21"/>
              </w:numPr>
              <w:ind w:leftChars="0"/>
              <w:rPr>
                <w:color w:val="FF0000"/>
              </w:rPr>
            </w:pPr>
            <w:r w:rsidRPr="002668EC">
              <w:rPr>
                <w:color w:val="FF0000"/>
              </w:rPr>
              <w:t>Whether resource pool configuration based on zone is considered beneficial to support in NR V2X?</w:t>
            </w:r>
          </w:p>
          <w:p w14:paraId="06C1A634" w14:textId="77777777" w:rsidR="00DC1961" w:rsidRPr="00DC1961" w:rsidRDefault="00DC1961" w:rsidP="00B0463F">
            <w:pPr>
              <w:pStyle w:val="ListParagraph"/>
              <w:numPr>
                <w:ilvl w:val="0"/>
                <w:numId w:val="21"/>
              </w:numPr>
              <w:ind w:leftChars="0"/>
            </w:pPr>
            <w:r w:rsidRPr="00DC1961">
              <w:rPr>
                <w:rFonts w:hint="eastAsia"/>
              </w:rPr>
              <w:t xml:space="preserve">Whether resource pool configuration based on different cast types should be supported by </w:t>
            </w:r>
            <w:proofErr w:type="gramStart"/>
            <w:r w:rsidRPr="00DC1961">
              <w:rPr>
                <w:rFonts w:hint="eastAsia"/>
              </w:rPr>
              <w:t>taking into account</w:t>
            </w:r>
            <w:proofErr w:type="gramEnd"/>
            <w:r w:rsidRPr="00DC1961">
              <w:rPr>
                <w:rFonts w:hint="eastAsia"/>
              </w:rPr>
              <w:t xml:space="preserve"> the configuration of PSFCH </w:t>
            </w:r>
            <w:r w:rsidRPr="00DC1961">
              <w:t>resource?</w:t>
            </w:r>
          </w:p>
          <w:p w14:paraId="4E11BD75" w14:textId="77777777" w:rsidR="00DC1961" w:rsidRPr="00DC1961" w:rsidRDefault="00DC1961" w:rsidP="00B0463F">
            <w:pPr>
              <w:pStyle w:val="ListParagraph"/>
              <w:numPr>
                <w:ilvl w:val="0"/>
                <w:numId w:val="21"/>
              </w:numPr>
              <w:ind w:leftChars="0"/>
              <w:rPr>
                <w:lang w:val="en-US" w:eastAsia="zh-CN"/>
              </w:rPr>
            </w:pPr>
            <w:r w:rsidRPr="00DC1961">
              <w:t>Whether a</w:t>
            </w:r>
            <w:r w:rsidRPr="00DC1961">
              <w:rPr>
                <w:rFonts w:hint="eastAsia"/>
              </w:rPr>
              <w:t>n</w:t>
            </w:r>
            <w:r w:rsidRPr="00DC1961">
              <w:t xml:space="preserve"> NR V2X mode 2 UE </w:t>
            </w:r>
            <w:r w:rsidRPr="00DC1961">
              <w:rPr>
                <w:rFonts w:hint="eastAsia"/>
              </w:rPr>
              <w:t>can</w:t>
            </w:r>
            <w:r w:rsidRPr="00DC1961">
              <w:t xml:space="preserve"> select multiple resource pools on single carrier from RAN1 perspective?</w:t>
            </w:r>
          </w:p>
        </w:tc>
      </w:tr>
    </w:tbl>
    <w:p w14:paraId="5D15186F" w14:textId="77777777" w:rsidR="00DC1961" w:rsidRDefault="00DC1961" w:rsidP="00DC1961">
      <w:pPr>
        <w:jc w:val="both"/>
        <w:rPr>
          <w:lang w:val="en-US"/>
        </w:rPr>
      </w:pPr>
    </w:p>
    <w:p w14:paraId="5B7E0CDB" w14:textId="0B78585A" w:rsidR="004F50D6" w:rsidRDefault="004F50D6" w:rsidP="00DC1961">
      <w:pPr>
        <w:jc w:val="both"/>
        <w:rPr>
          <w:lang w:val="en-US"/>
        </w:rPr>
      </w:pPr>
      <w:r>
        <w:rPr>
          <w:lang w:val="en-US"/>
        </w:rPr>
        <w:t>Note, the other questions in this LS are expected to be covered in PHY structure AI.</w:t>
      </w:r>
    </w:p>
    <w:p w14:paraId="0D575117" w14:textId="7DCB525D" w:rsidR="00085940" w:rsidRDefault="00DC1961" w:rsidP="00085940">
      <w:pPr>
        <w:rPr>
          <w:lang w:val="en-US"/>
        </w:rPr>
      </w:pPr>
      <w:r>
        <w:rPr>
          <w:lang w:val="en-US"/>
        </w:rPr>
        <w:t>Companies express their views both as part of Mode-2 resource allocation discussion in agenda 7.2.4.2.2. Based on review of contributions with respect to zoning, the following opinions identified:</w:t>
      </w:r>
    </w:p>
    <w:p w14:paraId="69CE8F02" w14:textId="2C6FEFB9" w:rsidR="00DC1961" w:rsidRPr="001E5CF1" w:rsidRDefault="004F58D2" w:rsidP="00B56FF4">
      <w:pPr>
        <w:pStyle w:val="ListParagraph"/>
        <w:numPr>
          <w:ilvl w:val="0"/>
          <w:numId w:val="28"/>
        </w:numPr>
        <w:ind w:leftChars="0"/>
        <w:rPr>
          <w:lang w:val="en-US"/>
        </w:rPr>
      </w:pPr>
      <w:r>
        <w:rPr>
          <w:lang w:val="en-US"/>
        </w:rPr>
        <w:t>Do not s</w:t>
      </w:r>
      <w:r w:rsidR="00DC1961" w:rsidRPr="001E5CF1">
        <w:rPr>
          <w:lang w:val="en-US"/>
        </w:rPr>
        <w:t>upport pool configuration based on zone</w:t>
      </w:r>
      <w:r>
        <w:rPr>
          <w:lang w:val="en-US"/>
        </w:rPr>
        <w:t>s</w:t>
      </w:r>
    </w:p>
    <w:p w14:paraId="34512DA6" w14:textId="2E46673E" w:rsidR="00DC1961" w:rsidRPr="001E5CF1" w:rsidRDefault="00DC1961" w:rsidP="00B56FF4">
      <w:pPr>
        <w:pStyle w:val="ListParagraph"/>
        <w:numPr>
          <w:ilvl w:val="1"/>
          <w:numId w:val="28"/>
        </w:numPr>
        <w:ind w:leftChars="0"/>
        <w:rPr>
          <w:lang w:val="en-US"/>
        </w:rPr>
      </w:pPr>
      <w:r w:rsidRPr="001E5CF1">
        <w:rPr>
          <w:lang w:val="en-US"/>
        </w:rPr>
        <w:t>Supported by:</w:t>
      </w:r>
      <w:r w:rsidR="001E5CF1" w:rsidRPr="001E5CF1">
        <w:rPr>
          <w:lang w:val="en-US"/>
        </w:rPr>
        <w:t xml:space="preserve"> </w:t>
      </w:r>
      <w:r w:rsidR="004F58D2">
        <w:rPr>
          <w:lang w:val="en-US"/>
        </w:rPr>
        <w:t>vivo, MediaTek, ZTE/</w:t>
      </w:r>
      <w:proofErr w:type="spellStart"/>
      <w:r w:rsidR="004F58D2">
        <w:rPr>
          <w:lang w:val="en-US"/>
        </w:rPr>
        <w:t>Sanechips</w:t>
      </w:r>
      <w:proofErr w:type="spellEnd"/>
    </w:p>
    <w:p w14:paraId="0A22F9C7" w14:textId="5D4C4B12" w:rsidR="00DC1961" w:rsidRPr="001E5CF1" w:rsidRDefault="004F58D2" w:rsidP="00B56FF4">
      <w:pPr>
        <w:pStyle w:val="ListParagraph"/>
        <w:numPr>
          <w:ilvl w:val="0"/>
          <w:numId w:val="28"/>
        </w:numPr>
        <w:ind w:leftChars="0"/>
        <w:rPr>
          <w:lang w:val="en-US"/>
        </w:rPr>
      </w:pPr>
      <w:r>
        <w:rPr>
          <w:lang w:val="en-US"/>
        </w:rPr>
        <w:t>S</w:t>
      </w:r>
      <w:r w:rsidR="00DC1961" w:rsidRPr="001E5CF1">
        <w:rPr>
          <w:lang w:val="en-US"/>
        </w:rPr>
        <w:t>upport pool configuration based on zone</w:t>
      </w:r>
      <w:r>
        <w:rPr>
          <w:lang w:val="en-US"/>
        </w:rPr>
        <w:t>s</w:t>
      </w:r>
    </w:p>
    <w:p w14:paraId="7AD4FBF7" w14:textId="2AED6FDA" w:rsidR="00DC1961" w:rsidRDefault="00DC1961" w:rsidP="00B56FF4">
      <w:pPr>
        <w:pStyle w:val="ListParagraph"/>
        <w:numPr>
          <w:ilvl w:val="1"/>
          <w:numId w:val="28"/>
        </w:numPr>
        <w:ind w:leftChars="0"/>
        <w:rPr>
          <w:lang w:val="en-US"/>
        </w:rPr>
      </w:pPr>
      <w:r w:rsidRPr="001E5CF1">
        <w:rPr>
          <w:lang w:val="en-US"/>
        </w:rPr>
        <w:t>Supported by:</w:t>
      </w:r>
      <w:r w:rsidR="002F41C6" w:rsidRPr="001E5CF1">
        <w:rPr>
          <w:lang w:val="en-US"/>
        </w:rPr>
        <w:t xml:space="preserve"> </w:t>
      </w:r>
      <w:r w:rsidR="004F58D2">
        <w:rPr>
          <w:lang w:val="en-US"/>
        </w:rPr>
        <w:t>Fujitsu, TCL, Lenovo/</w:t>
      </w:r>
      <w:proofErr w:type="spellStart"/>
      <w:r w:rsidR="004F58D2">
        <w:rPr>
          <w:lang w:val="en-US"/>
        </w:rPr>
        <w:t>MotM</w:t>
      </w:r>
      <w:proofErr w:type="spellEnd"/>
      <w:r w:rsidR="004F58D2">
        <w:rPr>
          <w:lang w:val="en-US"/>
        </w:rPr>
        <w:t>, BUPT</w:t>
      </w:r>
    </w:p>
    <w:p w14:paraId="71E8D8DB" w14:textId="66EF4F44" w:rsidR="004F58D2" w:rsidRDefault="004F58D2" w:rsidP="00B56FF4">
      <w:pPr>
        <w:pStyle w:val="ListParagraph"/>
        <w:numPr>
          <w:ilvl w:val="0"/>
          <w:numId w:val="28"/>
        </w:numPr>
        <w:ind w:leftChars="0"/>
        <w:rPr>
          <w:lang w:val="en-US"/>
        </w:rPr>
      </w:pPr>
      <w:r>
        <w:rPr>
          <w:lang w:val="en-US"/>
        </w:rPr>
        <w:t>State that its beneficial only for LTE type of scenarios and traffic</w:t>
      </w:r>
    </w:p>
    <w:p w14:paraId="05C0D30D" w14:textId="55CAFBA9" w:rsidR="004F58D2" w:rsidRPr="001E5CF1" w:rsidRDefault="004F58D2" w:rsidP="00B56FF4">
      <w:pPr>
        <w:pStyle w:val="ListParagraph"/>
        <w:numPr>
          <w:ilvl w:val="1"/>
          <w:numId w:val="28"/>
        </w:numPr>
        <w:ind w:leftChars="0"/>
        <w:rPr>
          <w:lang w:val="en-US"/>
        </w:rPr>
      </w:pPr>
      <w:r>
        <w:rPr>
          <w:lang w:val="en-US"/>
        </w:rPr>
        <w:t xml:space="preserve">Supported by: </w:t>
      </w:r>
      <w:proofErr w:type="spellStart"/>
      <w:r>
        <w:rPr>
          <w:lang w:val="en-US"/>
        </w:rPr>
        <w:t>InterDigital</w:t>
      </w:r>
      <w:proofErr w:type="spellEnd"/>
    </w:p>
    <w:p w14:paraId="5A9280F3" w14:textId="77777777" w:rsidR="00E954EC" w:rsidRDefault="00E954EC" w:rsidP="00F60F14">
      <w:pPr>
        <w:rPr>
          <w:lang w:val="en-US"/>
        </w:rPr>
      </w:pPr>
    </w:p>
    <w:p w14:paraId="4169CC6F" w14:textId="2221BB03" w:rsidR="00973C56" w:rsidRDefault="00973C56" w:rsidP="00973C56">
      <w:pPr>
        <w:jc w:val="both"/>
        <w:rPr>
          <w:lang w:val="en-US"/>
        </w:rPr>
      </w:pPr>
      <w:r>
        <w:rPr>
          <w:lang w:val="en-US"/>
        </w:rPr>
        <w:t xml:space="preserve">There is no clear consensus on introduction of </w:t>
      </w:r>
      <w:r w:rsidR="004F58D2">
        <w:rPr>
          <w:lang w:val="en-US"/>
        </w:rPr>
        <w:t>zone-based</w:t>
      </w:r>
      <w:r>
        <w:rPr>
          <w:lang w:val="en-US"/>
        </w:rPr>
        <w:t xml:space="preserve"> pools. It seems further discussion is necessary in order to provide RAN2 with a material reply. Thus, the following is proposed:</w:t>
      </w:r>
    </w:p>
    <w:p w14:paraId="12D49638" w14:textId="77777777" w:rsidR="00973C56" w:rsidRDefault="00973C56" w:rsidP="00973C56">
      <w:pPr>
        <w:jc w:val="both"/>
        <w:rPr>
          <w:lang w:val="en-US"/>
        </w:rPr>
      </w:pPr>
    </w:p>
    <w:p w14:paraId="0093984C" w14:textId="77777777" w:rsidR="00400AE0" w:rsidRDefault="00400AE0" w:rsidP="00973C56">
      <w:pPr>
        <w:jc w:val="both"/>
        <w:rPr>
          <w:lang w:val="en-US"/>
        </w:rPr>
      </w:pPr>
    </w:p>
    <w:p w14:paraId="5812DF26" w14:textId="0725DF6B" w:rsidR="00400AE0" w:rsidRDefault="001E5CF1" w:rsidP="00F60F14">
      <w:pPr>
        <w:rPr>
          <w:lang w:val="en-US"/>
        </w:rPr>
      </w:pPr>
      <w:r w:rsidRPr="00400AE0">
        <w:rPr>
          <w:highlight w:val="cyan"/>
          <w:lang w:val="en-US"/>
        </w:rPr>
        <w:t>Proposal for discussion</w:t>
      </w:r>
    </w:p>
    <w:p w14:paraId="6FBEACCE" w14:textId="77777777" w:rsidR="00BA19D7" w:rsidRDefault="00521115" w:rsidP="00B56FF4">
      <w:pPr>
        <w:pStyle w:val="ListParagraph"/>
        <w:numPr>
          <w:ilvl w:val="0"/>
          <w:numId w:val="29"/>
        </w:numPr>
        <w:ind w:leftChars="0"/>
        <w:rPr>
          <w:lang w:val="en-US"/>
        </w:rPr>
      </w:pPr>
      <w:r>
        <w:rPr>
          <w:lang w:val="en-US"/>
        </w:rPr>
        <w:t xml:space="preserve">Send LS to RAN2 </w:t>
      </w:r>
      <w:r w:rsidR="00BA19D7">
        <w:rPr>
          <w:lang w:val="en-US"/>
        </w:rPr>
        <w:t>stating</w:t>
      </w:r>
    </w:p>
    <w:p w14:paraId="357555AD" w14:textId="28A9D273" w:rsidR="007E533A" w:rsidRDefault="00BA19D7" w:rsidP="00BA19D7">
      <w:pPr>
        <w:pStyle w:val="ListParagraph"/>
        <w:numPr>
          <w:ilvl w:val="1"/>
          <w:numId w:val="29"/>
        </w:numPr>
        <w:ind w:leftChars="0"/>
        <w:rPr>
          <w:lang w:val="en-US"/>
        </w:rPr>
      </w:pPr>
      <w:r>
        <w:rPr>
          <w:lang w:val="en-US"/>
        </w:rPr>
        <w:t>RAN1 ha</w:t>
      </w:r>
      <w:r w:rsidR="00F138D1">
        <w:rPr>
          <w:lang w:val="en-US"/>
        </w:rPr>
        <w:t>s</w:t>
      </w:r>
      <w:r>
        <w:rPr>
          <w:lang w:val="en-US"/>
        </w:rPr>
        <w:t xml:space="preserve"> not reached consensus on benefits of LTE Rel.14 zone-based pool selection for NR use cases</w:t>
      </w:r>
    </w:p>
    <w:p w14:paraId="61436C81" w14:textId="15FB4E50" w:rsidR="00BA19D7" w:rsidRPr="002F628E" w:rsidRDefault="00BA19D7" w:rsidP="00BA19D7">
      <w:pPr>
        <w:pStyle w:val="ListParagraph"/>
        <w:numPr>
          <w:ilvl w:val="1"/>
          <w:numId w:val="29"/>
        </w:numPr>
        <w:ind w:leftChars="0"/>
        <w:rPr>
          <w:lang w:val="en-US"/>
        </w:rPr>
      </w:pPr>
      <w:r>
        <w:rPr>
          <w:lang w:val="en-US"/>
        </w:rPr>
        <w:t>RAN1 ha</w:t>
      </w:r>
      <w:r w:rsidR="00F138D1">
        <w:rPr>
          <w:lang w:val="en-US"/>
        </w:rPr>
        <w:t>s</w:t>
      </w:r>
      <w:r>
        <w:rPr>
          <w:lang w:val="en-US"/>
        </w:rPr>
        <w:t xml:space="preserve"> not reached consensus on benefits of LTE Rel.14 zone-based pool selection for LTE use cases served by NR</w:t>
      </w:r>
    </w:p>
    <w:p w14:paraId="3F2CA145" w14:textId="77777777" w:rsidR="007E533A" w:rsidRPr="007E533A" w:rsidRDefault="007E533A" w:rsidP="00F60F14">
      <w:pPr>
        <w:rPr>
          <w:lang w:val="en-US"/>
        </w:rPr>
      </w:pPr>
    </w:p>
    <w:p w14:paraId="7C2A8475" w14:textId="77777777" w:rsidR="00F43A83" w:rsidRPr="0067593D" w:rsidRDefault="00F43A83" w:rsidP="00F43A83">
      <w:pPr>
        <w:pStyle w:val="3GPPH1"/>
        <w:numPr>
          <w:ilvl w:val="0"/>
          <w:numId w:val="0"/>
        </w:numPr>
        <w:ind w:left="432" w:hanging="432"/>
      </w:pPr>
      <w:r w:rsidRPr="0067593D">
        <w:t>Prior Agreements on Resource Allocation</w:t>
      </w:r>
    </w:p>
    <w:p w14:paraId="54A1C1A4" w14:textId="0BE69C49" w:rsidR="0072706E" w:rsidRDefault="0072706E" w:rsidP="00DC06AD">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98bis</w:t>
      </w:r>
    </w:p>
    <w:tbl>
      <w:tblPr>
        <w:tblStyle w:val="TableGrid"/>
        <w:tblW w:w="0" w:type="auto"/>
        <w:tblLook w:val="04A0" w:firstRow="1" w:lastRow="0" w:firstColumn="1" w:lastColumn="0" w:noHBand="0" w:noVBand="1"/>
      </w:tblPr>
      <w:tblGrid>
        <w:gridCol w:w="9631"/>
      </w:tblGrid>
      <w:tr w:rsidR="0072706E" w14:paraId="68ED5C19" w14:textId="77777777" w:rsidTr="0072706E">
        <w:tc>
          <w:tcPr>
            <w:tcW w:w="9631" w:type="dxa"/>
          </w:tcPr>
          <w:p w14:paraId="273B3ED6" w14:textId="77777777" w:rsidR="0072706E" w:rsidRPr="00C2791A" w:rsidRDefault="0072706E" w:rsidP="0072706E">
            <w:pPr>
              <w:rPr>
                <w:b/>
                <w:bCs/>
                <w:szCs w:val="20"/>
                <w:lang w:eastAsia="x-none"/>
              </w:rPr>
            </w:pPr>
            <w:r w:rsidRPr="00C2791A">
              <w:rPr>
                <w:szCs w:val="20"/>
                <w:highlight w:val="green"/>
                <w:lang w:eastAsia="x-none"/>
              </w:rPr>
              <w:t>Agreements</w:t>
            </w:r>
            <w:r w:rsidRPr="00C2791A">
              <w:rPr>
                <w:b/>
                <w:bCs/>
                <w:szCs w:val="20"/>
                <w:lang w:eastAsia="x-none"/>
              </w:rPr>
              <w:t>:</w:t>
            </w:r>
          </w:p>
          <w:p w14:paraId="26E64E84" w14:textId="77777777" w:rsidR="0072706E" w:rsidRPr="00C2791A" w:rsidRDefault="0072706E" w:rsidP="0072706E">
            <w:pPr>
              <w:pStyle w:val="ListParagraph"/>
              <w:numPr>
                <w:ilvl w:val="0"/>
                <w:numId w:val="18"/>
              </w:numPr>
              <w:ind w:leftChars="0"/>
              <w:rPr>
                <w:szCs w:val="20"/>
                <w:lang w:val="en-US"/>
              </w:rPr>
            </w:pPr>
            <w:r w:rsidRPr="00C2791A">
              <w:rPr>
                <w:szCs w:val="20"/>
                <w:lang w:val="en-US"/>
              </w:rPr>
              <w:t>Maximum number of HARQ (re-)transmissions is (pre-)configured per priority per CBR range per transmission resource pool</w:t>
            </w:r>
            <w:r w:rsidRPr="00C2791A">
              <w:rPr>
                <w:szCs w:val="20"/>
                <w:lang w:val="en-US"/>
              </w:rPr>
              <w:tab/>
            </w:r>
          </w:p>
          <w:p w14:paraId="6C5EEF53" w14:textId="77777777" w:rsidR="0072706E" w:rsidRPr="00C2791A" w:rsidRDefault="0072706E" w:rsidP="0072706E">
            <w:pPr>
              <w:pStyle w:val="ListParagraph"/>
              <w:numPr>
                <w:ilvl w:val="1"/>
                <w:numId w:val="18"/>
              </w:numPr>
              <w:ind w:leftChars="0"/>
              <w:rPr>
                <w:szCs w:val="20"/>
                <w:lang w:val="en-US"/>
              </w:rPr>
            </w:pPr>
            <w:r w:rsidRPr="00C2791A">
              <w:rPr>
                <w:szCs w:val="20"/>
                <w:lang w:val="en-US"/>
              </w:rPr>
              <w:t>The priority is the one signaled in SCI</w:t>
            </w:r>
          </w:p>
          <w:p w14:paraId="11102709" w14:textId="77777777" w:rsidR="0072706E" w:rsidRPr="00C2791A" w:rsidRDefault="0072706E" w:rsidP="0072706E">
            <w:pPr>
              <w:pStyle w:val="ListParagraph"/>
              <w:numPr>
                <w:ilvl w:val="1"/>
                <w:numId w:val="18"/>
              </w:numPr>
              <w:ind w:leftChars="0"/>
              <w:rPr>
                <w:szCs w:val="20"/>
                <w:lang w:val="en-US"/>
              </w:rPr>
            </w:pPr>
            <w:r w:rsidRPr="00C2791A">
              <w:rPr>
                <w:szCs w:val="20"/>
                <w:lang w:val="en-US"/>
              </w:rPr>
              <w:t>This includes both blind and feedback-based HARQ (re)-transmission</w:t>
            </w:r>
          </w:p>
          <w:p w14:paraId="33B63CB1" w14:textId="77777777" w:rsidR="0072706E" w:rsidRPr="00C2791A" w:rsidRDefault="0072706E" w:rsidP="0072706E">
            <w:pPr>
              <w:pStyle w:val="ListParagraph"/>
              <w:numPr>
                <w:ilvl w:val="0"/>
                <w:numId w:val="18"/>
              </w:numPr>
              <w:ind w:leftChars="0"/>
              <w:rPr>
                <w:szCs w:val="20"/>
                <w:lang w:val="en-US"/>
              </w:rPr>
            </w:pPr>
            <w:r w:rsidRPr="00C2791A">
              <w:rPr>
                <w:szCs w:val="20"/>
                <w:lang w:val="en-US"/>
              </w:rPr>
              <w:t>The value range is any value from 1 to 32</w:t>
            </w:r>
          </w:p>
          <w:p w14:paraId="37B6A1A0" w14:textId="0537257E" w:rsidR="0072706E" w:rsidRPr="00C2791A" w:rsidRDefault="0072706E" w:rsidP="0072706E">
            <w:pPr>
              <w:pStyle w:val="ListParagraph"/>
              <w:numPr>
                <w:ilvl w:val="1"/>
                <w:numId w:val="18"/>
              </w:numPr>
              <w:ind w:leftChars="0"/>
              <w:rPr>
                <w:szCs w:val="20"/>
                <w:lang w:val="en-US"/>
              </w:rPr>
            </w:pPr>
            <w:r w:rsidRPr="00C2791A">
              <w:rPr>
                <w:szCs w:val="20"/>
                <w:lang w:val="en-US"/>
              </w:rPr>
              <w:t xml:space="preserve">If the HARQ (re)transmissions for a TB can have a mixed blind and feedback-based approached (FFS </w:t>
            </w:r>
            <w:proofErr w:type="gramStart"/>
            <w:r w:rsidRPr="00C2791A">
              <w:rPr>
                <w:szCs w:val="20"/>
                <w:lang w:val="en-US"/>
              </w:rPr>
              <w:t>whether or not</w:t>
            </w:r>
            <w:proofErr w:type="gramEnd"/>
            <w:r w:rsidRPr="00C2791A">
              <w:rPr>
                <w:szCs w:val="20"/>
                <w:lang w:val="en-US"/>
              </w:rPr>
              <w:t xml:space="preserve"> to support this case), the counter applies to the combined total</w:t>
            </w:r>
          </w:p>
          <w:p w14:paraId="09737EB3"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2ED0440A" w14:textId="77777777" w:rsidR="0072706E" w:rsidRPr="00C2791A" w:rsidRDefault="0072706E" w:rsidP="00B56FF4">
            <w:pPr>
              <w:pStyle w:val="ListParagraph"/>
              <w:numPr>
                <w:ilvl w:val="0"/>
                <w:numId w:val="34"/>
              </w:numPr>
              <w:ind w:leftChars="0"/>
              <w:jc w:val="both"/>
              <w:rPr>
                <w:szCs w:val="20"/>
              </w:rPr>
            </w:pPr>
            <w:r w:rsidRPr="00C2791A">
              <w:rPr>
                <w:szCs w:val="20"/>
              </w:rPr>
              <w:t>Resource (re-)selection procedure supports re-evaluation of Step 1 and Step 2 before transmission of SCI with reservation</w:t>
            </w:r>
          </w:p>
          <w:p w14:paraId="06CEF127" w14:textId="77777777" w:rsidR="0072706E" w:rsidRPr="00C2791A" w:rsidRDefault="0072706E" w:rsidP="00B56FF4">
            <w:pPr>
              <w:pStyle w:val="ListParagraph"/>
              <w:numPr>
                <w:ilvl w:val="1"/>
                <w:numId w:val="34"/>
              </w:numPr>
              <w:ind w:leftChars="0"/>
              <w:jc w:val="both"/>
              <w:rPr>
                <w:szCs w:val="20"/>
              </w:rPr>
            </w:pPr>
            <w:r w:rsidRPr="00C2791A">
              <w:rPr>
                <w:szCs w:val="20"/>
              </w:rPr>
              <w:t>The re-evaluation of the (re-)selection procedure for a resource reservation signalled in a moment ‘m’ is not required to be triggered at moment &gt; ‘m – T3’ (i.e. resource reselection processing time needs to be ensured)</w:t>
            </w:r>
          </w:p>
          <w:p w14:paraId="4C061D83" w14:textId="77777777" w:rsidR="0072706E" w:rsidRPr="00C2791A" w:rsidRDefault="0072706E" w:rsidP="00B56FF4">
            <w:pPr>
              <w:pStyle w:val="ListParagraph"/>
              <w:numPr>
                <w:ilvl w:val="1"/>
                <w:numId w:val="34"/>
              </w:numPr>
              <w:ind w:leftChars="0"/>
              <w:jc w:val="both"/>
              <w:rPr>
                <w:szCs w:val="20"/>
              </w:rPr>
            </w:pPr>
            <w:r w:rsidRPr="00C2791A">
              <w:rPr>
                <w:szCs w:val="20"/>
              </w:rPr>
              <w:t>FFS condition to change resource(s) from previous iteration to resource(s) from current iteration</w:t>
            </w:r>
          </w:p>
          <w:p w14:paraId="21A71B36" w14:textId="77777777" w:rsidR="0072706E" w:rsidRPr="00C2791A" w:rsidRDefault="0072706E" w:rsidP="00B56FF4">
            <w:pPr>
              <w:pStyle w:val="ListParagraph"/>
              <w:numPr>
                <w:ilvl w:val="1"/>
                <w:numId w:val="34"/>
              </w:numPr>
              <w:ind w:leftChars="0"/>
              <w:jc w:val="both"/>
              <w:rPr>
                <w:szCs w:val="20"/>
              </w:rPr>
            </w:pPr>
            <w:r w:rsidRPr="00C2791A">
              <w:rPr>
                <w:szCs w:val="20"/>
              </w:rPr>
              <w:t>FFS relationship of T1 and T3, if any</w:t>
            </w:r>
          </w:p>
          <w:p w14:paraId="77EBFC00" w14:textId="34BE2B42" w:rsidR="0072706E" w:rsidRPr="00C2791A" w:rsidRDefault="0072706E" w:rsidP="00B56FF4">
            <w:pPr>
              <w:pStyle w:val="ListParagraph"/>
              <w:numPr>
                <w:ilvl w:val="1"/>
                <w:numId w:val="34"/>
              </w:numPr>
              <w:ind w:leftChars="0"/>
              <w:jc w:val="both"/>
              <w:rPr>
                <w:szCs w:val="20"/>
              </w:rPr>
            </w:pPr>
            <w:r w:rsidRPr="00C2791A">
              <w:rPr>
                <w:szCs w:val="20"/>
              </w:rPr>
              <w:t>FFS whether to handle it differently for blind and feedback-based retransmission resources</w:t>
            </w:r>
          </w:p>
          <w:p w14:paraId="332F7F64" w14:textId="77777777" w:rsidR="0072706E" w:rsidRPr="00C2791A" w:rsidRDefault="0072706E" w:rsidP="0072706E">
            <w:pPr>
              <w:rPr>
                <w:szCs w:val="20"/>
              </w:rPr>
            </w:pPr>
            <w:r w:rsidRPr="00C2791A">
              <w:rPr>
                <w:szCs w:val="20"/>
                <w:highlight w:val="green"/>
              </w:rPr>
              <w:t>Agreements</w:t>
            </w:r>
            <w:r w:rsidRPr="00C2791A">
              <w:rPr>
                <w:szCs w:val="20"/>
              </w:rPr>
              <w:t>:</w:t>
            </w:r>
          </w:p>
          <w:p w14:paraId="166F4A67" w14:textId="7C278446" w:rsidR="0072706E" w:rsidRPr="00C2791A" w:rsidRDefault="0072706E" w:rsidP="00B56FF4">
            <w:pPr>
              <w:pStyle w:val="ListParagraph"/>
              <w:numPr>
                <w:ilvl w:val="0"/>
                <w:numId w:val="32"/>
              </w:numPr>
              <w:ind w:leftChars="0"/>
              <w:jc w:val="both"/>
              <w:rPr>
                <w:szCs w:val="20"/>
                <w:lang w:val="en-US"/>
              </w:rPr>
            </w:pPr>
            <w:r w:rsidRPr="00C2791A">
              <w:rPr>
                <w:iCs/>
                <w:szCs w:val="20"/>
              </w:rPr>
              <w:t>In Step 1, initial L1 SL-RSRP threshold for each combination of p</w:t>
            </w:r>
            <w:r w:rsidRPr="00C2791A">
              <w:rPr>
                <w:iCs/>
                <w:szCs w:val="20"/>
                <w:vertAlign w:val="subscript"/>
              </w:rPr>
              <w:t>i</w:t>
            </w:r>
            <w:r w:rsidRPr="00C2791A">
              <w:rPr>
                <w:iCs/>
                <w:szCs w:val="20"/>
              </w:rPr>
              <w:t xml:space="preserve"> and </w:t>
            </w:r>
            <w:proofErr w:type="spellStart"/>
            <w:r w:rsidRPr="00C2791A">
              <w:rPr>
                <w:iCs/>
                <w:szCs w:val="20"/>
              </w:rPr>
              <w:t>p</w:t>
            </w:r>
            <w:r w:rsidRPr="00C2791A">
              <w:rPr>
                <w:iCs/>
                <w:szCs w:val="20"/>
                <w:vertAlign w:val="subscript"/>
              </w:rPr>
              <w:t>j</w:t>
            </w:r>
            <w:proofErr w:type="spellEnd"/>
            <w:r w:rsidRPr="00C2791A">
              <w:rPr>
                <w:iCs/>
                <w:szCs w:val="20"/>
              </w:rPr>
              <w:t xml:space="preserve"> is (pre-)configured, where p</w:t>
            </w:r>
            <w:r w:rsidRPr="00C2791A">
              <w:rPr>
                <w:iCs/>
                <w:szCs w:val="20"/>
                <w:vertAlign w:val="subscript"/>
              </w:rPr>
              <w:t>i</w:t>
            </w:r>
            <w:r w:rsidRPr="00C2791A">
              <w:rPr>
                <w:iCs/>
                <w:szCs w:val="20"/>
              </w:rPr>
              <w:t xml:space="preserve"> - priority indication associated with the resource indicated in SCI and </w:t>
            </w:r>
            <w:proofErr w:type="spellStart"/>
            <w:r w:rsidRPr="00C2791A">
              <w:rPr>
                <w:iCs/>
                <w:szCs w:val="20"/>
              </w:rPr>
              <w:t>p</w:t>
            </w:r>
            <w:r w:rsidRPr="00C2791A">
              <w:rPr>
                <w:iCs/>
                <w:szCs w:val="20"/>
                <w:vertAlign w:val="subscript"/>
              </w:rPr>
              <w:t>j</w:t>
            </w:r>
            <w:proofErr w:type="spellEnd"/>
            <w:r w:rsidRPr="00C2791A">
              <w:rPr>
                <w:iCs/>
                <w:szCs w:val="20"/>
              </w:rPr>
              <w:t xml:space="preserve"> - priority of the transmission in the UE selecting resources</w:t>
            </w:r>
          </w:p>
          <w:p w14:paraId="468605F1" w14:textId="77777777" w:rsidR="0072706E" w:rsidRPr="00C2791A" w:rsidRDefault="0072706E" w:rsidP="0072706E">
            <w:pPr>
              <w:rPr>
                <w:szCs w:val="20"/>
                <w:lang w:eastAsia="x-none"/>
              </w:rPr>
            </w:pPr>
            <w:r w:rsidRPr="00C2791A">
              <w:rPr>
                <w:szCs w:val="20"/>
                <w:highlight w:val="green"/>
                <w:lang w:eastAsia="x-none"/>
              </w:rPr>
              <w:t>Agreements</w:t>
            </w:r>
            <w:r w:rsidRPr="00C2791A">
              <w:rPr>
                <w:szCs w:val="20"/>
                <w:lang w:eastAsia="x-none"/>
              </w:rPr>
              <w:t>:</w:t>
            </w:r>
          </w:p>
          <w:p w14:paraId="1E9ED50E" w14:textId="77777777" w:rsidR="0072706E" w:rsidRPr="00C2791A" w:rsidRDefault="0072706E" w:rsidP="00B56FF4">
            <w:pPr>
              <w:pStyle w:val="ListParagraph"/>
              <w:numPr>
                <w:ilvl w:val="0"/>
                <w:numId w:val="32"/>
              </w:numPr>
              <w:ind w:leftChars="0"/>
              <w:rPr>
                <w:szCs w:val="20"/>
                <w:lang w:val="en-US"/>
              </w:rPr>
            </w:pPr>
            <w:r w:rsidRPr="00C2791A">
              <w:rPr>
                <w:szCs w:val="20"/>
                <w:lang w:val="en-US"/>
              </w:rPr>
              <w:t>In Step 1, when the ratio of identified candidate resources to the total number of resources in a resource selection window</w:t>
            </w:r>
            <w:r w:rsidRPr="00C2791A">
              <w:rPr>
                <w:szCs w:val="20"/>
                <w:u w:val="single"/>
                <w:lang w:val="en-US"/>
              </w:rPr>
              <w:t>,</w:t>
            </w:r>
            <w:r w:rsidRPr="00C2791A">
              <w:rPr>
                <w:szCs w:val="20"/>
                <w:lang w:val="en-US"/>
              </w:rPr>
              <w:t xml:space="preserve"> is less than X%, all configured thresholds are increased by Y dB and the resource identification procedure is repeated</w:t>
            </w:r>
          </w:p>
          <w:p w14:paraId="4E604025" w14:textId="77777777" w:rsidR="0072706E" w:rsidRPr="00C2791A" w:rsidRDefault="0072706E" w:rsidP="00B56FF4">
            <w:pPr>
              <w:pStyle w:val="ListParagraph"/>
              <w:numPr>
                <w:ilvl w:val="1"/>
                <w:numId w:val="32"/>
              </w:numPr>
              <w:ind w:leftChars="0"/>
              <w:rPr>
                <w:szCs w:val="20"/>
                <w:lang w:val="en-US"/>
              </w:rPr>
            </w:pPr>
            <w:r w:rsidRPr="00C2791A">
              <w:rPr>
                <w:szCs w:val="20"/>
                <w:lang w:val="en-US"/>
              </w:rPr>
              <w:t xml:space="preserve">FFS value(s)/configurability of X </w:t>
            </w:r>
          </w:p>
          <w:p w14:paraId="5D899EE9" w14:textId="77777777" w:rsidR="0072706E" w:rsidRPr="00C2791A" w:rsidRDefault="0072706E" w:rsidP="00B56FF4">
            <w:pPr>
              <w:pStyle w:val="ListParagraph"/>
              <w:numPr>
                <w:ilvl w:val="2"/>
                <w:numId w:val="32"/>
              </w:numPr>
              <w:ind w:leftChars="0"/>
              <w:rPr>
                <w:szCs w:val="20"/>
                <w:lang w:val="en-US"/>
              </w:rPr>
            </w:pPr>
            <w:r w:rsidRPr="00C2791A">
              <w:rPr>
                <w:szCs w:val="20"/>
                <w:lang w:val="en-US"/>
              </w:rPr>
              <w:t>At least one value of X=20</w:t>
            </w:r>
          </w:p>
          <w:p w14:paraId="03A237D3" w14:textId="77777777" w:rsidR="0072706E" w:rsidRPr="00C2791A" w:rsidRDefault="0072706E" w:rsidP="00B56FF4">
            <w:pPr>
              <w:pStyle w:val="ListParagraph"/>
              <w:numPr>
                <w:ilvl w:val="1"/>
                <w:numId w:val="32"/>
              </w:numPr>
              <w:ind w:leftChars="0"/>
              <w:rPr>
                <w:szCs w:val="20"/>
                <w:lang w:val="en-US"/>
              </w:rPr>
            </w:pPr>
            <w:r w:rsidRPr="00C2791A">
              <w:rPr>
                <w:szCs w:val="20"/>
                <w:lang w:val="en-US"/>
              </w:rPr>
              <w:lastRenderedPageBreak/>
              <w:t>Y=3</w:t>
            </w:r>
          </w:p>
          <w:p w14:paraId="34FF14C6" w14:textId="64959A1C" w:rsidR="0072706E" w:rsidRPr="00C2791A" w:rsidRDefault="0072706E" w:rsidP="00B56FF4">
            <w:pPr>
              <w:pStyle w:val="ListParagraph"/>
              <w:numPr>
                <w:ilvl w:val="0"/>
                <w:numId w:val="32"/>
              </w:numPr>
              <w:ind w:leftChars="0"/>
              <w:rPr>
                <w:szCs w:val="20"/>
                <w:lang w:val="en-US"/>
              </w:rPr>
            </w:pPr>
            <w:r w:rsidRPr="00C2791A">
              <w:rPr>
                <w:szCs w:val="20"/>
                <w:lang w:val="en-US"/>
              </w:rPr>
              <w:t>FFS other conditions to stop RSRP threshold increment, if any</w:t>
            </w:r>
          </w:p>
          <w:p w14:paraId="2026AD1E" w14:textId="77777777" w:rsidR="0072706E" w:rsidRPr="00C2791A" w:rsidRDefault="0072706E" w:rsidP="0072706E">
            <w:pPr>
              <w:rPr>
                <w:b/>
                <w:bCs/>
                <w:szCs w:val="20"/>
                <w:lang w:val="en-US" w:eastAsia="x-none"/>
              </w:rPr>
            </w:pPr>
            <w:r w:rsidRPr="00C2791A">
              <w:rPr>
                <w:szCs w:val="20"/>
                <w:highlight w:val="green"/>
                <w:lang w:val="en-US" w:eastAsia="x-none"/>
              </w:rPr>
              <w:t>Agreements</w:t>
            </w:r>
            <w:r w:rsidRPr="00C2791A">
              <w:rPr>
                <w:b/>
                <w:bCs/>
                <w:szCs w:val="20"/>
                <w:lang w:val="en-US" w:eastAsia="x-none"/>
              </w:rPr>
              <w:t>:</w:t>
            </w:r>
          </w:p>
          <w:p w14:paraId="06CC1B56" w14:textId="77777777" w:rsidR="0072706E" w:rsidRPr="00C2791A" w:rsidRDefault="0072706E" w:rsidP="0072706E">
            <w:pPr>
              <w:pStyle w:val="ListParagraph"/>
              <w:numPr>
                <w:ilvl w:val="0"/>
                <w:numId w:val="18"/>
              </w:numPr>
              <w:ind w:leftChars="0"/>
              <w:rPr>
                <w:szCs w:val="20"/>
                <w:lang w:val="en-US"/>
              </w:rPr>
            </w:pPr>
            <w:r w:rsidRPr="00C2791A">
              <w:rPr>
                <w:szCs w:val="20"/>
              </w:rPr>
              <w:t>Support a resource pre-emption mechanism for Mode-2</w:t>
            </w:r>
          </w:p>
          <w:p w14:paraId="5F417800" w14:textId="77777777" w:rsidR="0072706E" w:rsidRPr="00C2791A" w:rsidRDefault="0072706E" w:rsidP="0072706E">
            <w:pPr>
              <w:pStyle w:val="ListParagraph"/>
              <w:numPr>
                <w:ilvl w:val="1"/>
                <w:numId w:val="18"/>
              </w:numPr>
              <w:ind w:leftChars="0"/>
              <w:rPr>
                <w:szCs w:val="20"/>
              </w:rPr>
            </w:pPr>
            <w:r w:rsidRPr="00C2791A">
              <w:rPr>
                <w:szCs w:val="20"/>
              </w:rPr>
              <w:t xml:space="preserve">A UE triggers reselection of already </w:t>
            </w:r>
            <w:proofErr w:type="spellStart"/>
            <w:r w:rsidRPr="00C2791A">
              <w:rPr>
                <w:szCs w:val="20"/>
              </w:rPr>
              <w:t>signaled</w:t>
            </w:r>
            <w:proofErr w:type="spellEnd"/>
            <w:r w:rsidRPr="00C2791A">
              <w:rPr>
                <w:szCs w:val="20"/>
              </w:rPr>
              <w:t xml:space="preserve"> resource(s) as a resource reservation in case of overlap with resource(s) of a higher priority reservation from a different UE and, SL-RSRP measurement associated with the resource reserved by that different UE is larger than an associated SL-RSRP threshold</w:t>
            </w:r>
          </w:p>
          <w:p w14:paraId="6DA575F5" w14:textId="77777777" w:rsidR="0072706E" w:rsidRPr="00C2791A" w:rsidRDefault="0072706E" w:rsidP="0072706E">
            <w:pPr>
              <w:pStyle w:val="ListParagraph"/>
              <w:numPr>
                <w:ilvl w:val="2"/>
                <w:numId w:val="18"/>
              </w:numPr>
              <w:ind w:leftChars="0"/>
              <w:rPr>
                <w:szCs w:val="20"/>
              </w:rPr>
            </w:pPr>
            <w:r w:rsidRPr="00C2791A">
              <w:rPr>
                <w:szCs w:val="20"/>
              </w:rPr>
              <w:t>Only the overlapped resource(s) is/are reselected</w:t>
            </w:r>
          </w:p>
          <w:p w14:paraId="7FAB2FA9" w14:textId="77777777" w:rsidR="0072706E" w:rsidRPr="00C2791A" w:rsidRDefault="0072706E" w:rsidP="0072706E">
            <w:pPr>
              <w:pStyle w:val="ListParagraph"/>
              <w:numPr>
                <w:ilvl w:val="2"/>
                <w:numId w:val="18"/>
              </w:numPr>
              <w:ind w:leftChars="0"/>
              <w:rPr>
                <w:szCs w:val="20"/>
              </w:rPr>
            </w:pPr>
            <w:r w:rsidRPr="00C2791A">
              <w:rPr>
                <w:szCs w:val="20"/>
              </w:rPr>
              <w:t>FFS</w:t>
            </w:r>
          </w:p>
          <w:p w14:paraId="655069BE" w14:textId="77777777" w:rsidR="0072706E" w:rsidRPr="00C2791A" w:rsidRDefault="0072706E" w:rsidP="0072706E">
            <w:pPr>
              <w:pStyle w:val="ListParagraph"/>
              <w:numPr>
                <w:ilvl w:val="3"/>
                <w:numId w:val="18"/>
              </w:numPr>
              <w:ind w:leftChars="0"/>
              <w:rPr>
                <w:szCs w:val="20"/>
              </w:rPr>
            </w:pPr>
            <w:r w:rsidRPr="00C2791A">
              <w:rPr>
                <w:szCs w:val="20"/>
              </w:rPr>
              <w:t>the timeline for reselection</w:t>
            </w:r>
          </w:p>
          <w:p w14:paraId="58F587E5" w14:textId="77777777" w:rsidR="0072706E" w:rsidRPr="00C2791A" w:rsidRDefault="0072706E" w:rsidP="0072706E">
            <w:pPr>
              <w:pStyle w:val="ListParagraph"/>
              <w:numPr>
                <w:ilvl w:val="3"/>
                <w:numId w:val="18"/>
              </w:numPr>
              <w:ind w:leftChars="0"/>
              <w:rPr>
                <w:szCs w:val="20"/>
              </w:rPr>
            </w:pPr>
            <w:r w:rsidRPr="00C2791A">
              <w:rPr>
                <w:szCs w:val="20"/>
              </w:rPr>
              <w:t>other details</w:t>
            </w:r>
          </w:p>
          <w:p w14:paraId="5E6B4F48" w14:textId="77777777" w:rsidR="0072706E" w:rsidRPr="00C2791A" w:rsidRDefault="0072706E" w:rsidP="0072706E">
            <w:pPr>
              <w:pStyle w:val="ListParagraph"/>
              <w:numPr>
                <w:ilvl w:val="2"/>
                <w:numId w:val="18"/>
              </w:numPr>
              <w:ind w:leftChars="0"/>
              <w:rPr>
                <w:szCs w:val="20"/>
              </w:rPr>
            </w:pPr>
            <w:r w:rsidRPr="00C2791A">
              <w:rPr>
                <w:szCs w:val="20"/>
              </w:rPr>
              <w:t xml:space="preserve">FFS </w:t>
            </w:r>
            <w:proofErr w:type="gramStart"/>
            <w:r w:rsidRPr="00C2791A">
              <w:rPr>
                <w:szCs w:val="20"/>
              </w:rPr>
              <w:t>whether or not</w:t>
            </w:r>
            <w:proofErr w:type="gramEnd"/>
            <w:r w:rsidRPr="00C2791A">
              <w:rPr>
                <w:szCs w:val="20"/>
              </w:rPr>
              <w:t xml:space="preserve"> to support other potential UE behaviour (</w:t>
            </w:r>
            <w:proofErr w:type="spellStart"/>
            <w:r w:rsidRPr="00C2791A">
              <w:rPr>
                <w:szCs w:val="20"/>
              </w:rPr>
              <w:t>e.g</w:t>
            </w:r>
            <w:proofErr w:type="spellEnd"/>
            <w:r w:rsidRPr="00C2791A">
              <w:rPr>
                <w:szCs w:val="20"/>
              </w:rPr>
              <w:t>, power boosting/reduction)</w:t>
            </w:r>
          </w:p>
          <w:p w14:paraId="55CD56FF" w14:textId="77777777" w:rsidR="0072706E" w:rsidRPr="00C2791A" w:rsidRDefault="0072706E" w:rsidP="0072706E">
            <w:pPr>
              <w:pStyle w:val="ListParagraph"/>
              <w:numPr>
                <w:ilvl w:val="1"/>
                <w:numId w:val="18"/>
              </w:numPr>
              <w:ind w:leftChars="0"/>
              <w:jc w:val="both"/>
              <w:rPr>
                <w:szCs w:val="20"/>
              </w:rPr>
            </w:pPr>
            <w:r w:rsidRPr="00C2791A">
              <w:rPr>
                <w:szCs w:val="20"/>
              </w:rPr>
              <w:t>This mechanism can be enabled or disabled, per resource pool</w:t>
            </w:r>
          </w:p>
          <w:p w14:paraId="30891E17" w14:textId="65A42868" w:rsidR="0072706E" w:rsidRPr="00C2791A" w:rsidRDefault="0072706E" w:rsidP="0072706E">
            <w:pPr>
              <w:pStyle w:val="ListParagraph"/>
              <w:numPr>
                <w:ilvl w:val="2"/>
                <w:numId w:val="18"/>
              </w:numPr>
              <w:ind w:leftChars="0"/>
              <w:jc w:val="both"/>
              <w:rPr>
                <w:szCs w:val="20"/>
              </w:rPr>
            </w:pPr>
            <w:r w:rsidRPr="00C2791A">
              <w:rPr>
                <w:szCs w:val="20"/>
              </w:rPr>
              <w:t>FFS details</w:t>
            </w:r>
          </w:p>
          <w:p w14:paraId="0CA79E07"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12E026C" w14:textId="77777777" w:rsidR="0072706E" w:rsidRPr="00C2791A" w:rsidRDefault="0072706E" w:rsidP="00B56FF4">
            <w:pPr>
              <w:numPr>
                <w:ilvl w:val="0"/>
                <w:numId w:val="37"/>
              </w:numPr>
              <w:rPr>
                <w:iCs/>
                <w:szCs w:val="20"/>
                <w:lang w:val="en-US"/>
              </w:rPr>
            </w:pPr>
            <w:r w:rsidRPr="00C2791A">
              <w:rPr>
                <w:iCs/>
                <w:szCs w:val="20"/>
                <w:lang w:val="en-US"/>
              </w:rPr>
              <w:t>Support at least an initial transmission and reservation of the resource(s) for retransmission(s) to have the same number of sub-channels</w:t>
            </w:r>
          </w:p>
          <w:p w14:paraId="0D1FCEFE" w14:textId="77777777" w:rsidR="0072706E" w:rsidRPr="00C2791A" w:rsidRDefault="0072706E" w:rsidP="00B56FF4">
            <w:pPr>
              <w:numPr>
                <w:ilvl w:val="0"/>
                <w:numId w:val="37"/>
              </w:numPr>
              <w:rPr>
                <w:iCs/>
                <w:szCs w:val="20"/>
                <w:lang w:val="en-US"/>
              </w:rPr>
            </w:pPr>
            <w:r w:rsidRPr="00C2791A">
              <w:rPr>
                <w:iCs/>
                <w:szCs w:val="20"/>
                <w:lang w:val="en-US"/>
              </w:rPr>
              <w:t xml:space="preserve">To down-select in the early week of RAN1#99 one of the following: </w:t>
            </w:r>
          </w:p>
          <w:p w14:paraId="18548D2A" w14:textId="77777777" w:rsidR="0072706E" w:rsidRPr="00C2791A" w:rsidRDefault="0072706E" w:rsidP="00B56FF4">
            <w:pPr>
              <w:numPr>
                <w:ilvl w:val="1"/>
                <w:numId w:val="37"/>
              </w:numPr>
              <w:rPr>
                <w:iCs/>
                <w:szCs w:val="20"/>
                <w:lang w:val="en-US"/>
              </w:rPr>
            </w:pPr>
            <w:r w:rsidRPr="00C2791A">
              <w:rPr>
                <w:iCs/>
                <w:szCs w:val="20"/>
                <w:lang w:val="en-US"/>
              </w:rPr>
              <w:t xml:space="preserve">Alt. 1-1: Support a single sub-channel PSCCH+PSSCH reserving resource(s) for retransmission(s) of a TB with a larger number of sub-channels, where PSSCH REs are occupied by 2nd stage SCI and by SCH </w:t>
            </w:r>
          </w:p>
          <w:p w14:paraId="7EB84225" w14:textId="77777777" w:rsidR="0072706E" w:rsidRPr="00C2791A" w:rsidRDefault="0072706E" w:rsidP="00B56FF4">
            <w:pPr>
              <w:numPr>
                <w:ilvl w:val="2"/>
                <w:numId w:val="37"/>
              </w:numPr>
              <w:rPr>
                <w:iCs/>
                <w:szCs w:val="20"/>
                <w:lang w:val="en-US"/>
              </w:rPr>
            </w:pPr>
            <w:proofErr w:type="gramStart"/>
            <w:r w:rsidRPr="00C2791A">
              <w:rPr>
                <w:iCs/>
                <w:szCs w:val="20"/>
                <w:lang w:val="en-US"/>
              </w:rPr>
              <w:t>1 bit</w:t>
            </w:r>
            <w:proofErr w:type="gramEnd"/>
            <w:r w:rsidRPr="00C2791A">
              <w:rPr>
                <w:iCs/>
                <w:szCs w:val="20"/>
                <w:lang w:val="en-US"/>
              </w:rPr>
              <w:t xml:space="preserve"> indication is carried in 1st stage SCI to distinguish the single sub-channel</w:t>
            </w:r>
          </w:p>
          <w:p w14:paraId="7DCE86FD" w14:textId="77777777" w:rsidR="0072706E" w:rsidRPr="00C2791A" w:rsidRDefault="0072706E" w:rsidP="00B56FF4">
            <w:pPr>
              <w:numPr>
                <w:ilvl w:val="2"/>
                <w:numId w:val="37"/>
              </w:numPr>
              <w:rPr>
                <w:iCs/>
                <w:szCs w:val="20"/>
                <w:lang w:val="en-US"/>
              </w:rPr>
            </w:pPr>
            <w:r w:rsidRPr="00C2791A">
              <w:rPr>
                <w:iCs/>
                <w:szCs w:val="20"/>
                <w:lang w:val="en-US"/>
              </w:rPr>
              <w:t>TBS is determined based on number of sub-channels indicated for reserved resource(s)</w:t>
            </w:r>
          </w:p>
          <w:p w14:paraId="771D9A5B" w14:textId="77777777" w:rsidR="0072706E" w:rsidRPr="00C2791A" w:rsidRDefault="0072706E" w:rsidP="00B56FF4">
            <w:pPr>
              <w:numPr>
                <w:ilvl w:val="2"/>
                <w:numId w:val="37"/>
              </w:numPr>
              <w:rPr>
                <w:iCs/>
                <w:szCs w:val="20"/>
                <w:lang w:val="en-US"/>
              </w:rPr>
            </w:pPr>
            <w:r w:rsidRPr="00C2791A">
              <w:rPr>
                <w:iCs/>
                <w:szCs w:val="20"/>
                <w:lang w:val="en-US"/>
              </w:rPr>
              <w:t>RV is determined based on explicit field in 2nd stage SCI (as agreed)</w:t>
            </w:r>
          </w:p>
          <w:p w14:paraId="45B79E67" w14:textId="77777777" w:rsidR="0072706E" w:rsidRPr="00C2791A" w:rsidRDefault="0072706E" w:rsidP="00B56FF4">
            <w:pPr>
              <w:numPr>
                <w:ilvl w:val="1"/>
                <w:numId w:val="37"/>
              </w:numPr>
              <w:rPr>
                <w:iCs/>
                <w:szCs w:val="20"/>
                <w:lang w:val="en-US"/>
              </w:rPr>
            </w:pPr>
            <w:r w:rsidRPr="00C2791A">
              <w:rPr>
                <w:iCs/>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3044AD4F" w14:textId="77777777" w:rsidR="0072706E" w:rsidRPr="00C2791A" w:rsidRDefault="0072706E" w:rsidP="00B56FF4">
            <w:pPr>
              <w:numPr>
                <w:ilvl w:val="2"/>
                <w:numId w:val="37"/>
              </w:numPr>
              <w:rPr>
                <w:iCs/>
                <w:szCs w:val="20"/>
                <w:lang w:val="en-US"/>
              </w:rPr>
            </w:pPr>
            <w:r w:rsidRPr="00C2791A">
              <w:rPr>
                <w:iCs/>
                <w:szCs w:val="20"/>
                <w:lang w:val="en-US"/>
              </w:rPr>
              <w:t>1</w:t>
            </w:r>
            <w:r w:rsidRPr="00C2791A">
              <w:rPr>
                <w:iCs/>
                <w:szCs w:val="20"/>
                <w:vertAlign w:val="superscript"/>
                <w:lang w:val="en-US"/>
              </w:rPr>
              <w:t>st</w:t>
            </w:r>
            <w:r w:rsidRPr="00C2791A">
              <w:rPr>
                <w:iCs/>
                <w:szCs w:val="20"/>
                <w:lang w:val="en-US"/>
              </w:rPr>
              <w:t xml:space="preserve"> stage SCI indicates that PSSCH REs are occupied by 2</w:t>
            </w:r>
            <w:r w:rsidRPr="00C2791A">
              <w:rPr>
                <w:iCs/>
                <w:szCs w:val="20"/>
                <w:vertAlign w:val="superscript"/>
                <w:lang w:val="en-US"/>
              </w:rPr>
              <w:t>nd</w:t>
            </w:r>
            <w:r w:rsidRPr="00C2791A">
              <w:rPr>
                <w:iCs/>
                <w:szCs w:val="20"/>
                <w:lang w:val="en-US"/>
              </w:rPr>
              <w:t xml:space="preserve"> stage SCI</w:t>
            </w:r>
          </w:p>
          <w:p w14:paraId="55B98C03" w14:textId="77777777" w:rsidR="0072706E" w:rsidRPr="00C2791A" w:rsidRDefault="0072706E" w:rsidP="00B56FF4">
            <w:pPr>
              <w:numPr>
                <w:ilvl w:val="1"/>
                <w:numId w:val="37"/>
              </w:numPr>
              <w:rPr>
                <w:iCs/>
                <w:szCs w:val="20"/>
                <w:lang w:val="en-US"/>
              </w:rPr>
            </w:pPr>
            <w:r w:rsidRPr="00C2791A">
              <w:rPr>
                <w:iCs/>
                <w:szCs w:val="20"/>
                <w:lang w:val="en-US"/>
              </w:rPr>
              <w:t>Alt. 2: Do not support the different number of sub-channels between initial transmission and reservation of resource(s) for retransmission(s)</w:t>
            </w:r>
            <w:r w:rsidRPr="00C2791A">
              <w:rPr>
                <w:rFonts w:hint="eastAsia"/>
                <w:szCs w:val="20"/>
                <w:lang w:val="en-US"/>
              </w:rPr>
              <w:t xml:space="preserve"> </w:t>
            </w:r>
          </w:p>
          <w:p w14:paraId="4A3D2089" w14:textId="77777777" w:rsidR="0072706E" w:rsidRPr="00C2791A" w:rsidRDefault="0072706E" w:rsidP="00B56FF4">
            <w:pPr>
              <w:numPr>
                <w:ilvl w:val="2"/>
                <w:numId w:val="37"/>
              </w:numPr>
              <w:rPr>
                <w:iCs/>
                <w:szCs w:val="20"/>
                <w:lang w:val="en-US"/>
              </w:rPr>
            </w:pPr>
            <w:r w:rsidRPr="00C2791A">
              <w:rPr>
                <w:iCs/>
                <w:szCs w:val="20"/>
                <w:lang w:val="en-US"/>
              </w:rPr>
              <w:t>Alt 1 is not supported in this case</w:t>
            </w:r>
          </w:p>
          <w:p w14:paraId="37D511FD" w14:textId="357DF094" w:rsidR="0072706E" w:rsidRPr="00C2791A" w:rsidRDefault="0072706E" w:rsidP="00B56FF4">
            <w:pPr>
              <w:numPr>
                <w:ilvl w:val="1"/>
                <w:numId w:val="37"/>
              </w:numPr>
              <w:rPr>
                <w:iCs/>
                <w:szCs w:val="20"/>
                <w:lang w:val="en-US"/>
              </w:rPr>
            </w:pPr>
            <w:r w:rsidRPr="00C2791A">
              <w:rPr>
                <w:iCs/>
                <w:szCs w:val="20"/>
                <w:lang w:val="en-US"/>
              </w:rPr>
              <w:t>Companies are encouraged to provide more analysis and evaluations for the above 3 alternatives</w:t>
            </w:r>
          </w:p>
          <w:p w14:paraId="6AE5CAF2"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561C41AD" w14:textId="77777777" w:rsidR="0072706E" w:rsidRPr="00C2791A" w:rsidRDefault="0072706E" w:rsidP="0072706E">
            <w:pPr>
              <w:numPr>
                <w:ilvl w:val="0"/>
                <w:numId w:val="18"/>
              </w:numPr>
              <w:rPr>
                <w:szCs w:val="20"/>
              </w:rPr>
            </w:pPr>
            <w:r w:rsidRPr="00C2791A">
              <w:rPr>
                <w:szCs w:val="20"/>
              </w:rPr>
              <w:t>When reservation of a sidelink resource for an initial transmission of a TB at least by an SCI associated with a different TB is disabled, N</w:t>
            </w:r>
            <w:r w:rsidRPr="00C2791A">
              <w:rPr>
                <w:szCs w:val="20"/>
                <w:vertAlign w:val="subscript"/>
              </w:rPr>
              <w:t>MAX</w:t>
            </w:r>
            <w:r w:rsidRPr="00C2791A">
              <w:rPr>
                <w:szCs w:val="20"/>
              </w:rPr>
              <w:t xml:space="preserve"> is 3</w:t>
            </w:r>
          </w:p>
          <w:p w14:paraId="15105BD2" w14:textId="77777777" w:rsidR="0072706E" w:rsidRPr="00C2791A" w:rsidRDefault="0072706E" w:rsidP="0072706E">
            <w:pPr>
              <w:numPr>
                <w:ilvl w:val="1"/>
                <w:numId w:val="18"/>
              </w:numPr>
              <w:rPr>
                <w:szCs w:val="20"/>
              </w:rPr>
            </w:pPr>
            <w:r w:rsidRPr="00C2791A">
              <w:rPr>
                <w:szCs w:val="20"/>
              </w:rPr>
              <w:t xml:space="preserve">SCI </w:t>
            </w:r>
            <w:proofErr w:type="spellStart"/>
            <w:r w:rsidRPr="00C2791A">
              <w:rPr>
                <w:szCs w:val="20"/>
              </w:rPr>
              <w:t>signaling</w:t>
            </w:r>
            <w:proofErr w:type="spellEnd"/>
            <w:r w:rsidRPr="00C2791A">
              <w:rPr>
                <w:szCs w:val="20"/>
              </w:rPr>
              <w:t xml:space="preserve"> is designed to allow to indicate 1 or 2 or 3 resources at least of the same number of sub-channels with full flexibility in time and frequency position in a window W of a resource pool</w:t>
            </w:r>
          </w:p>
          <w:p w14:paraId="2F9F5631" w14:textId="77777777" w:rsidR="0072706E" w:rsidRPr="00C2791A" w:rsidRDefault="0072706E" w:rsidP="0072706E">
            <w:pPr>
              <w:numPr>
                <w:ilvl w:val="2"/>
                <w:numId w:val="18"/>
              </w:numPr>
              <w:rPr>
                <w:szCs w:val="20"/>
              </w:rPr>
            </w:pPr>
            <w:r w:rsidRPr="00C2791A">
              <w:rPr>
                <w:szCs w:val="20"/>
              </w:rPr>
              <w:t>FFS: if full flexibility is limited in some cases</w:t>
            </w:r>
          </w:p>
          <w:p w14:paraId="0EBA538C" w14:textId="77777777" w:rsidR="0072706E" w:rsidRPr="00C2791A" w:rsidRDefault="0072706E" w:rsidP="0072706E">
            <w:pPr>
              <w:numPr>
                <w:ilvl w:val="1"/>
                <w:numId w:val="18"/>
              </w:numPr>
              <w:rPr>
                <w:szCs w:val="20"/>
              </w:rPr>
            </w:pPr>
            <w:r w:rsidRPr="00C2791A">
              <w:rPr>
                <w:szCs w:val="20"/>
              </w:rPr>
              <w:t>Value 2 or 3 is (pre-)configured per resource pool</w:t>
            </w:r>
          </w:p>
          <w:p w14:paraId="00D92BA5" w14:textId="32B2B73D" w:rsidR="0072706E" w:rsidRPr="00C2791A" w:rsidRDefault="0072706E" w:rsidP="0072706E">
            <w:pPr>
              <w:numPr>
                <w:ilvl w:val="1"/>
                <w:numId w:val="18"/>
              </w:numPr>
              <w:rPr>
                <w:szCs w:val="20"/>
              </w:rPr>
            </w:pPr>
            <w:r w:rsidRPr="00C2791A">
              <w:rPr>
                <w:szCs w:val="20"/>
              </w:rPr>
              <w:t>FFS size of window W</w:t>
            </w:r>
          </w:p>
          <w:p w14:paraId="5389DCBB"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A58F438" w14:textId="77777777" w:rsidR="0072706E" w:rsidRPr="00C2791A" w:rsidRDefault="0072706E" w:rsidP="00B56FF4">
            <w:pPr>
              <w:numPr>
                <w:ilvl w:val="0"/>
                <w:numId w:val="35"/>
              </w:numPr>
              <w:rPr>
                <w:szCs w:val="20"/>
              </w:rPr>
            </w:pPr>
            <w:r w:rsidRPr="00C2791A">
              <w:rPr>
                <w:szCs w:val="20"/>
              </w:rPr>
              <w:t xml:space="preserve">When reservation of a sidelink resource for an initial transmission of a TB at least by an SCI associated with a different TB is enabled, select in RAN1#99 from the following: </w:t>
            </w:r>
          </w:p>
          <w:p w14:paraId="619DC96B" w14:textId="77777777" w:rsidR="0072706E" w:rsidRPr="00C2791A" w:rsidRDefault="0072706E" w:rsidP="00B56FF4">
            <w:pPr>
              <w:numPr>
                <w:ilvl w:val="1"/>
                <w:numId w:val="35"/>
              </w:numPr>
              <w:rPr>
                <w:szCs w:val="20"/>
              </w:rPr>
            </w:pPr>
            <w:r w:rsidRPr="00C2791A">
              <w:rPr>
                <w:szCs w:val="20"/>
              </w:rPr>
              <w:t xml:space="preserve">Option. 1-a. A period &gt; W is additionally </w:t>
            </w:r>
            <w:proofErr w:type="spellStart"/>
            <w:r w:rsidRPr="00C2791A">
              <w:rPr>
                <w:szCs w:val="20"/>
              </w:rPr>
              <w:t>signaled</w:t>
            </w:r>
            <w:proofErr w:type="spellEnd"/>
            <w:r w:rsidRPr="00C2791A">
              <w:rPr>
                <w:szCs w:val="20"/>
              </w:rPr>
              <w:t xml:space="preserve"> in SCI and the same reservation is applied with respect to resources indicated within N</w:t>
            </w:r>
            <w:r w:rsidRPr="00C2791A">
              <w:rPr>
                <w:szCs w:val="20"/>
                <w:vertAlign w:val="subscript"/>
              </w:rPr>
              <w:t>MAX</w:t>
            </w:r>
            <w:r w:rsidRPr="00C2791A">
              <w:rPr>
                <w:szCs w:val="20"/>
              </w:rPr>
              <w:t xml:space="preserve"> within window W at subsequent periods </w:t>
            </w:r>
          </w:p>
          <w:p w14:paraId="7D44F17C" w14:textId="77777777" w:rsidR="0072706E" w:rsidRPr="00C2791A" w:rsidRDefault="0072706E" w:rsidP="00B56FF4">
            <w:pPr>
              <w:numPr>
                <w:ilvl w:val="2"/>
                <w:numId w:val="35"/>
              </w:numPr>
              <w:rPr>
                <w:szCs w:val="20"/>
              </w:rPr>
            </w:pPr>
            <w:r w:rsidRPr="00C2791A">
              <w:rPr>
                <w:szCs w:val="20"/>
              </w:rPr>
              <w:t>FFS number of subsequent reservation periods</w:t>
            </w:r>
          </w:p>
          <w:p w14:paraId="58F121E0" w14:textId="77777777" w:rsidR="0072706E" w:rsidRPr="00C2791A" w:rsidRDefault="0072706E" w:rsidP="00B56FF4">
            <w:pPr>
              <w:numPr>
                <w:ilvl w:val="2"/>
                <w:numId w:val="35"/>
              </w:numPr>
              <w:rPr>
                <w:szCs w:val="20"/>
              </w:rPr>
            </w:pPr>
            <w:r w:rsidRPr="00C2791A">
              <w:rPr>
                <w:szCs w:val="20"/>
              </w:rPr>
              <w:t>FFS N</w:t>
            </w:r>
            <w:r w:rsidRPr="00C2791A">
              <w:rPr>
                <w:szCs w:val="20"/>
                <w:vertAlign w:val="subscript"/>
              </w:rPr>
              <w:t>MAX</w:t>
            </w:r>
            <w:r w:rsidRPr="00C2791A">
              <w:rPr>
                <w:szCs w:val="20"/>
              </w:rPr>
              <w:t xml:space="preserve"> is always same regardless if a period &gt; W is additionally </w:t>
            </w:r>
            <w:proofErr w:type="spellStart"/>
            <w:r w:rsidRPr="00C2791A">
              <w:rPr>
                <w:szCs w:val="20"/>
              </w:rPr>
              <w:t>signaled</w:t>
            </w:r>
            <w:proofErr w:type="spellEnd"/>
            <w:r w:rsidRPr="00C2791A">
              <w:rPr>
                <w:szCs w:val="20"/>
              </w:rPr>
              <w:t xml:space="preserve"> or not for SCI size perspective. </w:t>
            </w:r>
          </w:p>
          <w:p w14:paraId="35AD63B8" w14:textId="77777777" w:rsidR="0072706E" w:rsidRPr="00C2791A" w:rsidRDefault="0072706E" w:rsidP="00B56FF4">
            <w:pPr>
              <w:numPr>
                <w:ilvl w:val="1"/>
                <w:numId w:val="35"/>
              </w:numPr>
              <w:rPr>
                <w:szCs w:val="20"/>
              </w:rPr>
            </w:pPr>
            <w:r w:rsidRPr="00C2791A">
              <w:rPr>
                <w:szCs w:val="20"/>
              </w:rPr>
              <w:t xml:space="preserve">Option. 1-b. A time gap &gt; W is additionally </w:t>
            </w:r>
            <w:proofErr w:type="spellStart"/>
            <w:r w:rsidRPr="00C2791A">
              <w:rPr>
                <w:szCs w:val="20"/>
              </w:rPr>
              <w:t>signaled</w:t>
            </w:r>
            <w:proofErr w:type="spellEnd"/>
            <w:r w:rsidRPr="00C2791A">
              <w:rPr>
                <w:szCs w:val="20"/>
              </w:rPr>
              <w:t xml:space="preserve"> in SCI and the same reservation is applied with respect to resources indicated within N</w:t>
            </w:r>
            <w:r w:rsidRPr="00C2791A">
              <w:rPr>
                <w:szCs w:val="20"/>
                <w:vertAlign w:val="subscript"/>
              </w:rPr>
              <w:t>MAX</w:t>
            </w:r>
            <w:r w:rsidRPr="00C2791A">
              <w:rPr>
                <w:szCs w:val="20"/>
              </w:rPr>
              <w:t xml:space="preserve"> within window W at resources indicated by the time gap</w:t>
            </w:r>
          </w:p>
          <w:p w14:paraId="57D75F69" w14:textId="77777777" w:rsidR="0072706E" w:rsidRPr="00C2791A" w:rsidRDefault="0072706E" w:rsidP="00B56FF4">
            <w:pPr>
              <w:numPr>
                <w:ilvl w:val="2"/>
                <w:numId w:val="35"/>
              </w:numPr>
              <w:rPr>
                <w:szCs w:val="20"/>
              </w:rPr>
            </w:pPr>
            <w:r w:rsidRPr="00C2791A">
              <w:rPr>
                <w:szCs w:val="20"/>
              </w:rPr>
              <w:t>FFS N</w:t>
            </w:r>
            <w:r w:rsidRPr="00C2791A">
              <w:rPr>
                <w:szCs w:val="20"/>
                <w:vertAlign w:val="subscript"/>
              </w:rPr>
              <w:t>MAX</w:t>
            </w:r>
            <w:r w:rsidRPr="00C2791A">
              <w:rPr>
                <w:szCs w:val="20"/>
              </w:rPr>
              <w:t xml:space="preserve"> is always same regardless if a time gap &gt; W is additionally </w:t>
            </w:r>
            <w:proofErr w:type="spellStart"/>
            <w:r w:rsidRPr="00C2791A">
              <w:rPr>
                <w:szCs w:val="20"/>
              </w:rPr>
              <w:t>signaled</w:t>
            </w:r>
            <w:proofErr w:type="spellEnd"/>
            <w:r w:rsidRPr="00C2791A">
              <w:rPr>
                <w:szCs w:val="20"/>
              </w:rPr>
              <w:t xml:space="preserve"> or not for SCI size perspective. </w:t>
            </w:r>
          </w:p>
          <w:p w14:paraId="7C74299D" w14:textId="77777777" w:rsidR="0072706E" w:rsidRPr="00C2791A" w:rsidRDefault="0072706E" w:rsidP="00B56FF4">
            <w:pPr>
              <w:numPr>
                <w:ilvl w:val="1"/>
                <w:numId w:val="35"/>
              </w:numPr>
              <w:rPr>
                <w:szCs w:val="20"/>
              </w:rPr>
            </w:pPr>
            <w:r w:rsidRPr="00C2791A">
              <w:rPr>
                <w:szCs w:val="20"/>
              </w:rPr>
              <w:t xml:space="preserve">Option. 2. There is no additional field (NDI and HARQ ID are used </w:t>
            </w:r>
            <w:proofErr w:type="gramStart"/>
            <w:r w:rsidRPr="00C2791A">
              <w:rPr>
                <w:szCs w:val="20"/>
              </w:rPr>
              <w:t>at the moment</w:t>
            </w:r>
            <w:proofErr w:type="gramEnd"/>
            <w:r w:rsidRPr="00C2791A">
              <w:rPr>
                <w:szCs w:val="20"/>
              </w:rPr>
              <w:t xml:space="preserve"> of SCI reception) to distinguish reservation for another TB, and at least one of N</w:t>
            </w:r>
            <w:r w:rsidRPr="00C2791A">
              <w:rPr>
                <w:szCs w:val="20"/>
                <w:vertAlign w:val="subscript"/>
              </w:rPr>
              <w:t>MAX</w:t>
            </w:r>
            <w:r w:rsidRPr="00C2791A">
              <w:rPr>
                <w:szCs w:val="20"/>
              </w:rPr>
              <w:t xml:space="preserve"> resources can be </w:t>
            </w:r>
            <w:proofErr w:type="spellStart"/>
            <w:r w:rsidRPr="00C2791A">
              <w:rPr>
                <w:szCs w:val="20"/>
              </w:rPr>
              <w:t>signaled</w:t>
            </w:r>
            <w:proofErr w:type="spellEnd"/>
            <w:r w:rsidRPr="00C2791A">
              <w:rPr>
                <w:szCs w:val="20"/>
              </w:rPr>
              <w:t xml:space="preserve"> beyond window W</w:t>
            </w:r>
          </w:p>
          <w:p w14:paraId="6794D3AF"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4820A75" w14:textId="77777777" w:rsidR="0072706E" w:rsidRPr="00C2791A" w:rsidRDefault="0072706E" w:rsidP="00B56FF4">
            <w:pPr>
              <w:numPr>
                <w:ilvl w:val="0"/>
                <w:numId w:val="36"/>
              </w:numPr>
              <w:ind w:right="150"/>
              <w:contextualSpacing/>
              <w:rPr>
                <w:rFonts w:eastAsia="Times New Roman"/>
                <w:szCs w:val="20"/>
                <w:lang w:eastAsia="ko-KR"/>
              </w:rPr>
            </w:pPr>
            <w:r w:rsidRPr="00C2791A">
              <w:rPr>
                <w:rFonts w:eastAsia="Times New Roman"/>
                <w:szCs w:val="20"/>
                <w:lang w:eastAsia="ko-KR"/>
              </w:rPr>
              <w:t xml:space="preserve">For a given time instance n when resource (re-)selection and re-evaluation procedure is triggered </w:t>
            </w:r>
          </w:p>
          <w:p w14:paraId="3BD82589" w14:textId="77777777" w:rsidR="0072706E" w:rsidRPr="00C2791A" w:rsidRDefault="0072706E" w:rsidP="00B56FF4">
            <w:pPr>
              <w:numPr>
                <w:ilvl w:val="1"/>
                <w:numId w:val="36"/>
              </w:numPr>
              <w:spacing w:before="100" w:beforeAutospacing="1" w:after="100" w:afterAutospacing="1"/>
              <w:ind w:right="900"/>
              <w:contextualSpacing/>
              <w:rPr>
                <w:rFonts w:eastAsia="Times New Roman"/>
                <w:szCs w:val="20"/>
                <w:lang w:eastAsia="ko-KR"/>
              </w:rPr>
            </w:pPr>
            <w:r w:rsidRPr="00C2791A">
              <w:rPr>
                <w:rFonts w:eastAsia="Times New Roman"/>
                <w:szCs w:val="20"/>
                <w:lang w:eastAsia="ko-KR"/>
              </w:rPr>
              <w:lastRenderedPageBreak/>
              <w:t xml:space="preserve">The resource selection window starts at time instance (n + T1), T1 ≥ 0 and ends at time instance (n + T2) </w:t>
            </w:r>
          </w:p>
          <w:p w14:paraId="6E24DC7F" w14:textId="77777777" w:rsidR="0072706E" w:rsidRPr="00C2791A" w:rsidRDefault="0072706E" w:rsidP="00B56FF4">
            <w:pPr>
              <w:numPr>
                <w:ilvl w:val="2"/>
                <w:numId w:val="36"/>
              </w:numPr>
              <w:spacing w:before="100" w:beforeAutospacing="1" w:after="100" w:afterAutospacing="1"/>
              <w:ind w:right="3150"/>
              <w:contextualSpacing/>
              <w:rPr>
                <w:rFonts w:eastAsia="Times New Roman"/>
                <w:szCs w:val="20"/>
                <w:lang w:val="en-US" w:eastAsia="ko-KR"/>
              </w:rPr>
            </w:pPr>
            <w:r w:rsidRPr="00C2791A">
              <w:rPr>
                <w:rFonts w:eastAsia="Times New Roman"/>
                <w:szCs w:val="20"/>
                <w:lang w:eastAsia="ko-KR"/>
              </w:rPr>
              <w:t>The start of selection window T1 is up to UE implementation subject to T1 ≤ T</w:t>
            </w:r>
            <w:r w:rsidRPr="00C2791A">
              <w:rPr>
                <w:rFonts w:eastAsia="Times New Roman"/>
                <w:szCs w:val="20"/>
                <w:vertAlign w:val="subscript"/>
                <w:lang w:eastAsia="ko-KR"/>
              </w:rPr>
              <w:t>proc,1</w:t>
            </w:r>
          </w:p>
          <w:p w14:paraId="172BEB47" w14:textId="77777777" w:rsidR="0072706E" w:rsidRPr="00C2791A" w:rsidRDefault="0072706E" w:rsidP="00B56FF4">
            <w:pPr>
              <w:pStyle w:val="ListParagraph"/>
              <w:numPr>
                <w:ilvl w:val="2"/>
                <w:numId w:val="36"/>
              </w:numPr>
              <w:ind w:leftChars="0" w:left="2154" w:right="147" w:hanging="357"/>
              <w:contextualSpacing/>
              <w:rPr>
                <w:rFonts w:eastAsia="Calibri"/>
                <w:szCs w:val="20"/>
                <w:lang w:eastAsia="ko-KR"/>
              </w:rPr>
            </w:pPr>
            <w:r w:rsidRPr="00C2791A">
              <w:rPr>
                <w:szCs w:val="20"/>
                <w:lang w:eastAsia="ko-KR"/>
              </w:rPr>
              <w:t xml:space="preserve">T2 is up to UE implementation with the following details as a </w:t>
            </w:r>
            <w:r w:rsidRPr="00C2791A">
              <w:rPr>
                <w:szCs w:val="20"/>
                <w:highlight w:val="darkYellow"/>
                <w:lang w:eastAsia="ko-KR"/>
              </w:rPr>
              <w:t>working assumption</w:t>
            </w:r>
            <w:r w:rsidRPr="00C2791A">
              <w:rPr>
                <w:szCs w:val="20"/>
                <w:lang w:eastAsia="ko-KR"/>
              </w:rPr>
              <w:t>:</w:t>
            </w:r>
          </w:p>
          <w:p w14:paraId="0AEDAF14" w14:textId="77777777" w:rsidR="0072706E" w:rsidRPr="00C2791A" w:rsidRDefault="0072706E" w:rsidP="00B56FF4">
            <w:pPr>
              <w:pStyle w:val="ListParagraph"/>
              <w:numPr>
                <w:ilvl w:val="3"/>
                <w:numId w:val="36"/>
              </w:numPr>
              <w:ind w:leftChars="0" w:right="147"/>
              <w:contextualSpacing/>
              <w:rPr>
                <w:szCs w:val="20"/>
                <w:lang w:eastAsia="ko-KR"/>
              </w:rPr>
            </w:pPr>
            <w:r w:rsidRPr="00C2791A">
              <w:rPr>
                <w:szCs w:val="20"/>
                <w:lang w:eastAsia="ko-KR"/>
              </w:rPr>
              <w:t>T2 ≥ T2</w:t>
            </w:r>
            <w:r w:rsidRPr="00C2791A">
              <w:rPr>
                <w:szCs w:val="20"/>
                <w:vertAlign w:val="subscript"/>
                <w:lang w:eastAsia="ko-KR"/>
              </w:rPr>
              <w:t>min</w:t>
            </w:r>
          </w:p>
          <w:p w14:paraId="5B625327" w14:textId="77777777" w:rsidR="0072706E" w:rsidRPr="00C2791A" w:rsidRDefault="0072706E" w:rsidP="00B56FF4">
            <w:pPr>
              <w:pStyle w:val="ListParagraph"/>
              <w:numPr>
                <w:ilvl w:val="3"/>
                <w:numId w:val="36"/>
              </w:numPr>
              <w:ind w:leftChars="0" w:right="147"/>
              <w:contextualSpacing/>
              <w:rPr>
                <w:szCs w:val="20"/>
                <w:lang w:eastAsia="ko-KR"/>
              </w:rPr>
            </w:pPr>
            <w:r w:rsidRPr="00C2791A">
              <w:rPr>
                <w:szCs w:val="20"/>
                <w:lang w:eastAsia="ko-KR"/>
              </w:rPr>
              <w:t>If T2</w:t>
            </w:r>
            <w:r w:rsidRPr="00C2791A">
              <w:rPr>
                <w:szCs w:val="20"/>
                <w:vertAlign w:val="subscript"/>
                <w:lang w:eastAsia="ko-KR"/>
              </w:rPr>
              <w:t>min</w:t>
            </w:r>
            <w:r w:rsidRPr="00C2791A">
              <w:rPr>
                <w:szCs w:val="20"/>
                <w:lang w:eastAsia="ko-KR"/>
              </w:rPr>
              <w:t xml:space="preserve"> &gt; Remaining PDB, then T2</w:t>
            </w:r>
            <w:r w:rsidRPr="00C2791A">
              <w:rPr>
                <w:szCs w:val="20"/>
                <w:vertAlign w:val="subscript"/>
                <w:lang w:eastAsia="ko-KR"/>
              </w:rPr>
              <w:t>min</w:t>
            </w:r>
            <w:r w:rsidRPr="00C2791A">
              <w:rPr>
                <w:szCs w:val="20"/>
                <w:lang w:eastAsia="ko-KR"/>
              </w:rPr>
              <w:t xml:space="preserve"> is modified to be equal to Remaining PDB</w:t>
            </w:r>
          </w:p>
          <w:p w14:paraId="661CE48B" w14:textId="77777777" w:rsidR="0072706E" w:rsidRPr="00C2791A" w:rsidRDefault="0072706E" w:rsidP="00B56FF4">
            <w:pPr>
              <w:pStyle w:val="ListParagraph"/>
              <w:numPr>
                <w:ilvl w:val="3"/>
                <w:numId w:val="36"/>
              </w:numPr>
              <w:ind w:leftChars="0" w:right="147"/>
              <w:contextualSpacing/>
              <w:rPr>
                <w:szCs w:val="20"/>
                <w:lang w:eastAsia="ko-KR"/>
              </w:rPr>
            </w:pPr>
            <w:r w:rsidRPr="00C2791A">
              <w:rPr>
                <w:szCs w:val="20"/>
                <w:lang w:eastAsia="ko-KR"/>
              </w:rPr>
              <w:t>FFS other details of T2</w:t>
            </w:r>
            <w:r w:rsidRPr="00C2791A">
              <w:rPr>
                <w:szCs w:val="20"/>
                <w:vertAlign w:val="subscript"/>
                <w:lang w:eastAsia="ko-KR"/>
              </w:rPr>
              <w:t>min</w:t>
            </w:r>
            <w:r w:rsidRPr="00C2791A">
              <w:rPr>
                <w:szCs w:val="20"/>
                <w:lang w:eastAsia="ko-KR"/>
              </w:rPr>
              <w:t xml:space="preserve"> including whether the minimum window duration T2</w:t>
            </w:r>
            <w:r w:rsidRPr="00C2791A">
              <w:rPr>
                <w:szCs w:val="20"/>
                <w:vertAlign w:val="subscript"/>
                <w:lang w:eastAsia="ko-KR"/>
              </w:rPr>
              <w:t>min</w:t>
            </w:r>
            <w:r w:rsidRPr="00C2791A">
              <w:rPr>
                <w:szCs w:val="20"/>
                <w:lang w:eastAsia="ko-KR"/>
              </w:rPr>
              <w:t xml:space="preserve"> - T1 is a function of priority</w:t>
            </w:r>
          </w:p>
          <w:p w14:paraId="7D789F7B" w14:textId="77777777" w:rsidR="0072706E" w:rsidRPr="00C2791A" w:rsidRDefault="0072706E" w:rsidP="00B56FF4">
            <w:pPr>
              <w:pStyle w:val="ListParagraph"/>
              <w:numPr>
                <w:ilvl w:val="2"/>
                <w:numId w:val="36"/>
              </w:numPr>
              <w:ind w:leftChars="0" w:right="147"/>
              <w:contextualSpacing/>
              <w:rPr>
                <w:szCs w:val="20"/>
                <w:lang w:eastAsia="ko-KR"/>
              </w:rPr>
            </w:pPr>
            <w:r w:rsidRPr="00C2791A">
              <w:rPr>
                <w:szCs w:val="20"/>
                <w:lang w:eastAsia="ko-KR"/>
              </w:rPr>
              <w:t>UE selection of T2 shall fulfil the latency requirement, i.e. T2 ≤ Remaining PDB</w:t>
            </w:r>
          </w:p>
          <w:p w14:paraId="178B1C9C" w14:textId="77777777" w:rsidR="0072706E" w:rsidRPr="00C2791A" w:rsidRDefault="0072706E" w:rsidP="00B56FF4">
            <w:pPr>
              <w:numPr>
                <w:ilvl w:val="1"/>
                <w:numId w:val="36"/>
              </w:numPr>
              <w:spacing w:before="100" w:beforeAutospacing="1" w:after="100" w:afterAutospacing="1"/>
              <w:rPr>
                <w:rFonts w:eastAsia="Times New Roman"/>
                <w:szCs w:val="20"/>
                <w:lang w:val="en-US" w:eastAsia="ko-KR"/>
              </w:rPr>
            </w:pPr>
            <w:r w:rsidRPr="00C2791A">
              <w:rPr>
                <w:rFonts w:eastAsia="Times New Roman"/>
                <w:szCs w:val="20"/>
                <w:lang w:eastAsia="ko-KR"/>
              </w:rPr>
              <w:t>A sensing window is defined by time interval [n – T0, n – T</w:t>
            </w:r>
            <w:r w:rsidRPr="00C2791A">
              <w:rPr>
                <w:rFonts w:eastAsia="Times New Roman"/>
                <w:szCs w:val="20"/>
                <w:vertAlign w:val="subscript"/>
                <w:lang w:eastAsia="ko-KR"/>
              </w:rPr>
              <w:t>proc,0</w:t>
            </w:r>
            <w:r w:rsidRPr="00C2791A">
              <w:rPr>
                <w:rFonts w:eastAsia="Times New Roman"/>
                <w:szCs w:val="20"/>
                <w:lang w:eastAsia="ko-KR"/>
              </w:rPr>
              <w:t xml:space="preserve">) </w:t>
            </w:r>
          </w:p>
          <w:p w14:paraId="4ED547F1" w14:textId="77777777" w:rsidR="0072706E" w:rsidRPr="00C2791A" w:rsidRDefault="0072706E" w:rsidP="00B56FF4">
            <w:pPr>
              <w:numPr>
                <w:ilvl w:val="2"/>
                <w:numId w:val="36"/>
              </w:numPr>
              <w:spacing w:before="100" w:beforeAutospacing="1" w:after="100" w:afterAutospacing="1"/>
              <w:rPr>
                <w:rFonts w:eastAsia="Times New Roman"/>
                <w:szCs w:val="20"/>
                <w:lang w:eastAsia="ko-KR"/>
              </w:rPr>
            </w:pPr>
            <w:r w:rsidRPr="00C2791A">
              <w:rPr>
                <w:rFonts w:eastAsia="Times New Roman"/>
                <w:szCs w:val="20"/>
                <w:lang w:eastAsia="ko-KR"/>
              </w:rPr>
              <w:t>T0 is (pre-)configured, T0 &gt; T</w:t>
            </w:r>
            <w:r w:rsidRPr="00C2791A">
              <w:rPr>
                <w:rFonts w:eastAsia="Times New Roman"/>
                <w:szCs w:val="20"/>
                <w:vertAlign w:val="subscript"/>
                <w:lang w:eastAsia="ko-KR"/>
              </w:rPr>
              <w:t>proc,0</w:t>
            </w:r>
            <w:r w:rsidRPr="00C2791A">
              <w:rPr>
                <w:rFonts w:eastAsia="Times New Roman"/>
                <w:szCs w:val="20"/>
                <w:lang w:eastAsia="ko-KR"/>
              </w:rPr>
              <w:t xml:space="preserve"> FFS further details</w:t>
            </w:r>
          </w:p>
          <w:p w14:paraId="6735B606" w14:textId="77777777" w:rsidR="0072706E" w:rsidRPr="00C2791A" w:rsidRDefault="0072706E" w:rsidP="00B56FF4">
            <w:pPr>
              <w:numPr>
                <w:ilvl w:val="1"/>
                <w:numId w:val="36"/>
              </w:numPr>
              <w:spacing w:before="100" w:beforeAutospacing="1" w:after="100" w:afterAutospacing="1"/>
              <w:rPr>
                <w:rFonts w:eastAsia="Times New Roman"/>
                <w:szCs w:val="20"/>
                <w:lang w:eastAsia="ko-KR"/>
              </w:rPr>
            </w:pPr>
            <w:r w:rsidRPr="00C2791A">
              <w:rPr>
                <w:rFonts w:eastAsia="Times New Roman"/>
                <w:szCs w:val="20"/>
                <w:lang w:eastAsia="ko-KR"/>
              </w:rPr>
              <w:t>FFS, if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r w:rsidRPr="00C2791A">
              <w:rPr>
                <w:rFonts w:eastAsia="Times New Roman"/>
                <w:szCs w:val="20"/>
                <w:lang w:eastAsia="ko-KR"/>
              </w:rPr>
              <w:softHyphen/>
              <w:t xml:space="preserve"> are defined separately or as a sum</w:t>
            </w:r>
          </w:p>
          <w:p w14:paraId="1294FD58" w14:textId="77777777" w:rsidR="0072706E" w:rsidRPr="00C2791A" w:rsidRDefault="0072706E" w:rsidP="00B56FF4">
            <w:pPr>
              <w:numPr>
                <w:ilvl w:val="1"/>
                <w:numId w:val="36"/>
              </w:numPr>
              <w:spacing w:before="100" w:beforeAutospacing="1" w:after="100" w:afterAutospacing="1"/>
              <w:rPr>
                <w:rFonts w:eastAsia="Times New Roman"/>
                <w:szCs w:val="20"/>
                <w:lang w:eastAsia="ko-KR"/>
              </w:rPr>
            </w:pPr>
            <w:r w:rsidRPr="00C2791A">
              <w:rPr>
                <w:rFonts w:eastAsia="Times New Roman"/>
                <w:szCs w:val="20"/>
                <w:lang w:eastAsia="ko-KR"/>
              </w:rPr>
              <w:t>FFS relation of T3, T</w:t>
            </w:r>
            <w:r w:rsidRPr="00C2791A">
              <w:rPr>
                <w:rFonts w:eastAsia="Times New Roman"/>
                <w:szCs w:val="20"/>
                <w:vertAlign w:val="subscript"/>
                <w:lang w:eastAsia="ko-KR"/>
              </w:rPr>
              <w:t>proc,0</w:t>
            </w:r>
            <w:r w:rsidRPr="00C2791A">
              <w:rPr>
                <w:rFonts w:eastAsia="Times New Roman"/>
                <w:szCs w:val="20"/>
                <w:lang w:eastAsia="ko-KR"/>
              </w:rPr>
              <w:t>, T</w:t>
            </w:r>
            <w:r w:rsidRPr="00C2791A">
              <w:rPr>
                <w:rFonts w:eastAsia="Times New Roman"/>
                <w:szCs w:val="20"/>
                <w:vertAlign w:val="subscript"/>
                <w:lang w:eastAsia="ko-KR"/>
              </w:rPr>
              <w:t>proc,1</w:t>
            </w:r>
          </w:p>
          <w:p w14:paraId="78C7C16D" w14:textId="77777777" w:rsidR="0072706E" w:rsidRPr="00C2791A" w:rsidRDefault="0072706E" w:rsidP="00B56FF4">
            <w:pPr>
              <w:numPr>
                <w:ilvl w:val="1"/>
                <w:numId w:val="36"/>
              </w:numPr>
              <w:spacing w:before="100" w:beforeAutospacing="1" w:after="100" w:afterAutospacing="1"/>
              <w:rPr>
                <w:rFonts w:eastAsia="Times New Roman"/>
                <w:szCs w:val="20"/>
                <w:lang w:eastAsia="ko-KR"/>
              </w:rPr>
            </w:pPr>
            <w:r w:rsidRPr="00C2791A">
              <w:rPr>
                <w:rFonts w:eastAsia="Times New Roman"/>
                <w:szCs w:val="20"/>
                <w:lang w:eastAsia="ko-KR"/>
              </w:rPr>
              <w:t>Time instances n, T0, T1, T2, T2</w:t>
            </w:r>
            <w:r w:rsidRPr="00C2791A">
              <w:rPr>
                <w:rFonts w:eastAsia="Times New Roman"/>
                <w:szCs w:val="20"/>
                <w:vertAlign w:val="subscript"/>
                <w:lang w:eastAsia="ko-KR"/>
              </w:rPr>
              <w:t>min</w:t>
            </w:r>
            <w:r w:rsidRPr="00C2791A">
              <w:rPr>
                <w:rFonts w:eastAsia="Times New Roman"/>
                <w:szCs w:val="20"/>
                <w:lang w:eastAsia="ko-KR"/>
              </w:rPr>
              <w:t xml:space="preserve"> are measured in slots, FFS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p>
          <w:p w14:paraId="7E644415"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D436E88" w14:textId="77777777" w:rsidR="0072706E" w:rsidRPr="00C2791A" w:rsidRDefault="0072706E" w:rsidP="00B56FF4">
            <w:pPr>
              <w:numPr>
                <w:ilvl w:val="0"/>
                <w:numId w:val="36"/>
              </w:numPr>
              <w:spacing w:before="100" w:beforeAutospacing="1" w:after="100" w:afterAutospacing="1"/>
              <w:ind w:right="450"/>
              <w:contextualSpacing/>
              <w:rPr>
                <w:rFonts w:eastAsia="Times New Roman"/>
                <w:szCs w:val="20"/>
                <w:lang w:eastAsia="ko-KR"/>
              </w:rPr>
            </w:pPr>
            <w:r w:rsidRPr="00C2791A">
              <w:rPr>
                <w:rFonts w:eastAsia="Times New Roman"/>
                <w:szCs w:val="20"/>
                <w:lang w:eastAsia="ko-KR"/>
              </w:rPr>
              <w:t>A UE is expected to select resources for all intended (re-)transmissions within the PDB, i.e. the number of intended (re-)transmissions is an input to the resource (re-)selection procedure</w:t>
            </w:r>
          </w:p>
          <w:p w14:paraId="182545A4" w14:textId="77777777" w:rsidR="0072706E" w:rsidRPr="00C2791A" w:rsidRDefault="0072706E" w:rsidP="0072706E">
            <w:pPr>
              <w:rPr>
                <w:szCs w:val="20"/>
                <w:lang w:eastAsia="x-none"/>
              </w:rPr>
            </w:pPr>
          </w:p>
        </w:tc>
      </w:tr>
    </w:tbl>
    <w:p w14:paraId="2906613B" w14:textId="77777777" w:rsidR="0072706E" w:rsidRPr="0072706E" w:rsidRDefault="0072706E" w:rsidP="0072706E">
      <w:pPr>
        <w:rPr>
          <w:lang w:val="en-US" w:eastAsia="x-none"/>
        </w:rPr>
      </w:pPr>
    </w:p>
    <w:p w14:paraId="7E5A602D" w14:textId="6D50ED05" w:rsidR="00DC06AD" w:rsidRDefault="00DC06AD" w:rsidP="00DC06AD">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w:t>
      </w:r>
    </w:p>
    <w:tbl>
      <w:tblPr>
        <w:tblStyle w:val="TableGrid"/>
        <w:tblW w:w="0" w:type="auto"/>
        <w:tblLook w:val="04A0" w:firstRow="1" w:lastRow="0" w:firstColumn="1" w:lastColumn="0" w:noHBand="0" w:noVBand="1"/>
      </w:tblPr>
      <w:tblGrid>
        <w:gridCol w:w="9631"/>
      </w:tblGrid>
      <w:tr w:rsidR="00DC06AD" w14:paraId="3329E3B9" w14:textId="77777777" w:rsidTr="00764603">
        <w:tc>
          <w:tcPr>
            <w:tcW w:w="9631" w:type="dxa"/>
          </w:tcPr>
          <w:p w14:paraId="33DB469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7E2ED062" w14:textId="77777777" w:rsidR="00DC06AD" w:rsidRDefault="00DC06AD" w:rsidP="00B56FF4">
            <w:pPr>
              <w:pStyle w:val="ListParagraph"/>
              <w:numPr>
                <w:ilvl w:val="0"/>
                <w:numId w:val="30"/>
              </w:numPr>
              <w:ind w:leftChars="0"/>
              <w:rPr>
                <w:szCs w:val="20"/>
                <w:lang w:val="en-US"/>
              </w:rPr>
            </w:pPr>
            <w:r>
              <w:rPr>
                <w:szCs w:val="20"/>
                <w:lang w:val="en-US"/>
              </w:rPr>
              <w:t>At least for mode 2, The maximum number of SL resources N</w:t>
            </w:r>
            <w:r>
              <w:rPr>
                <w:szCs w:val="20"/>
                <w:vertAlign w:val="subscript"/>
                <w:lang w:val="en-US"/>
              </w:rPr>
              <w:t>MAX</w:t>
            </w:r>
            <w:r>
              <w:rPr>
                <w:szCs w:val="20"/>
                <w:lang w:val="en-US"/>
              </w:rPr>
              <w:t xml:space="preserve"> reserved by one transmission including current transmission is [2 or 3 or 4]</w:t>
            </w:r>
          </w:p>
          <w:p w14:paraId="64FD4A24" w14:textId="77777777" w:rsidR="00DC06AD" w:rsidRDefault="00DC06AD" w:rsidP="00B56FF4">
            <w:pPr>
              <w:pStyle w:val="ListParagraph"/>
              <w:numPr>
                <w:ilvl w:val="1"/>
                <w:numId w:val="30"/>
              </w:numPr>
              <w:ind w:leftChars="0"/>
              <w:rPr>
                <w:szCs w:val="20"/>
                <w:lang w:val="en-US"/>
              </w:rPr>
            </w:pPr>
            <w:r>
              <w:rPr>
                <w:szCs w:val="20"/>
                <w:lang w:val="en-US"/>
              </w:rPr>
              <w:t xml:space="preserve">Aim to select the </w:t>
            </w:r>
            <w:proofErr w:type="gramStart"/>
            <w:r>
              <w:rPr>
                <w:szCs w:val="20"/>
                <w:lang w:val="en-US"/>
              </w:rPr>
              <w:t>particular number</w:t>
            </w:r>
            <w:proofErr w:type="gramEnd"/>
            <w:r>
              <w:rPr>
                <w:szCs w:val="20"/>
                <w:lang w:val="en-US"/>
              </w:rPr>
              <w:t xml:space="preserve"> in RAN1#98</w:t>
            </w:r>
          </w:p>
          <w:p w14:paraId="641241BC" w14:textId="77777777" w:rsidR="00DC06AD" w:rsidRDefault="00DC06AD" w:rsidP="00B56FF4">
            <w:pPr>
              <w:pStyle w:val="ListParagraph"/>
              <w:numPr>
                <w:ilvl w:val="0"/>
                <w:numId w:val="30"/>
              </w:numPr>
              <w:ind w:leftChars="0"/>
              <w:rPr>
                <w:szCs w:val="20"/>
                <w:lang w:val="en-US"/>
              </w:rPr>
            </w:pPr>
            <w:r>
              <w:rPr>
                <w:szCs w:val="20"/>
                <w:lang w:val="en-US"/>
              </w:rPr>
              <w:t>N</w:t>
            </w:r>
            <w:r>
              <w:rPr>
                <w:szCs w:val="20"/>
                <w:vertAlign w:val="subscript"/>
                <w:lang w:val="en-US"/>
              </w:rPr>
              <w:t>MAX</w:t>
            </w:r>
            <w:r>
              <w:rPr>
                <w:szCs w:val="20"/>
                <w:lang w:val="en-US"/>
              </w:rPr>
              <w:t xml:space="preserve"> is the same regardless of whether HARQ feedback is enabled or disabled</w:t>
            </w:r>
          </w:p>
          <w:p w14:paraId="2B70B066" w14:textId="77777777" w:rsidR="00DC06AD" w:rsidRDefault="00DC06AD" w:rsidP="00DC06AD">
            <w:pPr>
              <w:rPr>
                <w:lang w:val="en-US" w:eastAsia="x-none"/>
              </w:rPr>
            </w:pPr>
          </w:p>
          <w:p w14:paraId="1D2C108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3E81B101" w14:textId="5628F4E7" w:rsidR="00DC06AD" w:rsidRDefault="00DC06AD" w:rsidP="00B56FF4">
            <w:pPr>
              <w:pStyle w:val="ListParagraph"/>
              <w:numPr>
                <w:ilvl w:val="0"/>
                <w:numId w:val="31"/>
              </w:numPr>
              <w:ind w:leftChars="0"/>
              <w:rPr>
                <w:szCs w:val="20"/>
                <w:lang w:val="en-US"/>
              </w:rPr>
            </w:pPr>
            <w:r>
              <w:rPr>
                <w:szCs w:val="20"/>
                <w:lang w:val="en-US"/>
              </w:rPr>
              <w:t>At least for mode 2, (Pre-)configuration can limit the maximum number of HARQ (re-)transmissions of a TB</w:t>
            </w:r>
          </w:p>
          <w:p w14:paraId="1070372D" w14:textId="77777777" w:rsidR="00DC06AD" w:rsidRDefault="00DC06AD" w:rsidP="00B56FF4">
            <w:pPr>
              <w:pStyle w:val="ListParagraph"/>
              <w:numPr>
                <w:ilvl w:val="1"/>
                <w:numId w:val="30"/>
              </w:numPr>
              <w:ind w:leftChars="0"/>
              <w:rPr>
                <w:szCs w:val="20"/>
                <w:lang w:val="en-US"/>
              </w:rPr>
            </w:pPr>
            <w:r>
              <w:rPr>
                <w:szCs w:val="20"/>
                <w:lang w:val="en-US"/>
              </w:rPr>
              <w:t>Up to 32</w:t>
            </w:r>
          </w:p>
          <w:p w14:paraId="3C017B96" w14:textId="77777777" w:rsidR="00DC06AD" w:rsidRDefault="00DC06AD" w:rsidP="00B56FF4">
            <w:pPr>
              <w:pStyle w:val="ListParagraph"/>
              <w:numPr>
                <w:ilvl w:val="1"/>
                <w:numId w:val="30"/>
              </w:numPr>
              <w:ind w:leftChars="0"/>
              <w:rPr>
                <w:szCs w:val="20"/>
                <w:lang w:val="en-US"/>
              </w:rPr>
            </w:pPr>
            <w:r>
              <w:rPr>
                <w:szCs w:val="20"/>
                <w:lang w:val="en-US"/>
              </w:rPr>
              <w:t>FFS the set of values</w:t>
            </w:r>
          </w:p>
          <w:p w14:paraId="1FEEF2D9" w14:textId="77777777" w:rsidR="00DC06AD" w:rsidRDefault="00DC06AD" w:rsidP="00B56FF4">
            <w:pPr>
              <w:pStyle w:val="ListParagraph"/>
              <w:numPr>
                <w:ilvl w:val="1"/>
                <w:numId w:val="30"/>
              </w:numPr>
              <w:ind w:leftChars="0"/>
              <w:rPr>
                <w:szCs w:val="20"/>
                <w:lang w:val="en-US"/>
              </w:rPr>
            </w:pPr>
            <w:r>
              <w:rPr>
                <w:szCs w:val="20"/>
                <w:lang w:val="en-US"/>
              </w:rPr>
              <w:t>FFS signaling details (UE-specific, resource pool specific, QoS specific, etc.)</w:t>
            </w:r>
          </w:p>
          <w:p w14:paraId="2CE74201" w14:textId="77777777" w:rsidR="00DC06AD" w:rsidRDefault="00DC06AD" w:rsidP="00B56FF4">
            <w:pPr>
              <w:pStyle w:val="ListParagraph"/>
              <w:numPr>
                <w:ilvl w:val="1"/>
                <w:numId w:val="30"/>
              </w:numPr>
              <w:ind w:leftChars="0"/>
              <w:rPr>
                <w:szCs w:val="20"/>
                <w:lang w:val="en-US"/>
              </w:rPr>
            </w:pPr>
            <w:r>
              <w:rPr>
                <w:szCs w:val="20"/>
                <w:lang w:val="en-US"/>
              </w:rPr>
              <w:t>If no (pre)configuration, the maximum number is not specified</w:t>
            </w:r>
          </w:p>
          <w:p w14:paraId="3EDBEBAB" w14:textId="77777777" w:rsidR="00DC06AD" w:rsidRDefault="00DC06AD" w:rsidP="00B56FF4">
            <w:pPr>
              <w:pStyle w:val="ListParagraph"/>
              <w:numPr>
                <w:ilvl w:val="1"/>
                <w:numId w:val="30"/>
              </w:numPr>
              <w:ind w:leftChars="0"/>
              <w:rPr>
                <w:szCs w:val="20"/>
                <w:lang w:val="en-US"/>
              </w:rPr>
            </w:pPr>
            <w:r>
              <w:rPr>
                <w:szCs w:val="20"/>
                <w:lang w:val="en-US"/>
              </w:rPr>
              <w:t>Note: this (pre-)configuration information is NOT intended for the Rx UE</w:t>
            </w:r>
          </w:p>
          <w:p w14:paraId="14F8F748"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2E334991" w14:textId="77777777" w:rsidR="00DC06AD" w:rsidRDefault="00DC06AD" w:rsidP="00B56FF4">
            <w:pPr>
              <w:pStyle w:val="ListParagraph"/>
              <w:numPr>
                <w:ilvl w:val="0"/>
                <w:numId w:val="30"/>
              </w:numPr>
              <w:ind w:leftChars="0"/>
              <w:jc w:val="both"/>
              <w:rPr>
                <w:szCs w:val="20"/>
                <w:lang w:val="en-US"/>
              </w:rPr>
            </w:pPr>
            <w:r>
              <w:rPr>
                <w:szCs w:val="20"/>
                <w:lang w:val="en-US"/>
              </w:rPr>
              <w:t xml:space="preserve">In Mode-2, SCI payload indicates sub-channel(s) and slot(s) used by a UE and/or reserved by a UE for PSSCH (re-)transmission(s) </w:t>
            </w:r>
          </w:p>
          <w:p w14:paraId="009A134D" w14:textId="77777777" w:rsidR="00DC06AD" w:rsidRDefault="00DC06AD" w:rsidP="00B56FF4">
            <w:pPr>
              <w:pStyle w:val="ListParagraph"/>
              <w:numPr>
                <w:ilvl w:val="0"/>
                <w:numId w:val="30"/>
              </w:numPr>
              <w:ind w:leftChars="0"/>
              <w:jc w:val="both"/>
              <w:rPr>
                <w:szCs w:val="20"/>
                <w:lang w:val="en-US"/>
              </w:rPr>
            </w:pPr>
            <w:r>
              <w:rPr>
                <w:szCs w:val="20"/>
                <w:lang w:val="en-US"/>
              </w:rPr>
              <w:t>SL minimum resource allocation unit is a slot</w:t>
            </w:r>
          </w:p>
          <w:p w14:paraId="31E3195C" w14:textId="77777777" w:rsidR="00DC06AD" w:rsidRDefault="00DC06AD" w:rsidP="00B56FF4">
            <w:pPr>
              <w:pStyle w:val="ListParagraph"/>
              <w:numPr>
                <w:ilvl w:val="0"/>
                <w:numId w:val="30"/>
              </w:numPr>
              <w:ind w:leftChars="0"/>
              <w:jc w:val="both"/>
              <w:rPr>
                <w:szCs w:val="20"/>
                <w:lang w:val="en-US"/>
              </w:rPr>
            </w:pPr>
            <w:r>
              <w:rPr>
                <w:szCs w:val="20"/>
                <w:lang w:val="en-US"/>
              </w:rPr>
              <w:t>FFS whether when the resource allocation is multiple slots, the slots can be aggregated</w:t>
            </w:r>
          </w:p>
          <w:p w14:paraId="7050B497" w14:textId="77777777" w:rsidR="00DC06AD" w:rsidRDefault="00DC06AD" w:rsidP="00B56FF4">
            <w:pPr>
              <w:pStyle w:val="ListParagraph"/>
              <w:numPr>
                <w:ilvl w:val="0"/>
                <w:numId w:val="30"/>
              </w:numPr>
              <w:ind w:leftChars="0"/>
              <w:jc w:val="both"/>
              <w:rPr>
                <w:szCs w:val="20"/>
                <w:lang w:val="en-US"/>
              </w:rPr>
            </w:pPr>
            <w:r>
              <w:rPr>
                <w:szCs w:val="20"/>
                <w:lang w:val="en-US"/>
              </w:rPr>
              <w:t>FFS whether in case of multiple slots, the indicated slots are contiguous or not</w:t>
            </w:r>
          </w:p>
          <w:p w14:paraId="4C7AA819" w14:textId="77777777" w:rsidR="00DC06AD" w:rsidRDefault="00DC06AD" w:rsidP="00DC06AD">
            <w:pPr>
              <w:rPr>
                <w:szCs w:val="20"/>
                <w:highlight w:val="darkYellow"/>
                <w:lang w:val="en-US" w:eastAsia="x-none"/>
              </w:rPr>
            </w:pPr>
            <w:r>
              <w:rPr>
                <w:szCs w:val="20"/>
                <w:highlight w:val="darkYellow"/>
                <w:lang w:val="en-US" w:eastAsia="x-none"/>
              </w:rPr>
              <w:t>Working assumption:</w:t>
            </w:r>
          </w:p>
          <w:p w14:paraId="188FA100" w14:textId="77777777" w:rsidR="00DC06AD" w:rsidRDefault="00DC06AD" w:rsidP="00B56FF4">
            <w:pPr>
              <w:pStyle w:val="ListParagraph"/>
              <w:numPr>
                <w:ilvl w:val="0"/>
                <w:numId w:val="30"/>
              </w:numPr>
              <w:ind w:leftChars="0"/>
              <w:rPr>
                <w:szCs w:val="20"/>
                <w:lang w:val="en-US"/>
              </w:rPr>
            </w:pPr>
            <w:r>
              <w:rPr>
                <w:szCs w:val="20"/>
                <w:lang w:val="en-US"/>
              </w:rPr>
              <w:t>An indication of a priority of a sidelink transmission is carried by SCI payload</w:t>
            </w:r>
          </w:p>
          <w:p w14:paraId="59202F47" w14:textId="77777777" w:rsidR="00DC06AD" w:rsidRDefault="00DC06AD" w:rsidP="00B56FF4">
            <w:pPr>
              <w:pStyle w:val="ListParagraph"/>
              <w:numPr>
                <w:ilvl w:val="1"/>
                <w:numId w:val="30"/>
              </w:numPr>
              <w:ind w:leftChars="0"/>
              <w:rPr>
                <w:szCs w:val="20"/>
                <w:lang w:val="en-US"/>
              </w:rPr>
            </w:pPr>
            <w:r>
              <w:rPr>
                <w:szCs w:val="20"/>
                <w:lang w:val="en-US"/>
              </w:rPr>
              <w:t>This indication is used for sensing and resource (re)selection procedures</w:t>
            </w:r>
          </w:p>
          <w:p w14:paraId="42C28C10" w14:textId="77777777" w:rsidR="00DC06AD" w:rsidRDefault="00DC06AD" w:rsidP="00B56FF4">
            <w:pPr>
              <w:pStyle w:val="ListParagraph"/>
              <w:numPr>
                <w:ilvl w:val="1"/>
                <w:numId w:val="30"/>
              </w:numPr>
              <w:ind w:leftChars="0"/>
              <w:rPr>
                <w:szCs w:val="20"/>
                <w:lang w:val="en-US"/>
              </w:rPr>
            </w:pPr>
            <w:r>
              <w:rPr>
                <w:szCs w:val="20"/>
                <w:lang w:val="en-US"/>
              </w:rPr>
              <w:t>This priority is not necessarily the higher layer priority</w:t>
            </w:r>
          </w:p>
          <w:p w14:paraId="31767ABD" w14:textId="77777777" w:rsidR="00DC06AD" w:rsidRDefault="00DC06AD" w:rsidP="00DC06AD">
            <w:pPr>
              <w:rPr>
                <w:szCs w:val="20"/>
              </w:rPr>
            </w:pPr>
            <w:r>
              <w:rPr>
                <w:szCs w:val="20"/>
                <w:highlight w:val="green"/>
              </w:rPr>
              <w:t>Agreements</w:t>
            </w:r>
            <w:r>
              <w:rPr>
                <w:szCs w:val="20"/>
              </w:rPr>
              <w:t>:</w:t>
            </w:r>
          </w:p>
          <w:p w14:paraId="294F8266" w14:textId="77777777" w:rsidR="00DC06AD" w:rsidRDefault="00DC06AD" w:rsidP="00B56FF4">
            <w:pPr>
              <w:pStyle w:val="ListParagraph"/>
              <w:numPr>
                <w:ilvl w:val="0"/>
                <w:numId w:val="30"/>
              </w:numPr>
              <w:ind w:leftChars="0"/>
              <w:rPr>
                <w:szCs w:val="20"/>
                <w:lang w:val="en-US"/>
              </w:rPr>
            </w:pPr>
            <w:r>
              <w:rPr>
                <w:szCs w:val="20"/>
                <w:lang w:val="en-US"/>
              </w:rPr>
              <w:t>The resource (re-)selection procedure includes the following steps</w:t>
            </w:r>
          </w:p>
          <w:p w14:paraId="6A4A3F72" w14:textId="77777777" w:rsidR="00DC06AD" w:rsidRDefault="00DC06AD" w:rsidP="00B56FF4">
            <w:pPr>
              <w:pStyle w:val="ListParagraph"/>
              <w:numPr>
                <w:ilvl w:val="1"/>
                <w:numId w:val="30"/>
              </w:numPr>
              <w:ind w:leftChars="0"/>
              <w:rPr>
                <w:szCs w:val="20"/>
                <w:lang w:val="en-US"/>
              </w:rPr>
            </w:pPr>
            <w:r>
              <w:rPr>
                <w:szCs w:val="20"/>
              </w:rPr>
              <w:t>Step 1: Identification of candidate resources</w:t>
            </w:r>
            <w:r>
              <w:rPr>
                <w:color w:val="E7E6E6"/>
                <w:szCs w:val="20"/>
              </w:rPr>
              <w:t xml:space="preserve"> </w:t>
            </w:r>
            <w:r>
              <w:rPr>
                <w:szCs w:val="20"/>
              </w:rPr>
              <w:t>within the resource selection window</w:t>
            </w:r>
          </w:p>
          <w:p w14:paraId="3D70E1B0" w14:textId="77777777" w:rsidR="00DC06AD" w:rsidRDefault="00DC06AD" w:rsidP="00B56FF4">
            <w:pPr>
              <w:pStyle w:val="ListParagraph"/>
              <w:numPr>
                <w:ilvl w:val="2"/>
                <w:numId w:val="30"/>
              </w:numPr>
              <w:ind w:leftChars="0"/>
              <w:rPr>
                <w:szCs w:val="20"/>
                <w:lang w:val="en-US"/>
              </w:rPr>
            </w:pPr>
            <w:r>
              <w:rPr>
                <w:szCs w:val="20"/>
              </w:rPr>
              <w:t>FFS details</w:t>
            </w:r>
          </w:p>
          <w:p w14:paraId="2E8EFEA5" w14:textId="77777777" w:rsidR="00DC06AD" w:rsidRDefault="00DC06AD" w:rsidP="00B56FF4">
            <w:pPr>
              <w:pStyle w:val="ListParagraph"/>
              <w:numPr>
                <w:ilvl w:val="1"/>
                <w:numId w:val="30"/>
              </w:numPr>
              <w:ind w:leftChars="0"/>
              <w:rPr>
                <w:szCs w:val="20"/>
                <w:lang w:val="en-US"/>
              </w:rPr>
            </w:pPr>
            <w:r>
              <w:rPr>
                <w:szCs w:val="20"/>
              </w:rPr>
              <w:t>Step 2: Resource selection for (re-)transmission(s) from the identified candidate resources</w:t>
            </w:r>
          </w:p>
          <w:p w14:paraId="3ECBD463" w14:textId="77777777" w:rsidR="00DC06AD" w:rsidRDefault="00DC06AD" w:rsidP="00B56FF4">
            <w:pPr>
              <w:pStyle w:val="ListParagraph"/>
              <w:numPr>
                <w:ilvl w:val="2"/>
                <w:numId w:val="30"/>
              </w:numPr>
              <w:ind w:leftChars="0"/>
              <w:rPr>
                <w:szCs w:val="20"/>
                <w:lang w:val="en-US"/>
              </w:rPr>
            </w:pPr>
            <w:r>
              <w:rPr>
                <w:szCs w:val="20"/>
              </w:rPr>
              <w:t>FFS details</w:t>
            </w:r>
          </w:p>
          <w:p w14:paraId="2C9FA8A4" w14:textId="77777777" w:rsidR="00DC06AD" w:rsidRDefault="00DC06AD" w:rsidP="00DC06AD">
            <w:pPr>
              <w:rPr>
                <w:szCs w:val="20"/>
              </w:rPr>
            </w:pPr>
            <w:r>
              <w:rPr>
                <w:szCs w:val="20"/>
                <w:highlight w:val="green"/>
              </w:rPr>
              <w:t>Agreements</w:t>
            </w:r>
            <w:r>
              <w:rPr>
                <w:szCs w:val="20"/>
              </w:rPr>
              <w:t>:</w:t>
            </w:r>
          </w:p>
          <w:p w14:paraId="04156AC8" w14:textId="77777777" w:rsidR="00DC06AD" w:rsidRDefault="00DC06AD" w:rsidP="00B56FF4">
            <w:pPr>
              <w:pStyle w:val="ListParagraph"/>
              <w:numPr>
                <w:ilvl w:val="0"/>
                <w:numId w:val="30"/>
              </w:numPr>
              <w:ind w:leftChars="0"/>
              <w:rPr>
                <w:szCs w:val="20"/>
                <w:lang w:val="en-US"/>
              </w:rPr>
            </w:pPr>
            <w:r>
              <w:rPr>
                <w:szCs w:val="20"/>
                <w:lang w:val="en-US"/>
              </w:rPr>
              <w:t>In Step 1 of the resource (re-)selection procedure, a resource is not considered as a candidate resource if:</w:t>
            </w:r>
          </w:p>
          <w:p w14:paraId="44AE2DE8" w14:textId="77777777" w:rsidR="00DC06AD" w:rsidRDefault="00DC06AD" w:rsidP="00B56FF4">
            <w:pPr>
              <w:pStyle w:val="ListParagraph"/>
              <w:numPr>
                <w:ilvl w:val="1"/>
                <w:numId w:val="30"/>
              </w:numPr>
              <w:ind w:leftChars="0"/>
              <w:rPr>
                <w:szCs w:val="20"/>
                <w:lang w:val="en-US"/>
              </w:rPr>
            </w:pPr>
            <w:r>
              <w:rPr>
                <w:szCs w:val="20"/>
                <w:lang w:val="en-US"/>
              </w:rPr>
              <w:t>The resource is indicated in a received SCI and the associated L1 SL-RSRP measurement is above an SL-RSRP threshold</w:t>
            </w:r>
          </w:p>
          <w:p w14:paraId="69240069" w14:textId="77777777" w:rsidR="00DC06AD" w:rsidRDefault="00DC06AD" w:rsidP="00B56FF4">
            <w:pPr>
              <w:pStyle w:val="ListParagraph"/>
              <w:numPr>
                <w:ilvl w:val="2"/>
                <w:numId w:val="30"/>
              </w:numPr>
              <w:ind w:leftChars="0"/>
              <w:rPr>
                <w:szCs w:val="20"/>
                <w:lang w:val="en-US"/>
              </w:rPr>
            </w:pPr>
            <w:r>
              <w:rPr>
                <w:szCs w:val="20"/>
                <w:lang w:val="en-US"/>
              </w:rPr>
              <w:t>The SL-RSRP threshold is at least a function of the priority of the SL transmission indicated in the received SCI and the priority of the transmission for which resources are being selected by the UE</w:t>
            </w:r>
          </w:p>
          <w:p w14:paraId="73A2447A" w14:textId="753DD4C8" w:rsidR="00DC06AD" w:rsidRPr="00DC06AD" w:rsidRDefault="00DC06AD" w:rsidP="00B56FF4">
            <w:pPr>
              <w:pStyle w:val="ListParagraph"/>
              <w:numPr>
                <w:ilvl w:val="1"/>
                <w:numId w:val="30"/>
              </w:numPr>
              <w:ind w:leftChars="0"/>
              <w:rPr>
                <w:szCs w:val="20"/>
                <w:lang w:val="en-US"/>
              </w:rPr>
            </w:pPr>
            <w:r>
              <w:rPr>
                <w:szCs w:val="20"/>
                <w:lang w:val="en-US"/>
              </w:rPr>
              <w:t>FFS details</w:t>
            </w:r>
          </w:p>
        </w:tc>
      </w:tr>
    </w:tbl>
    <w:p w14:paraId="5AE0BB92" w14:textId="77777777" w:rsidR="00556368" w:rsidRDefault="00556368" w:rsidP="00556368">
      <w:pPr>
        <w:pStyle w:val="3GPPNormalText"/>
      </w:pPr>
    </w:p>
    <w:p w14:paraId="0628719F"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97</w:t>
      </w:r>
    </w:p>
    <w:tbl>
      <w:tblPr>
        <w:tblStyle w:val="TableGrid"/>
        <w:tblW w:w="0" w:type="auto"/>
        <w:tblLook w:val="04A0" w:firstRow="1" w:lastRow="0" w:firstColumn="1" w:lastColumn="0" w:noHBand="0" w:noVBand="1"/>
      </w:tblPr>
      <w:tblGrid>
        <w:gridCol w:w="9631"/>
      </w:tblGrid>
      <w:tr w:rsidR="00F43A83" w14:paraId="214ECCC5" w14:textId="77777777" w:rsidTr="00E3014B">
        <w:tc>
          <w:tcPr>
            <w:tcW w:w="9631" w:type="dxa"/>
          </w:tcPr>
          <w:p w14:paraId="589B90A4" w14:textId="77777777" w:rsidR="00F43A83" w:rsidRDefault="00F43A83" w:rsidP="00E3014B">
            <w:pPr>
              <w:rPr>
                <w:b/>
                <w:szCs w:val="20"/>
              </w:rPr>
            </w:pPr>
            <w:r>
              <w:rPr>
                <w:szCs w:val="20"/>
                <w:highlight w:val="green"/>
              </w:rPr>
              <w:t>Agreements</w:t>
            </w:r>
            <w:r>
              <w:rPr>
                <w:b/>
                <w:szCs w:val="20"/>
              </w:rPr>
              <w:t>:</w:t>
            </w:r>
          </w:p>
          <w:p w14:paraId="6308C00A" w14:textId="77777777" w:rsidR="00F43A83" w:rsidRDefault="00F43A83" w:rsidP="00DD02A8">
            <w:pPr>
              <w:pStyle w:val="ListParagraph"/>
              <w:numPr>
                <w:ilvl w:val="0"/>
                <w:numId w:val="23"/>
              </w:numPr>
              <w:ind w:leftChars="0"/>
              <w:rPr>
                <w:szCs w:val="20"/>
                <w:lang w:val="en-US"/>
              </w:rPr>
            </w:pPr>
            <w:r>
              <w:rPr>
                <w:szCs w:val="20"/>
                <w:lang w:val="en-US"/>
              </w:rPr>
              <w:t>NR V2X Mode-2 supports resource reservation for feedback-based PSSCH retransmissions by signaling associated with a prior transmission of the same TB</w:t>
            </w:r>
          </w:p>
          <w:p w14:paraId="61BC1F04" w14:textId="77777777" w:rsidR="00F43A83" w:rsidRDefault="00F43A83" w:rsidP="00DD02A8">
            <w:pPr>
              <w:pStyle w:val="ListParagraph"/>
              <w:numPr>
                <w:ilvl w:val="1"/>
                <w:numId w:val="23"/>
              </w:numPr>
              <w:ind w:leftChars="0"/>
              <w:rPr>
                <w:szCs w:val="20"/>
                <w:lang w:val="en-US"/>
              </w:rPr>
            </w:pPr>
            <w:r>
              <w:rPr>
                <w:szCs w:val="20"/>
                <w:lang w:val="en-US"/>
              </w:rPr>
              <w:t>FFS impact on subsequent sensing and resource selection procedures</w:t>
            </w:r>
          </w:p>
          <w:p w14:paraId="08FEBF10" w14:textId="77777777" w:rsidR="00F43A83" w:rsidRDefault="00F43A83" w:rsidP="00DD02A8">
            <w:pPr>
              <w:pStyle w:val="ListParagraph"/>
              <w:numPr>
                <w:ilvl w:val="1"/>
                <w:numId w:val="23"/>
              </w:numPr>
              <w:ind w:leftChars="0"/>
              <w:rPr>
                <w:szCs w:val="20"/>
                <w:lang w:val="en-US"/>
              </w:rPr>
            </w:pPr>
            <w:r>
              <w:rPr>
                <w:szCs w:val="20"/>
                <w:lang w:val="en-US"/>
              </w:rPr>
              <w:t>At least from the transmitter perspective of this TB, usage of HARQ feedback for release of unused resource(s) is supported</w:t>
            </w:r>
          </w:p>
          <w:p w14:paraId="2FF47DCA" w14:textId="77777777" w:rsidR="00F43A83" w:rsidRDefault="00F43A83" w:rsidP="00DD02A8">
            <w:pPr>
              <w:pStyle w:val="ListParagraph"/>
              <w:numPr>
                <w:ilvl w:val="2"/>
                <w:numId w:val="23"/>
              </w:numPr>
              <w:ind w:leftChars="0"/>
              <w:rPr>
                <w:szCs w:val="20"/>
                <w:lang w:val="en-US"/>
              </w:rPr>
            </w:pPr>
            <w:r>
              <w:rPr>
                <w:szCs w:val="20"/>
                <w:lang w:val="en-US"/>
              </w:rPr>
              <w:t>No additional signaling is defined for the purpose of release of unused resources by the transmitting UE</w:t>
            </w:r>
          </w:p>
          <w:p w14:paraId="518A71F8" w14:textId="77777777" w:rsidR="00F43A83" w:rsidRDefault="00F43A83" w:rsidP="00DD02A8">
            <w:pPr>
              <w:pStyle w:val="ListParagraph"/>
              <w:numPr>
                <w:ilvl w:val="2"/>
                <w:numId w:val="23"/>
              </w:numPr>
              <w:ind w:leftChars="0"/>
              <w:rPr>
                <w:szCs w:val="20"/>
                <w:lang w:val="en-US"/>
              </w:rPr>
            </w:pPr>
            <w:r>
              <w:rPr>
                <w:szCs w:val="20"/>
                <w:lang w:val="en-US"/>
              </w:rPr>
              <w:t>FFS the behavior of the receiver UE(s) of this TB and other UEs</w:t>
            </w:r>
          </w:p>
          <w:p w14:paraId="47430ACA" w14:textId="77777777" w:rsidR="00F43A83" w:rsidRDefault="00F43A83" w:rsidP="00E3014B">
            <w:pPr>
              <w:rPr>
                <w:b/>
                <w:szCs w:val="20"/>
                <w:lang w:val="en-US"/>
              </w:rPr>
            </w:pPr>
            <w:r>
              <w:rPr>
                <w:b/>
                <w:szCs w:val="20"/>
                <w:u w:val="single"/>
                <w:lang w:val="en-US"/>
              </w:rPr>
              <w:t>Conclusion</w:t>
            </w:r>
            <w:r>
              <w:rPr>
                <w:b/>
                <w:szCs w:val="20"/>
                <w:lang w:val="en-US"/>
              </w:rPr>
              <w:t>:</w:t>
            </w:r>
          </w:p>
          <w:p w14:paraId="7201BD19" w14:textId="77777777" w:rsidR="00F43A83" w:rsidRDefault="00F43A83" w:rsidP="00DD02A8">
            <w:pPr>
              <w:pStyle w:val="ListParagraph"/>
              <w:numPr>
                <w:ilvl w:val="0"/>
                <w:numId w:val="23"/>
              </w:numPr>
              <w:ind w:leftChars="0"/>
              <w:rPr>
                <w:szCs w:val="20"/>
                <w:lang w:val="en-US"/>
              </w:rPr>
            </w:pPr>
            <w:r>
              <w:rPr>
                <w:szCs w:val="20"/>
                <w:lang w:val="en-US"/>
              </w:rPr>
              <w:t>RAN1 to discuss further the following</w:t>
            </w:r>
          </w:p>
          <w:p w14:paraId="47C0607E" w14:textId="77777777" w:rsidR="00F43A83" w:rsidRDefault="00F43A83" w:rsidP="00DD02A8">
            <w:pPr>
              <w:pStyle w:val="ListParagraph"/>
              <w:numPr>
                <w:ilvl w:val="1"/>
                <w:numId w:val="23"/>
              </w:numPr>
              <w:ind w:leftChars="0"/>
              <w:rPr>
                <w:szCs w:val="20"/>
                <w:lang w:val="en-US"/>
              </w:rPr>
            </w:pPr>
            <w:r>
              <w:rPr>
                <w:szCs w:val="20"/>
                <w:lang w:val="en-US"/>
              </w:rPr>
              <w:t>Maximum number of blind retransmissions supported for one TB</w:t>
            </w:r>
          </w:p>
          <w:p w14:paraId="3A4297B8" w14:textId="77777777" w:rsidR="00F43A83" w:rsidRDefault="00F43A83" w:rsidP="00DD02A8">
            <w:pPr>
              <w:pStyle w:val="ListParagraph"/>
              <w:numPr>
                <w:ilvl w:val="1"/>
                <w:numId w:val="23"/>
              </w:numPr>
              <w:ind w:leftChars="0"/>
              <w:rPr>
                <w:szCs w:val="20"/>
                <w:lang w:val="en-US"/>
              </w:rPr>
            </w:pPr>
            <w:r>
              <w:rPr>
                <w:szCs w:val="20"/>
                <w:lang w:val="en-US"/>
              </w:rPr>
              <w:t>Maximum number of reserved blind retransmission</w:t>
            </w:r>
          </w:p>
          <w:p w14:paraId="27C32E6F" w14:textId="77777777" w:rsidR="00F43A83" w:rsidRDefault="00F43A83" w:rsidP="00DD02A8">
            <w:pPr>
              <w:pStyle w:val="ListParagraph"/>
              <w:numPr>
                <w:ilvl w:val="1"/>
                <w:numId w:val="23"/>
              </w:numPr>
              <w:ind w:leftChars="0"/>
              <w:rPr>
                <w:szCs w:val="20"/>
                <w:lang w:val="en-US"/>
              </w:rPr>
            </w:pPr>
            <w:r>
              <w:rPr>
                <w:szCs w:val="20"/>
                <w:lang w:val="en-US"/>
              </w:rPr>
              <w:t>Maximum number of HARQ feedback-based retransmissions supported for one TB</w:t>
            </w:r>
          </w:p>
          <w:p w14:paraId="05D921D5" w14:textId="77777777" w:rsidR="00F43A83" w:rsidRDefault="00F43A83" w:rsidP="00DD02A8">
            <w:pPr>
              <w:pStyle w:val="ListParagraph"/>
              <w:numPr>
                <w:ilvl w:val="1"/>
                <w:numId w:val="23"/>
              </w:numPr>
              <w:ind w:leftChars="0"/>
              <w:rPr>
                <w:szCs w:val="20"/>
                <w:lang w:val="en-US"/>
              </w:rPr>
            </w:pPr>
            <w:r>
              <w:rPr>
                <w:szCs w:val="20"/>
                <w:lang w:val="en-US"/>
              </w:rPr>
              <w:t xml:space="preserve">Maximum number of reserved HARQ feedback-based retransmission </w:t>
            </w:r>
          </w:p>
          <w:p w14:paraId="75F3A31F" w14:textId="77777777" w:rsidR="00F43A83" w:rsidRDefault="00F43A83" w:rsidP="00E3014B">
            <w:pPr>
              <w:pStyle w:val="ListParagraph"/>
              <w:ind w:leftChars="0" w:left="0"/>
              <w:rPr>
                <w:szCs w:val="20"/>
                <w:lang w:val="en-US"/>
              </w:rPr>
            </w:pPr>
            <w:r>
              <w:rPr>
                <w:szCs w:val="20"/>
                <w:highlight w:val="green"/>
                <w:lang w:val="en-US"/>
              </w:rPr>
              <w:t>Agreements</w:t>
            </w:r>
            <w:r>
              <w:rPr>
                <w:szCs w:val="20"/>
                <w:lang w:val="en-US"/>
              </w:rPr>
              <w:t>:</w:t>
            </w:r>
          </w:p>
          <w:p w14:paraId="1EC5C5B0" w14:textId="77777777" w:rsidR="00F43A83" w:rsidRDefault="00F43A83" w:rsidP="00DD02A8">
            <w:pPr>
              <w:pStyle w:val="ListParagraph"/>
              <w:numPr>
                <w:ilvl w:val="0"/>
                <w:numId w:val="24"/>
              </w:numPr>
              <w:ind w:leftChars="0"/>
              <w:rPr>
                <w:szCs w:val="20"/>
                <w:lang w:val="en-US"/>
              </w:rPr>
            </w:pPr>
            <w:r>
              <w:rPr>
                <w:szCs w:val="20"/>
                <w:lang w:val="en-US"/>
              </w:rPr>
              <w:t>RAN1 to further select between the following options of sidelink resource reservation for blind retransmissions:</w:t>
            </w:r>
          </w:p>
          <w:p w14:paraId="243DBA4B" w14:textId="77777777" w:rsidR="00F43A83" w:rsidRDefault="00F43A83" w:rsidP="00DD02A8">
            <w:pPr>
              <w:pStyle w:val="ListParagraph"/>
              <w:numPr>
                <w:ilvl w:val="1"/>
                <w:numId w:val="23"/>
              </w:numPr>
              <w:ind w:leftChars="0"/>
              <w:rPr>
                <w:szCs w:val="20"/>
                <w:lang w:val="en-US"/>
              </w:rPr>
            </w:pPr>
            <w:r>
              <w:rPr>
                <w:szCs w:val="20"/>
                <w:lang w:val="en-US"/>
              </w:rPr>
              <w:t>Option 1: A transmission can reserve resources for none, one, or more than one blind retransmission</w:t>
            </w:r>
          </w:p>
          <w:p w14:paraId="6F20A26A" w14:textId="77777777" w:rsidR="00F43A83" w:rsidRPr="001A3656" w:rsidRDefault="00F43A83" w:rsidP="00DD02A8">
            <w:pPr>
              <w:pStyle w:val="ListParagraph"/>
              <w:numPr>
                <w:ilvl w:val="1"/>
                <w:numId w:val="23"/>
              </w:numPr>
              <w:ind w:leftChars="0"/>
              <w:rPr>
                <w:szCs w:val="20"/>
                <w:lang w:val="en-US"/>
              </w:rPr>
            </w:pPr>
            <w:r>
              <w:rPr>
                <w:szCs w:val="20"/>
                <w:lang w:val="en-US"/>
              </w:rPr>
              <w:t>Option 2: A transmission can reserve resource for none or one blind retransmission</w:t>
            </w:r>
          </w:p>
          <w:p w14:paraId="5203AE2C" w14:textId="77777777" w:rsidR="00F43A83" w:rsidRDefault="00F43A83" w:rsidP="00E3014B">
            <w:pPr>
              <w:pStyle w:val="ListParagraph"/>
              <w:ind w:leftChars="0"/>
              <w:rPr>
                <w:szCs w:val="20"/>
                <w:lang w:val="en-US"/>
              </w:rPr>
            </w:pPr>
          </w:p>
          <w:p w14:paraId="723DBCF3" w14:textId="77777777" w:rsidR="00F43A83" w:rsidRDefault="00F43A83" w:rsidP="00E3014B">
            <w:pPr>
              <w:rPr>
                <w:szCs w:val="20"/>
              </w:rPr>
            </w:pPr>
            <w:r>
              <w:rPr>
                <w:szCs w:val="20"/>
                <w:highlight w:val="green"/>
              </w:rPr>
              <w:t>Agreements</w:t>
            </w:r>
            <w:r>
              <w:rPr>
                <w:szCs w:val="20"/>
              </w:rPr>
              <w:t>:</w:t>
            </w:r>
          </w:p>
          <w:p w14:paraId="4586B6DB" w14:textId="77777777" w:rsidR="00F43A83" w:rsidRDefault="00F43A83" w:rsidP="00DD02A8">
            <w:pPr>
              <w:pStyle w:val="3GPPText"/>
              <w:numPr>
                <w:ilvl w:val="0"/>
                <w:numId w:val="25"/>
              </w:numPr>
              <w:spacing w:before="0" w:after="0"/>
              <w:textAlignment w:val="auto"/>
              <w:rPr>
                <w:sz w:val="20"/>
              </w:rPr>
            </w:pPr>
            <w:r>
              <w:rPr>
                <w:sz w:val="20"/>
              </w:rPr>
              <w:t>Resource selection window is defined as a time interval where a UE selects sidelink resources for transmission</w:t>
            </w:r>
          </w:p>
          <w:p w14:paraId="5C21BDB5" w14:textId="77777777" w:rsidR="00F43A83" w:rsidRDefault="00F43A83" w:rsidP="00DD02A8">
            <w:pPr>
              <w:pStyle w:val="ListParagraph"/>
              <w:numPr>
                <w:ilvl w:val="1"/>
                <w:numId w:val="25"/>
              </w:numPr>
              <w:ind w:leftChars="0"/>
              <w:jc w:val="both"/>
              <w:rPr>
                <w:szCs w:val="20"/>
              </w:rPr>
            </w:pPr>
            <w:r>
              <w:rPr>
                <w:szCs w:val="20"/>
              </w:rPr>
              <w:t xml:space="preserve">The resource selection window starts T1 </w:t>
            </w:r>
            <w:r>
              <w:rPr>
                <w:rFonts w:cs="Times"/>
                <w:szCs w:val="20"/>
              </w:rPr>
              <w:t xml:space="preserve">≥ </w:t>
            </w:r>
            <w:r>
              <w:rPr>
                <w:szCs w:val="20"/>
              </w:rPr>
              <w:t>0 after a resource (re-)selection trigger and is bounded by at least a remaining packet delay budget</w:t>
            </w:r>
          </w:p>
          <w:p w14:paraId="1577B3E7" w14:textId="77777777" w:rsidR="00F43A83" w:rsidRDefault="00F43A83" w:rsidP="00DD02A8">
            <w:pPr>
              <w:pStyle w:val="ListParagraph"/>
              <w:numPr>
                <w:ilvl w:val="1"/>
                <w:numId w:val="25"/>
              </w:numPr>
              <w:ind w:leftChars="0"/>
              <w:jc w:val="both"/>
              <w:rPr>
                <w:szCs w:val="20"/>
              </w:rPr>
            </w:pPr>
            <w:r>
              <w:rPr>
                <w:szCs w:val="20"/>
              </w:rPr>
              <w:t xml:space="preserve">FFS T1 </w:t>
            </w:r>
            <w:r>
              <w:rPr>
                <w:rFonts w:cs="Times"/>
                <w:szCs w:val="20"/>
              </w:rPr>
              <w:t>value</w:t>
            </w:r>
            <w:r>
              <w:rPr>
                <w:szCs w:val="20"/>
              </w:rPr>
              <w:t xml:space="preserve">, whether it is measured in slots, symbols, </w:t>
            </w:r>
            <w:proofErr w:type="spellStart"/>
            <w:r>
              <w:rPr>
                <w:szCs w:val="20"/>
              </w:rPr>
              <w:t>ms</w:t>
            </w:r>
            <w:proofErr w:type="spellEnd"/>
            <w:r>
              <w:rPr>
                <w:szCs w:val="20"/>
              </w:rPr>
              <w:t>, etc.</w:t>
            </w:r>
          </w:p>
          <w:p w14:paraId="2C3D7505" w14:textId="77777777" w:rsidR="00F43A83" w:rsidRDefault="00F43A83" w:rsidP="00DD02A8">
            <w:pPr>
              <w:pStyle w:val="ListParagraph"/>
              <w:numPr>
                <w:ilvl w:val="1"/>
                <w:numId w:val="25"/>
              </w:numPr>
              <w:ind w:leftChars="0"/>
              <w:jc w:val="both"/>
              <w:rPr>
                <w:szCs w:val="20"/>
              </w:rPr>
            </w:pPr>
            <w:r>
              <w:rPr>
                <w:szCs w:val="20"/>
              </w:rPr>
              <w:t>FFS other conditions</w:t>
            </w:r>
          </w:p>
          <w:p w14:paraId="4CBEFAF6" w14:textId="77777777" w:rsidR="00F43A83" w:rsidRDefault="00F43A83" w:rsidP="00E3014B">
            <w:pPr>
              <w:rPr>
                <w:lang w:val="en-US"/>
              </w:rPr>
            </w:pPr>
          </w:p>
          <w:p w14:paraId="55AE8768" w14:textId="77777777" w:rsidR="00F43A83" w:rsidRDefault="00F43A83" w:rsidP="00E3014B">
            <w:pPr>
              <w:rPr>
                <w:szCs w:val="20"/>
                <w:lang w:val="en-US"/>
              </w:rPr>
            </w:pPr>
            <w:r>
              <w:rPr>
                <w:szCs w:val="20"/>
                <w:highlight w:val="green"/>
                <w:lang w:val="en-US"/>
              </w:rPr>
              <w:t>Agreements</w:t>
            </w:r>
            <w:r>
              <w:rPr>
                <w:szCs w:val="20"/>
                <w:lang w:val="en-US"/>
              </w:rPr>
              <w:t>:</w:t>
            </w:r>
          </w:p>
          <w:p w14:paraId="238D8B08" w14:textId="77777777" w:rsidR="00F43A83" w:rsidRDefault="00F43A83" w:rsidP="00DD02A8">
            <w:pPr>
              <w:numPr>
                <w:ilvl w:val="0"/>
                <w:numId w:val="26"/>
              </w:numPr>
              <w:rPr>
                <w:szCs w:val="20"/>
                <w:lang w:val="en-US"/>
              </w:rPr>
            </w:pPr>
            <w:r>
              <w:rPr>
                <w:szCs w:val="20"/>
                <w:lang w:val="en-US"/>
              </w:rPr>
              <w:t>Support a sub-channel as the minimum granularity in frequency domain for the sensing for PSSCH resource selection</w:t>
            </w:r>
          </w:p>
          <w:p w14:paraId="081B7B1D" w14:textId="77777777" w:rsidR="00F43A83" w:rsidRPr="0099300C" w:rsidRDefault="00F43A83" w:rsidP="00DD02A8">
            <w:pPr>
              <w:numPr>
                <w:ilvl w:val="1"/>
                <w:numId w:val="26"/>
              </w:numPr>
              <w:rPr>
                <w:szCs w:val="20"/>
                <w:lang w:val="en-US"/>
              </w:rPr>
            </w:pPr>
            <w:r>
              <w:rPr>
                <w:szCs w:val="20"/>
                <w:lang w:val="en-US"/>
              </w:rPr>
              <w:t>No additional sensing for other channels</w:t>
            </w:r>
          </w:p>
        </w:tc>
      </w:tr>
    </w:tbl>
    <w:p w14:paraId="06FE0A60" w14:textId="77777777" w:rsidR="00556368" w:rsidRDefault="00556368" w:rsidP="00556368">
      <w:pPr>
        <w:pStyle w:val="3GPPNormalText"/>
      </w:pPr>
    </w:p>
    <w:p w14:paraId="6712751C"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96bis</w:t>
      </w:r>
    </w:p>
    <w:tbl>
      <w:tblPr>
        <w:tblStyle w:val="TableGrid"/>
        <w:tblW w:w="0" w:type="auto"/>
        <w:tblLook w:val="04A0" w:firstRow="1" w:lastRow="0" w:firstColumn="1" w:lastColumn="0" w:noHBand="0" w:noVBand="1"/>
      </w:tblPr>
      <w:tblGrid>
        <w:gridCol w:w="9631"/>
      </w:tblGrid>
      <w:tr w:rsidR="00F43A83" w14:paraId="5B1E886D" w14:textId="77777777" w:rsidTr="00E3014B">
        <w:tc>
          <w:tcPr>
            <w:tcW w:w="9631" w:type="dxa"/>
          </w:tcPr>
          <w:p w14:paraId="4A23A151" w14:textId="77777777" w:rsidR="00F43A83" w:rsidRDefault="00F43A83" w:rsidP="00E3014B">
            <w:pPr>
              <w:rPr>
                <w:b/>
                <w:szCs w:val="20"/>
                <w:lang w:eastAsia="x-none"/>
              </w:rPr>
            </w:pPr>
            <w:r>
              <w:rPr>
                <w:szCs w:val="20"/>
                <w:highlight w:val="green"/>
                <w:lang w:eastAsia="x-none"/>
              </w:rPr>
              <w:t>Agreements</w:t>
            </w:r>
            <w:r>
              <w:rPr>
                <w:b/>
                <w:szCs w:val="20"/>
                <w:lang w:eastAsia="x-none"/>
              </w:rPr>
              <w:t>:</w:t>
            </w:r>
          </w:p>
          <w:p w14:paraId="53F07AB7" w14:textId="77777777" w:rsidR="00F43A83" w:rsidRDefault="00F43A83" w:rsidP="00DD02A8">
            <w:pPr>
              <w:numPr>
                <w:ilvl w:val="0"/>
                <w:numId w:val="22"/>
              </w:numPr>
              <w:jc w:val="both"/>
              <w:rPr>
                <w:rFonts w:ascii="Times New Roman" w:hAnsi="Times New Roman"/>
                <w:szCs w:val="20"/>
                <w:lang w:val="en-US" w:eastAsia="x-none"/>
              </w:rPr>
            </w:pPr>
            <w:r>
              <w:rPr>
                <w:rFonts w:ascii="Times New Roman" w:hAnsi="Times New Roman"/>
                <w:szCs w:val="20"/>
                <w:lang w:val="en-US" w:eastAsia="x-none"/>
              </w:rPr>
              <w:t>NR V2X supports an initial transmission of a TB without reservation, based on sensing and resource selection procedure</w:t>
            </w:r>
          </w:p>
          <w:p w14:paraId="4BA09399" w14:textId="77777777" w:rsidR="00F43A83" w:rsidRDefault="00F43A83" w:rsidP="00DD02A8">
            <w:pPr>
              <w:numPr>
                <w:ilvl w:val="0"/>
                <w:numId w:val="22"/>
              </w:numPr>
              <w:jc w:val="both"/>
              <w:rPr>
                <w:rFonts w:ascii="Times New Roman" w:hAnsi="Times New Roman"/>
                <w:szCs w:val="20"/>
                <w:lang w:eastAsia="x-none"/>
              </w:rPr>
            </w:pPr>
            <w:r>
              <w:rPr>
                <w:rFonts w:ascii="Times New Roman" w:hAnsi="Times New Roman"/>
                <w:szCs w:val="20"/>
                <w:lang w:val="en-US" w:eastAsia="x-none"/>
              </w:rPr>
              <w:t>NR V2X supports reservation of a sidelink resource for an initial transmission of a TB at least by an SCI associated with a different TB, based on sensing and resource selection procedure</w:t>
            </w:r>
          </w:p>
          <w:p w14:paraId="6A4B3B9B" w14:textId="77777777" w:rsidR="00F43A83" w:rsidRDefault="00F43A83" w:rsidP="00DD02A8">
            <w:pPr>
              <w:numPr>
                <w:ilvl w:val="1"/>
                <w:numId w:val="22"/>
              </w:numPr>
              <w:jc w:val="both"/>
              <w:rPr>
                <w:rFonts w:ascii="Times New Roman" w:hAnsi="Times New Roman"/>
                <w:szCs w:val="20"/>
                <w:lang w:eastAsia="x-none"/>
              </w:rPr>
            </w:pPr>
            <w:r>
              <w:rPr>
                <w:rFonts w:ascii="Times New Roman" w:hAnsi="Times New Roman"/>
                <w:szCs w:val="20"/>
                <w:lang w:eastAsia="x-none"/>
              </w:rPr>
              <w:t>This functionality can be enabled/disabled by (pre-)configuration</w:t>
            </w:r>
          </w:p>
          <w:p w14:paraId="633AA025" w14:textId="77777777" w:rsidR="00F43A83" w:rsidRPr="0099300C" w:rsidRDefault="00F43A83" w:rsidP="00DD02A8">
            <w:pPr>
              <w:numPr>
                <w:ilvl w:val="0"/>
                <w:numId w:val="22"/>
              </w:numPr>
              <w:jc w:val="both"/>
              <w:rPr>
                <w:rFonts w:ascii="Times New Roman" w:hAnsi="Times New Roman"/>
                <w:szCs w:val="20"/>
                <w:lang w:eastAsia="x-none"/>
              </w:rPr>
            </w:pPr>
            <w:r>
              <w:rPr>
                <w:rFonts w:ascii="Times New Roman" w:hAnsi="Times New Roman"/>
                <w:szCs w:val="20"/>
                <w:lang w:eastAsia="x-none"/>
              </w:rPr>
              <w:t>FFS Standalone PSCCH transmissions for resource reservations are supported in NR V2X</w:t>
            </w:r>
          </w:p>
        </w:tc>
      </w:tr>
    </w:tbl>
    <w:p w14:paraId="3D64A766" w14:textId="77777777" w:rsidR="00F43A83" w:rsidRPr="0028208A" w:rsidRDefault="00F43A83" w:rsidP="00F43A83">
      <w:pPr>
        <w:rPr>
          <w:lang w:val="en-US" w:eastAsia="x-none"/>
        </w:rPr>
      </w:pPr>
    </w:p>
    <w:p w14:paraId="5976B9D0"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96</w:t>
      </w:r>
    </w:p>
    <w:tbl>
      <w:tblPr>
        <w:tblStyle w:val="TableGrid"/>
        <w:tblW w:w="0" w:type="auto"/>
        <w:tblLook w:val="04A0" w:firstRow="1" w:lastRow="0" w:firstColumn="1" w:lastColumn="0" w:noHBand="0" w:noVBand="1"/>
      </w:tblPr>
      <w:tblGrid>
        <w:gridCol w:w="9631"/>
      </w:tblGrid>
      <w:tr w:rsidR="00F43A83" w:rsidRPr="00C511C0" w14:paraId="2E266663" w14:textId="77777777" w:rsidTr="00E3014B">
        <w:tc>
          <w:tcPr>
            <w:tcW w:w="9857" w:type="dxa"/>
          </w:tcPr>
          <w:p w14:paraId="3AC33E86"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6F426BF9" w14:textId="77777777" w:rsidR="00F43A83" w:rsidRPr="00C511C0" w:rsidRDefault="00F43A83" w:rsidP="00EE1899">
            <w:pPr>
              <w:pStyle w:val="3GPPAgreements"/>
              <w:numPr>
                <w:ilvl w:val="0"/>
                <w:numId w:val="13"/>
              </w:numPr>
              <w:spacing w:before="0" w:after="0"/>
              <w:ind w:hanging="357"/>
              <w:textAlignment w:val="auto"/>
              <w:rPr>
                <w:sz w:val="20"/>
              </w:rPr>
            </w:pPr>
            <w:r w:rsidRPr="00C511C0">
              <w:rPr>
                <w:sz w:val="20"/>
              </w:rPr>
              <w:t>Blind retransmissions of a TB are supported for SL by NR-V2X</w:t>
            </w:r>
          </w:p>
          <w:p w14:paraId="623532BB" w14:textId="77777777" w:rsidR="00F43A83" w:rsidRPr="00C511C0" w:rsidRDefault="00F43A83" w:rsidP="00EE1899">
            <w:pPr>
              <w:pStyle w:val="3GPPAgreements"/>
              <w:numPr>
                <w:ilvl w:val="1"/>
                <w:numId w:val="13"/>
              </w:numPr>
              <w:spacing w:before="0" w:after="0"/>
              <w:ind w:hanging="357"/>
              <w:textAlignment w:val="auto"/>
              <w:rPr>
                <w:sz w:val="20"/>
              </w:rPr>
            </w:pPr>
            <w:r w:rsidRPr="00C511C0">
              <w:rPr>
                <w:sz w:val="20"/>
              </w:rPr>
              <w:t>Details are for the WI phase</w:t>
            </w:r>
          </w:p>
          <w:p w14:paraId="2DE812C4" w14:textId="77777777" w:rsidR="00F43A83" w:rsidRPr="00C511C0" w:rsidRDefault="00F43A83" w:rsidP="00E3014B">
            <w:pPr>
              <w:pStyle w:val="3GPPAgreements"/>
              <w:numPr>
                <w:ilvl w:val="0"/>
                <w:numId w:val="0"/>
              </w:numPr>
              <w:spacing w:before="0" w:after="0"/>
              <w:ind w:left="284" w:hanging="284"/>
              <w:rPr>
                <w:sz w:val="20"/>
                <w:highlight w:val="green"/>
              </w:rPr>
            </w:pPr>
          </w:p>
          <w:p w14:paraId="3B24B315"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9F70A38" w14:textId="77777777" w:rsidR="00F43A83" w:rsidRPr="00C511C0" w:rsidRDefault="00F43A83" w:rsidP="00EE1899">
            <w:pPr>
              <w:pStyle w:val="3GPPAgreements"/>
              <w:numPr>
                <w:ilvl w:val="0"/>
                <w:numId w:val="14"/>
              </w:numPr>
              <w:spacing w:before="0" w:after="0"/>
              <w:ind w:hanging="357"/>
              <w:textAlignment w:val="auto"/>
              <w:rPr>
                <w:sz w:val="20"/>
              </w:rPr>
            </w:pPr>
            <w:r w:rsidRPr="00C511C0">
              <w:rPr>
                <w:sz w:val="20"/>
              </w:rPr>
              <w:t>NR V2X Mode-2 supports reservation of sidelink resources at least for blind retransmission of a TB</w:t>
            </w:r>
          </w:p>
          <w:p w14:paraId="654FB4CC"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initial transmission of a TB is to be discussed in the WI phase</w:t>
            </w:r>
          </w:p>
          <w:p w14:paraId="3DD7E7A0"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potential retransmissions based on HARQ feedback is for the WI phase</w:t>
            </w:r>
          </w:p>
          <w:p w14:paraId="1EDDC616" w14:textId="77777777" w:rsidR="00F43A83" w:rsidRPr="00C511C0" w:rsidRDefault="00F43A83" w:rsidP="00E3014B">
            <w:pPr>
              <w:pStyle w:val="3GPPAgreements"/>
              <w:numPr>
                <w:ilvl w:val="0"/>
                <w:numId w:val="0"/>
              </w:numPr>
              <w:spacing w:before="0" w:after="0"/>
              <w:ind w:left="284" w:hanging="284"/>
              <w:rPr>
                <w:sz w:val="20"/>
                <w:highlight w:val="green"/>
              </w:rPr>
            </w:pPr>
          </w:p>
          <w:p w14:paraId="3D04EF1E"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156236D" w14:textId="77777777" w:rsidR="00F43A83" w:rsidRPr="00C511C0" w:rsidRDefault="00F43A83" w:rsidP="00EE1899">
            <w:pPr>
              <w:pStyle w:val="3GPPAgreements"/>
              <w:numPr>
                <w:ilvl w:val="0"/>
                <w:numId w:val="15"/>
              </w:numPr>
              <w:spacing w:before="0" w:after="0"/>
              <w:ind w:hanging="357"/>
              <w:textAlignment w:val="auto"/>
              <w:rPr>
                <w:sz w:val="20"/>
              </w:rPr>
            </w:pPr>
            <w:r w:rsidRPr="00C511C0">
              <w:rPr>
                <w:sz w:val="20"/>
              </w:rPr>
              <w:lastRenderedPageBreak/>
              <w:t>Mode-2 sensing procedure utilizes the following sidelink measurement</w:t>
            </w:r>
          </w:p>
          <w:p w14:paraId="6099B1AF" w14:textId="77777777" w:rsidR="00F43A83" w:rsidRPr="00C511C0" w:rsidRDefault="00F43A83" w:rsidP="00EE1899">
            <w:pPr>
              <w:pStyle w:val="3GPPAgreements"/>
              <w:numPr>
                <w:ilvl w:val="1"/>
                <w:numId w:val="15"/>
              </w:numPr>
              <w:spacing w:before="0" w:after="0"/>
              <w:ind w:hanging="357"/>
              <w:textAlignment w:val="auto"/>
              <w:rPr>
                <w:sz w:val="20"/>
              </w:rPr>
            </w:pPr>
            <w:r w:rsidRPr="00C511C0">
              <w:rPr>
                <w:sz w:val="20"/>
              </w:rPr>
              <w:t>L1 SL-RSRP based on sidelink DMRS when the corresponding SCI is decoded</w:t>
            </w:r>
          </w:p>
          <w:p w14:paraId="03428369" w14:textId="77777777" w:rsidR="00F43A83" w:rsidRPr="00C511C0" w:rsidRDefault="00F43A83" w:rsidP="00EE1899">
            <w:pPr>
              <w:pStyle w:val="3GPPAgreements"/>
              <w:numPr>
                <w:ilvl w:val="2"/>
                <w:numId w:val="15"/>
              </w:numPr>
              <w:spacing w:before="0" w:after="0"/>
              <w:ind w:hanging="357"/>
              <w:textAlignment w:val="auto"/>
              <w:rPr>
                <w:sz w:val="20"/>
              </w:rPr>
            </w:pPr>
            <w:r w:rsidRPr="00C511C0">
              <w:rPr>
                <w:sz w:val="20"/>
              </w:rPr>
              <w:t>FFS whether/which measurement is used if the corresponding SCI is not decoded e.g. SL-RSRP after blind DMRS detection, SL-RSSI</w:t>
            </w:r>
          </w:p>
          <w:p w14:paraId="29B80340" w14:textId="77777777" w:rsidR="00F43A83" w:rsidRPr="00C511C0" w:rsidRDefault="00F43A83" w:rsidP="00E3014B">
            <w:pPr>
              <w:pStyle w:val="3GPPAgreements"/>
              <w:numPr>
                <w:ilvl w:val="0"/>
                <w:numId w:val="0"/>
              </w:numPr>
              <w:spacing w:before="0" w:after="0"/>
              <w:ind w:left="284" w:hanging="284"/>
              <w:rPr>
                <w:sz w:val="20"/>
                <w:highlight w:val="green"/>
              </w:rPr>
            </w:pPr>
          </w:p>
          <w:p w14:paraId="13617942"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1D759CA4" w14:textId="77777777" w:rsidR="00F43A83" w:rsidRPr="00C511C0" w:rsidRDefault="00F43A83" w:rsidP="00E3014B">
            <w:pPr>
              <w:pStyle w:val="3GPPAgreements"/>
              <w:numPr>
                <w:ilvl w:val="0"/>
                <w:numId w:val="0"/>
              </w:numPr>
              <w:spacing w:before="0" w:after="0"/>
              <w:rPr>
                <w:bCs/>
                <w:sz w:val="20"/>
              </w:rPr>
            </w:pPr>
            <w:r w:rsidRPr="00C511C0">
              <w:rPr>
                <w:bCs/>
                <w:sz w:val="20"/>
              </w:rPr>
              <w:t>In the context of Mode-2(d), NR V2X supports the following functionality:</w:t>
            </w:r>
          </w:p>
          <w:p w14:paraId="4406F3E1"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 xml:space="preserve">A UE informs </w:t>
            </w:r>
            <w:proofErr w:type="spellStart"/>
            <w:r w:rsidRPr="00C511C0">
              <w:rPr>
                <w:bCs/>
                <w:sz w:val="20"/>
              </w:rPr>
              <w:t>gNB</w:t>
            </w:r>
            <w:proofErr w:type="spellEnd"/>
            <w:r w:rsidRPr="00C511C0">
              <w:rPr>
                <w:bCs/>
                <w:sz w:val="20"/>
              </w:rPr>
              <w:t xml:space="preserve"> about group members and </w:t>
            </w:r>
            <w:proofErr w:type="spellStart"/>
            <w:r w:rsidRPr="00C511C0">
              <w:rPr>
                <w:bCs/>
                <w:sz w:val="20"/>
              </w:rPr>
              <w:t>gNB</w:t>
            </w:r>
            <w:proofErr w:type="spellEnd"/>
            <w:r w:rsidRPr="00C511C0">
              <w:rPr>
                <w:bCs/>
                <w:sz w:val="20"/>
              </w:rPr>
              <w:t xml:space="preserve"> provides individual resource pool configuration and/or individual resource configuration through the same UE to each group member UE within the same group. It does not require connection between member UE and </w:t>
            </w:r>
            <w:proofErr w:type="spellStart"/>
            <w:r w:rsidRPr="00C511C0">
              <w:rPr>
                <w:bCs/>
                <w:sz w:val="20"/>
              </w:rPr>
              <w:t>gNB</w:t>
            </w:r>
            <w:proofErr w:type="spellEnd"/>
          </w:p>
          <w:p w14:paraId="59C6D055"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 xml:space="preserve">The UE cannot modify the configuration provided by </w:t>
            </w:r>
            <w:proofErr w:type="spellStart"/>
            <w:r w:rsidRPr="00C511C0">
              <w:rPr>
                <w:bCs/>
                <w:sz w:val="20"/>
              </w:rPr>
              <w:t>gNB</w:t>
            </w:r>
            <w:proofErr w:type="spellEnd"/>
          </w:p>
          <w:p w14:paraId="3B3345AA"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Higher layer signaling is to be used to provide the configuration. No physical layer signaling is used</w:t>
            </w:r>
          </w:p>
          <w:p w14:paraId="39045D1B"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if one or both options are supported (i.e. resource pool configuration(s) or resource configuration)</w:t>
            </w:r>
          </w:p>
          <w:p w14:paraId="7774A02F"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which functionality defined as a part of Mode-2 is applicable for this feature</w:t>
            </w:r>
          </w:p>
          <w:p w14:paraId="503220F0"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This functionality is up to UE capability(</w:t>
            </w:r>
            <w:proofErr w:type="spellStart"/>
            <w:r w:rsidRPr="00C511C0">
              <w:rPr>
                <w:bCs/>
                <w:sz w:val="20"/>
              </w:rPr>
              <w:t>ies</w:t>
            </w:r>
            <w:proofErr w:type="spellEnd"/>
            <w:r w:rsidRPr="00C511C0">
              <w:rPr>
                <w:bCs/>
                <w:sz w:val="20"/>
              </w:rPr>
              <w:t>)</w:t>
            </w:r>
          </w:p>
        </w:tc>
      </w:tr>
    </w:tbl>
    <w:p w14:paraId="5132CE79" w14:textId="77777777" w:rsidR="00556368" w:rsidRPr="00C511C0" w:rsidRDefault="00556368" w:rsidP="00F43A83">
      <w:pPr>
        <w:rPr>
          <w:lang w:val="en-US" w:eastAsia="x-none"/>
        </w:rPr>
      </w:pPr>
    </w:p>
    <w:p w14:paraId="3F9FB9E5"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AH1901</w:t>
      </w:r>
    </w:p>
    <w:tbl>
      <w:tblPr>
        <w:tblStyle w:val="TableGrid"/>
        <w:tblW w:w="0" w:type="auto"/>
        <w:tblLook w:val="04A0" w:firstRow="1" w:lastRow="0" w:firstColumn="1" w:lastColumn="0" w:noHBand="0" w:noVBand="1"/>
      </w:tblPr>
      <w:tblGrid>
        <w:gridCol w:w="9631"/>
      </w:tblGrid>
      <w:tr w:rsidR="00F43A83" w:rsidRPr="00C511C0" w14:paraId="4ACD12DC" w14:textId="77777777" w:rsidTr="00E3014B">
        <w:tc>
          <w:tcPr>
            <w:tcW w:w="9962" w:type="dxa"/>
          </w:tcPr>
          <w:p w14:paraId="6DAB6BF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458F00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Mode-2 supports the sensing and resource (re)-selection procedures according to the previously agreed definitions. </w:t>
            </w:r>
          </w:p>
          <w:p w14:paraId="42FC9FD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granularity for sensing &amp; resource (re)-selection, e.g., PRB(s), slots, resource patterns (when applicable), etc.</w:t>
            </w:r>
          </w:p>
          <w:p w14:paraId="708D0BD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detailed conditions when these procedures can apply</w:t>
            </w:r>
          </w:p>
          <w:p w14:paraId="6E0D1ACA" w14:textId="77777777" w:rsidR="00F43A83" w:rsidRPr="00C511C0" w:rsidRDefault="00F43A83" w:rsidP="00E3014B">
            <w:pPr>
              <w:pStyle w:val="3GPPText"/>
              <w:spacing w:before="0" w:after="0"/>
              <w:rPr>
                <w:sz w:val="20"/>
                <w:highlight w:val="green"/>
                <w:lang w:eastAsia="ko-KR"/>
              </w:rPr>
            </w:pPr>
          </w:p>
          <w:p w14:paraId="07C99AD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5C44F8E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the purpose of performance evaluation for Mode-2(c), the following Mode-2(c) transmission pattern selection is used when a UE is configured with a pool of patterns:</w:t>
            </w:r>
          </w:p>
          <w:p w14:paraId="5D0D798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Sensing based pattern selection (e.g. UE selects unused pattern based on sensing results) </w:t>
            </w:r>
          </w:p>
          <w:p w14:paraId="68FB1D8E" w14:textId="77777777" w:rsidR="00F43A83" w:rsidRPr="00C511C0" w:rsidRDefault="00F43A83" w:rsidP="00EE1899">
            <w:pPr>
              <w:pStyle w:val="3GPPAgreements"/>
              <w:numPr>
                <w:ilvl w:val="2"/>
                <w:numId w:val="15"/>
              </w:numPr>
              <w:spacing w:before="0" w:after="0"/>
              <w:textAlignment w:val="auto"/>
              <w:rPr>
                <w:sz w:val="20"/>
              </w:rPr>
            </w:pPr>
            <w:r w:rsidRPr="00C511C0">
              <w:rPr>
                <w:sz w:val="20"/>
              </w:rPr>
              <w:t xml:space="preserve">Additional information to assist pattern selection is not precluded, e.g., by using UE geographical location information </w:t>
            </w:r>
          </w:p>
          <w:p w14:paraId="04A9CCAC" w14:textId="77777777" w:rsidR="00F43A83" w:rsidRPr="00C511C0" w:rsidRDefault="00F43A83" w:rsidP="00E3014B">
            <w:pPr>
              <w:pStyle w:val="3GPPText"/>
              <w:spacing w:before="0" w:after="0"/>
              <w:rPr>
                <w:sz w:val="20"/>
                <w:highlight w:val="green"/>
                <w:lang w:eastAsia="ko-KR"/>
              </w:rPr>
            </w:pPr>
          </w:p>
          <w:p w14:paraId="011D8E2C"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5E3DD7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Sub-</w:t>
            </w:r>
            <w:proofErr w:type="gramStart"/>
            <w:r w:rsidRPr="00C511C0">
              <w:rPr>
                <w:sz w:val="20"/>
              </w:rPr>
              <w:t>channel based</w:t>
            </w:r>
            <w:proofErr w:type="gramEnd"/>
            <w:r w:rsidRPr="00C511C0">
              <w:rPr>
                <w:sz w:val="20"/>
              </w:rPr>
              <w:t xml:space="preserve"> resource allocation is supported for PSSCH</w:t>
            </w:r>
          </w:p>
          <w:p w14:paraId="71B4E46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sub-channels</w:t>
            </w:r>
          </w:p>
          <w:p w14:paraId="43AACFC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other use cases for sub-channel (e.g., measurement, interaction with PSCCH, etc.)</w:t>
            </w:r>
          </w:p>
          <w:p w14:paraId="0AF20473" w14:textId="77777777" w:rsidR="00F43A83" w:rsidRPr="00C511C0" w:rsidRDefault="00F43A83" w:rsidP="00E3014B">
            <w:pPr>
              <w:pStyle w:val="3GPPText"/>
              <w:spacing w:before="0" w:after="0"/>
              <w:rPr>
                <w:sz w:val="20"/>
                <w:highlight w:val="green"/>
                <w:lang w:eastAsia="ko-KR"/>
              </w:rPr>
            </w:pPr>
          </w:p>
          <w:p w14:paraId="01A16CA0"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28D0D61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SCI decoding applied during sensing procedure provides at least information on sidelink resources indicated by the UE transmitting the SCI </w:t>
            </w:r>
          </w:p>
          <w:p w14:paraId="6EB32C3E" w14:textId="77777777" w:rsidR="00F43A83" w:rsidRPr="00C511C0" w:rsidRDefault="00F43A83" w:rsidP="00E3014B">
            <w:pPr>
              <w:pStyle w:val="3GPPText"/>
              <w:spacing w:before="0" w:after="0"/>
              <w:rPr>
                <w:sz w:val="20"/>
                <w:highlight w:val="green"/>
                <w:lang w:eastAsia="ko-KR"/>
              </w:rPr>
            </w:pPr>
          </w:p>
          <w:p w14:paraId="6AB528B7"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42E7E32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for the purpose of evaluation, in Mode-2(d), at least for group operation, a member UE transmits on resources configured by another UE (S-UE) within the same group</w:t>
            </w:r>
          </w:p>
          <w:p w14:paraId="55020D82" w14:textId="77777777" w:rsidR="00F43A83" w:rsidRPr="0099300C" w:rsidRDefault="00F43A83" w:rsidP="00EE1899">
            <w:pPr>
              <w:pStyle w:val="3GPPAgreements"/>
              <w:numPr>
                <w:ilvl w:val="1"/>
                <w:numId w:val="13"/>
              </w:numPr>
              <w:spacing w:before="0" w:after="0"/>
              <w:textAlignment w:val="auto"/>
              <w:rPr>
                <w:sz w:val="20"/>
              </w:rPr>
            </w:pPr>
            <w:r w:rsidRPr="00C511C0">
              <w:rPr>
                <w:sz w:val="20"/>
              </w:rPr>
              <w:t>High layer signaling is assumed between S-UE and a member UE</w:t>
            </w:r>
          </w:p>
        </w:tc>
      </w:tr>
    </w:tbl>
    <w:p w14:paraId="38596B92" w14:textId="77777777" w:rsidR="00F43A83" w:rsidRPr="00C511C0" w:rsidRDefault="00F43A83" w:rsidP="00F43A83">
      <w:pPr>
        <w:rPr>
          <w:lang w:val="en-US" w:eastAsia="x-none"/>
        </w:rPr>
      </w:pPr>
    </w:p>
    <w:p w14:paraId="59809E39" w14:textId="77777777" w:rsidR="00F43A83" w:rsidRPr="00C511C0" w:rsidRDefault="00F43A83" w:rsidP="00F43A83">
      <w:pPr>
        <w:rPr>
          <w:lang w:val="en-US" w:eastAsia="x-none"/>
        </w:rPr>
      </w:pPr>
    </w:p>
    <w:p w14:paraId="3642D6E9"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95</w:t>
      </w:r>
    </w:p>
    <w:tbl>
      <w:tblPr>
        <w:tblStyle w:val="TableGrid"/>
        <w:tblW w:w="0" w:type="auto"/>
        <w:tblLook w:val="04A0" w:firstRow="1" w:lastRow="0" w:firstColumn="1" w:lastColumn="0" w:noHBand="0" w:noVBand="1"/>
      </w:tblPr>
      <w:tblGrid>
        <w:gridCol w:w="9631"/>
      </w:tblGrid>
      <w:tr w:rsidR="00F43A83" w:rsidRPr="00C511C0" w14:paraId="1209C3A9" w14:textId="77777777" w:rsidTr="00E3014B">
        <w:tc>
          <w:tcPr>
            <w:tcW w:w="9962" w:type="dxa"/>
          </w:tcPr>
          <w:p w14:paraId="3D3B7931"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DA530C2"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Sensing procedure is defined as SCI decoding from other UEs and/or sidelink measurements</w:t>
            </w:r>
          </w:p>
          <w:p w14:paraId="354C41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information extracted from SCI decoding</w:t>
            </w:r>
          </w:p>
          <w:p w14:paraId="4984CEE1"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sidelink measurements used</w:t>
            </w:r>
          </w:p>
          <w:p w14:paraId="0701682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UE behavior and timescale of sensing procedure</w:t>
            </w:r>
          </w:p>
          <w:p w14:paraId="5C06696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It is up to further discussion whether SFCI is to be used in sensing procedure</w:t>
            </w:r>
          </w:p>
          <w:p w14:paraId="7D0673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Sensing procedure can be discussed in the context of other modes</w:t>
            </w:r>
          </w:p>
          <w:p w14:paraId="7B7E631C"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Resource (re)-selection procedure uses results of sensing procedure to determine resource(s) for sidelink transmission</w:t>
            </w:r>
          </w:p>
          <w:p w14:paraId="3AAD257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timescale and conditions for resource selection or re-selection</w:t>
            </w:r>
          </w:p>
          <w:p w14:paraId="1F83A0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selection / re-selection details for PSCCH and PSSCH transmissions</w:t>
            </w:r>
          </w:p>
          <w:p w14:paraId="17AB46CF" w14:textId="77777777" w:rsidR="00F43A83" w:rsidRPr="00C511C0" w:rsidRDefault="00F43A83" w:rsidP="00EE1899">
            <w:pPr>
              <w:pStyle w:val="3GPPAgreements"/>
              <w:numPr>
                <w:ilvl w:val="1"/>
                <w:numId w:val="13"/>
              </w:numPr>
              <w:spacing w:before="0" w:after="0"/>
              <w:textAlignment w:val="auto"/>
              <w:rPr>
                <w:sz w:val="20"/>
              </w:rPr>
            </w:pPr>
            <w:r w:rsidRPr="00C511C0">
              <w:rPr>
                <w:sz w:val="20"/>
              </w:rPr>
              <w:lastRenderedPageBreak/>
              <w:t>FFS details for PSFCH (e.g. whether resource (re)-selection procedure based on sensing is used or there is a dependency/association b/w PSCCH/PSSCH and PSFCH resource)</w:t>
            </w:r>
          </w:p>
          <w:p w14:paraId="20C829D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impact of sidelink QoS attributes on resource selection / re-selection procedure</w:t>
            </w:r>
          </w:p>
          <w:p w14:paraId="39F94717"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Mode-2(a), the following schemes for resource selection are evaluated, including</w:t>
            </w:r>
          </w:p>
          <w:p w14:paraId="2B29031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Semi-persistent scheme: resource(s) are selected for multiple transmissions of different TBs </w:t>
            </w:r>
          </w:p>
          <w:p w14:paraId="5F694D7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Dynamic scheme: resource(s) are selected for each TB transmission</w:t>
            </w:r>
          </w:p>
          <w:p w14:paraId="65CED26F" w14:textId="77777777" w:rsidR="00F43A83" w:rsidRPr="00C511C0" w:rsidRDefault="00F43A83" w:rsidP="00E3014B">
            <w:pPr>
              <w:rPr>
                <w:rFonts w:ascii="Times New Roman" w:hAnsi="Times New Roman"/>
                <w:szCs w:val="20"/>
                <w:lang w:val="en-US" w:eastAsia="zh-CN"/>
              </w:rPr>
            </w:pPr>
          </w:p>
          <w:p w14:paraId="4A6BC93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413E5A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Mode-2(b) to be studied as a functionality that can be a part of Mode-2(a)(c)(d) operation, when one UE assists sidelink resource selection for other UE(s)</w:t>
            </w:r>
          </w:p>
          <w:p w14:paraId="2A5D1B5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Note: Mode-2(b) is not supported/studied as a standalone sidelink resource allocation mode</w:t>
            </w:r>
          </w:p>
          <w:p w14:paraId="50EFC2BC" w14:textId="77777777" w:rsidR="00F43A83" w:rsidRPr="00C511C0" w:rsidRDefault="00F43A83" w:rsidP="00E3014B">
            <w:pPr>
              <w:ind w:left="284" w:hanging="284"/>
              <w:rPr>
                <w:rFonts w:ascii="Times New Roman" w:hAnsi="Times New Roman"/>
                <w:szCs w:val="20"/>
                <w:lang w:val="en-US" w:eastAsia="zh-CN"/>
              </w:rPr>
            </w:pPr>
          </w:p>
          <w:p w14:paraId="190E7B1E"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5B95F90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out of coverage operation, Mode-2(c) assumes (pre)-configuration of single or multiple sidelink transmission patterns (patterns are defined on each sidelink resource pool).</w:t>
            </w:r>
          </w:p>
          <w:p w14:paraId="238048A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For in-coverage operation, Mode-2(c) assumes that </w:t>
            </w:r>
            <w:proofErr w:type="spellStart"/>
            <w:r w:rsidRPr="00C511C0">
              <w:rPr>
                <w:sz w:val="20"/>
              </w:rPr>
              <w:t>gNB</w:t>
            </w:r>
            <w:proofErr w:type="spellEnd"/>
            <w:r w:rsidRPr="00C511C0">
              <w:rPr>
                <w:sz w:val="20"/>
              </w:rPr>
              <w:t xml:space="preserve"> configuration indicates single or multiple sidelink transmission patterns (patterns are defined on each sidelink resource pool)</w:t>
            </w:r>
          </w:p>
          <w:p w14:paraId="0B7116B4"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design in time and frequency for periodic and aperiodic traffic</w:t>
            </w:r>
          </w:p>
          <w:p w14:paraId="0C80A28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If single pattern is configured to transmitting </w:t>
            </w:r>
            <w:proofErr w:type="gramStart"/>
            <w:r w:rsidRPr="00C511C0">
              <w:rPr>
                <w:sz w:val="20"/>
              </w:rPr>
              <w:t>UE</w:t>
            </w:r>
            <w:proofErr w:type="gramEnd"/>
            <w:r w:rsidRPr="00C511C0">
              <w:rPr>
                <w:sz w:val="20"/>
              </w:rPr>
              <w:t xml:space="preserve"> there is no sensing procedure executed by UE</w:t>
            </w:r>
          </w:p>
          <w:p w14:paraId="3DE8C6A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If multiple patterns are configured to transmitting </w:t>
            </w:r>
            <w:proofErr w:type="gramStart"/>
            <w:r w:rsidRPr="00C511C0">
              <w:rPr>
                <w:sz w:val="20"/>
              </w:rPr>
              <w:t>UE</w:t>
            </w:r>
            <w:proofErr w:type="gramEnd"/>
            <w:r w:rsidRPr="00C511C0">
              <w:rPr>
                <w:sz w:val="20"/>
              </w:rPr>
              <w:t xml:space="preserve"> there is a possibility of sensing procedure executed by UE</w:t>
            </w:r>
          </w:p>
          <w:p w14:paraId="261AB15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Pattern is defined as follows</w:t>
            </w:r>
          </w:p>
          <w:p w14:paraId="69113B6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Size of the resource in time and frequency</w:t>
            </w:r>
          </w:p>
          <w:p w14:paraId="5521BDF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Position(s) of the resource in time and frequency</w:t>
            </w:r>
          </w:p>
          <w:p w14:paraId="0A8229E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Number of resources</w:t>
            </w:r>
          </w:p>
          <w:p w14:paraId="3E8EC6C8"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selection procedure by UE</w:t>
            </w:r>
          </w:p>
          <w:p w14:paraId="066CB928" w14:textId="77777777" w:rsidR="00F43A83" w:rsidRPr="00C511C0" w:rsidRDefault="00F43A83" w:rsidP="00E3014B">
            <w:pPr>
              <w:rPr>
                <w:rFonts w:ascii="Times New Roman" w:hAnsi="Times New Roman"/>
                <w:szCs w:val="20"/>
                <w:lang w:val="en-US" w:eastAsia="zh-CN"/>
              </w:rPr>
            </w:pPr>
          </w:p>
          <w:p w14:paraId="1407E67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0E21EA4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4626823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Procedures to become/serve as a scheduling UE for in-coverage and out-of-coverage scenarios</w:t>
            </w:r>
          </w:p>
          <w:p w14:paraId="4E5E1D3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 for further study:</w:t>
            </w:r>
          </w:p>
          <w:p w14:paraId="0B93D1C0"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Scheduling UE is configured by </w:t>
            </w:r>
            <w:proofErr w:type="spellStart"/>
            <w:r w:rsidRPr="00C511C0">
              <w:rPr>
                <w:sz w:val="20"/>
              </w:rPr>
              <w:t>gNB</w:t>
            </w:r>
            <w:proofErr w:type="spellEnd"/>
          </w:p>
          <w:p w14:paraId="40E27583" w14:textId="77777777" w:rsidR="00F43A83" w:rsidRPr="00C511C0" w:rsidRDefault="00F43A83" w:rsidP="00EE1899">
            <w:pPr>
              <w:pStyle w:val="3GPPAgreements"/>
              <w:numPr>
                <w:ilvl w:val="3"/>
                <w:numId w:val="15"/>
              </w:numPr>
              <w:spacing w:before="0" w:after="0"/>
              <w:textAlignment w:val="auto"/>
              <w:rPr>
                <w:sz w:val="20"/>
              </w:rPr>
            </w:pPr>
            <w:r w:rsidRPr="00C511C0">
              <w:rPr>
                <w:sz w:val="20"/>
              </w:rPr>
              <w:t>Application layer or pre-configuration selects scheduling UE</w:t>
            </w:r>
          </w:p>
          <w:p w14:paraId="4AC2F65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Receiver UE schedules transmissions of the transmitter UE during the session</w:t>
            </w:r>
          </w:p>
          <w:p w14:paraId="3472041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decided by multiple UEs including the one that is finally selected</w:t>
            </w:r>
          </w:p>
          <w:p w14:paraId="1514741A" w14:textId="77777777" w:rsidR="00F43A83" w:rsidRPr="00C511C0" w:rsidRDefault="00F43A83" w:rsidP="00E3014B">
            <w:pPr>
              <w:numPr>
                <w:ilvl w:val="4"/>
                <w:numId w:val="11"/>
              </w:numPr>
              <w:jc w:val="both"/>
              <w:rPr>
                <w:rFonts w:ascii="Times New Roman" w:hAnsi="Times New Roman"/>
                <w:szCs w:val="20"/>
                <w:lang w:val="en-US" w:eastAsia="zh-CN"/>
              </w:rPr>
            </w:pPr>
            <w:r w:rsidRPr="00C511C0">
              <w:rPr>
                <w:rFonts w:ascii="Times New Roman" w:hAnsi="Times New Roman"/>
                <w:szCs w:val="20"/>
                <w:lang w:val="en-US" w:eastAsia="zh-CN"/>
              </w:rPr>
              <w:t>UE may autonomously decide to serve as a scheduling UE (self-nomination) / offer scheduling UE functions</w:t>
            </w:r>
          </w:p>
          <w:p w14:paraId="4CB6B953" w14:textId="77777777" w:rsidR="00F43A83" w:rsidRPr="00C511C0" w:rsidRDefault="00F43A83" w:rsidP="00E3014B">
            <w:pPr>
              <w:ind w:left="284" w:hanging="284"/>
              <w:rPr>
                <w:rFonts w:ascii="Times New Roman" w:hAnsi="Times New Roman"/>
                <w:szCs w:val="20"/>
                <w:highlight w:val="green"/>
                <w:lang w:val="en-US" w:eastAsia="zh-CN"/>
              </w:rPr>
            </w:pPr>
          </w:p>
          <w:p w14:paraId="18F0819E" w14:textId="77777777" w:rsidR="00F43A83" w:rsidRPr="00C511C0" w:rsidRDefault="00F43A83" w:rsidP="00E3014B">
            <w:pPr>
              <w:ind w:left="284" w:hanging="284"/>
              <w:rPr>
                <w:rFonts w:ascii="Times New Roman" w:hAnsi="Times New Roman"/>
                <w:b/>
                <w:szCs w:val="20"/>
                <w:lang w:val="en-US" w:eastAsia="zh-CN"/>
              </w:rPr>
            </w:pPr>
            <w:r w:rsidRPr="00C511C0">
              <w:rPr>
                <w:rFonts w:ascii="Times New Roman" w:hAnsi="Times New Roman"/>
                <w:szCs w:val="20"/>
                <w:highlight w:val="green"/>
                <w:lang w:val="en-US" w:eastAsia="zh-CN"/>
              </w:rPr>
              <w:t>Agreements:</w:t>
            </w:r>
          </w:p>
          <w:p w14:paraId="5DA9436B"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Initialization of Mode-2(d) operation is FFS</w:t>
            </w:r>
          </w:p>
          <w:p w14:paraId="418C427A"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3CDF1DA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 to determine a set of sidelink resources a scheduling UE can use for scheduling of other UEs</w:t>
            </w:r>
          </w:p>
          <w:p w14:paraId="56819FF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45E333E1" w14:textId="77777777" w:rsidR="00F43A83" w:rsidRPr="00C511C0" w:rsidRDefault="00F43A83" w:rsidP="00EE1899">
            <w:pPr>
              <w:pStyle w:val="3GPPAgreements"/>
              <w:numPr>
                <w:ilvl w:val="3"/>
                <w:numId w:val="15"/>
              </w:numPr>
              <w:spacing w:before="0" w:after="0"/>
              <w:textAlignment w:val="auto"/>
              <w:rPr>
                <w:sz w:val="20"/>
              </w:rPr>
            </w:pPr>
            <w:r w:rsidRPr="00C511C0">
              <w:rPr>
                <w:sz w:val="20"/>
              </w:rPr>
              <w:t>Based on sensing procedure by scheduling UE</w:t>
            </w:r>
          </w:p>
          <w:p w14:paraId="384A147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Configured by </w:t>
            </w:r>
            <w:proofErr w:type="spellStart"/>
            <w:r w:rsidRPr="00C511C0">
              <w:rPr>
                <w:sz w:val="20"/>
              </w:rPr>
              <w:t>gNB</w:t>
            </w:r>
            <w:proofErr w:type="spellEnd"/>
            <w:r w:rsidRPr="00C511C0">
              <w:rPr>
                <w:sz w:val="20"/>
              </w:rPr>
              <w:t xml:space="preserve"> if scheduling UE is in-coverage</w:t>
            </w:r>
          </w:p>
          <w:p w14:paraId="0CFF9E8E"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Pre-configured if scheduling UE is out of coverage</w:t>
            </w:r>
          </w:p>
          <w:p w14:paraId="45725D1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Transmitting UE provides information about sidelink resources to scheduling UE</w:t>
            </w:r>
          </w:p>
          <w:p w14:paraId="4F6A1B5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FFS behavior/algorithm of scheduling UE </w:t>
            </w:r>
          </w:p>
          <w:p w14:paraId="34A7A63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Behavior of scheduling UE to signal scheduling decisions for transmission/reception of other UEs</w:t>
            </w:r>
          </w:p>
          <w:p w14:paraId="1EA1062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2276663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Physical layer signaling</w:t>
            </w:r>
          </w:p>
          <w:p w14:paraId="333BB6C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Higher layer signaling</w:t>
            </w:r>
          </w:p>
          <w:p w14:paraId="14DFBAA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(re)-select scheduling UE(s)</w:t>
            </w:r>
          </w:p>
          <w:p w14:paraId="660746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associate to scheduling UE(s)</w:t>
            </w:r>
          </w:p>
          <w:p w14:paraId="4033BC3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when scheduling UE stop scheduling</w:t>
            </w:r>
          </w:p>
          <w:p w14:paraId="1BC7E44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 management to address collision/interference and half-duplex issues b/w UEs scheduled by different scheduling UEs</w:t>
            </w:r>
          </w:p>
          <w:p w14:paraId="5E8DDD1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Relationship between scheduling UE and UE groups from upper layer perspective</w:t>
            </w:r>
          </w:p>
          <w:p w14:paraId="0366F4DA" w14:textId="77777777" w:rsidR="00F43A83" w:rsidRPr="00C511C0" w:rsidRDefault="00F43A83" w:rsidP="00EE1899">
            <w:pPr>
              <w:pStyle w:val="3GPPAgreements"/>
              <w:numPr>
                <w:ilvl w:val="2"/>
                <w:numId w:val="15"/>
              </w:numPr>
              <w:spacing w:before="0" w:after="0"/>
              <w:textAlignment w:val="auto"/>
              <w:rPr>
                <w:sz w:val="20"/>
              </w:rPr>
            </w:pPr>
            <w:r w:rsidRPr="00C511C0">
              <w:rPr>
                <w:sz w:val="20"/>
              </w:rPr>
              <w:lastRenderedPageBreak/>
              <w:t>Whether UEs from the same upper layer group are served by the same scheduling UE</w:t>
            </w:r>
          </w:p>
          <w:p w14:paraId="1FCC059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Resources used for communication before UE is associated with a scheduling UE</w:t>
            </w:r>
          </w:p>
          <w:p w14:paraId="70FF6D1C" w14:textId="77777777" w:rsidR="00F43A83" w:rsidRPr="00C511C0" w:rsidRDefault="00F43A83" w:rsidP="00EE1899">
            <w:pPr>
              <w:pStyle w:val="3GPPAgreements"/>
              <w:numPr>
                <w:ilvl w:val="1"/>
                <w:numId w:val="13"/>
              </w:numPr>
              <w:spacing w:before="0" w:after="0"/>
              <w:textAlignment w:val="auto"/>
              <w:rPr>
                <w:iCs/>
                <w:sz w:val="20"/>
              </w:rPr>
            </w:pPr>
            <w:r w:rsidRPr="00C511C0">
              <w:rPr>
                <w:sz w:val="20"/>
              </w:rPr>
              <w:t>Procedures to switch between Mode-2(d) from/to other sub-modes</w:t>
            </w:r>
          </w:p>
        </w:tc>
      </w:tr>
    </w:tbl>
    <w:p w14:paraId="1BA3E0DF" w14:textId="77777777" w:rsidR="00F43A83" w:rsidRPr="00C511C0" w:rsidRDefault="00F43A83" w:rsidP="00F43A83">
      <w:pPr>
        <w:rPr>
          <w:lang w:val="en-US" w:eastAsia="x-none"/>
        </w:rPr>
      </w:pPr>
    </w:p>
    <w:p w14:paraId="78F68082" w14:textId="77777777" w:rsidR="00F43A83" w:rsidRPr="00C511C0" w:rsidRDefault="00F43A83" w:rsidP="00F43A83">
      <w:pPr>
        <w:rPr>
          <w:lang w:val="en-US" w:eastAsia="x-none"/>
        </w:rPr>
      </w:pPr>
    </w:p>
    <w:p w14:paraId="23ACEF98"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94bis</w:t>
      </w:r>
    </w:p>
    <w:tbl>
      <w:tblPr>
        <w:tblStyle w:val="TableGrid"/>
        <w:tblW w:w="0" w:type="auto"/>
        <w:tblLook w:val="04A0" w:firstRow="1" w:lastRow="0" w:firstColumn="1" w:lastColumn="0" w:noHBand="0" w:noVBand="1"/>
      </w:tblPr>
      <w:tblGrid>
        <w:gridCol w:w="9631"/>
      </w:tblGrid>
      <w:tr w:rsidR="00F43A83" w:rsidRPr="00C511C0" w14:paraId="041CC923" w14:textId="77777777" w:rsidTr="00E3014B">
        <w:tc>
          <w:tcPr>
            <w:tcW w:w="9857" w:type="dxa"/>
          </w:tcPr>
          <w:p w14:paraId="3C705124"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3BE5B16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Sidelink sensing and resource selection procedures are studied for Mode-2(a)</w:t>
            </w:r>
          </w:p>
          <w:p w14:paraId="75D2FE9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techniques are studied to identify occupied sidelink resources</w:t>
            </w:r>
          </w:p>
          <w:p w14:paraId="3A7E396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decoding of sidelink control channel transmissions</w:t>
            </w:r>
          </w:p>
          <w:p w14:paraId="176D0E2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sidelink measurements</w:t>
            </w:r>
          </w:p>
          <w:p w14:paraId="4DC4603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detection of sidelink transmissions</w:t>
            </w:r>
          </w:p>
          <w:p w14:paraId="01AC998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other options are not precluded, including combination of the above options</w:t>
            </w:r>
          </w:p>
          <w:p w14:paraId="558A2DE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aspects are studied for sidelink resource selection</w:t>
            </w:r>
          </w:p>
          <w:p w14:paraId="310ECAD0" w14:textId="77777777" w:rsidR="00F43A83" w:rsidRPr="00C511C0" w:rsidRDefault="00F43A83" w:rsidP="00EE1899">
            <w:pPr>
              <w:pStyle w:val="3GPPAgreements"/>
              <w:numPr>
                <w:ilvl w:val="2"/>
                <w:numId w:val="15"/>
              </w:numPr>
              <w:spacing w:before="0" w:after="0"/>
              <w:textAlignment w:val="auto"/>
              <w:rPr>
                <w:sz w:val="20"/>
              </w:rPr>
            </w:pPr>
            <w:r w:rsidRPr="00C511C0">
              <w:rPr>
                <w:sz w:val="20"/>
              </w:rPr>
              <w:t>how a UE selects resource for PSCCH and PSSCH transmission (or other sidelink physical channel/signal, if it is introduced)</w:t>
            </w:r>
          </w:p>
          <w:p w14:paraId="1F874F47" w14:textId="77777777" w:rsidR="00F43A83" w:rsidRPr="00C511C0" w:rsidRDefault="00F43A83" w:rsidP="00EE1899">
            <w:pPr>
              <w:pStyle w:val="3GPPAgreements"/>
              <w:numPr>
                <w:ilvl w:val="2"/>
                <w:numId w:val="15"/>
              </w:numPr>
              <w:spacing w:before="0" w:after="0"/>
              <w:textAlignment w:val="auto"/>
              <w:rPr>
                <w:sz w:val="20"/>
              </w:rPr>
            </w:pPr>
            <w:r w:rsidRPr="00C511C0">
              <w:rPr>
                <w:sz w:val="20"/>
              </w:rPr>
              <w:t xml:space="preserve">which information is used by UE for resource selection </w:t>
            </w:r>
            <w:proofErr w:type="gramStart"/>
            <w:r w:rsidRPr="00C511C0">
              <w:rPr>
                <w:sz w:val="20"/>
              </w:rPr>
              <w:t>procedure</w:t>
            </w:r>
            <w:proofErr w:type="gramEnd"/>
          </w:p>
          <w:p w14:paraId="24F915BC" w14:textId="77777777" w:rsidR="00F43A83" w:rsidRPr="00C511C0" w:rsidRDefault="00F43A83" w:rsidP="00E3014B">
            <w:pPr>
              <w:rPr>
                <w:rFonts w:ascii="Times New Roman" w:hAnsi="Times New Roman"/>
                <w:szCs w:val="20"/>
                <w:highlight w:val="green"/>
                <w:lang w:val="en-US" w:eastAsia="x-none"/>
              </w:rPr>
            </w:pPr>
          </w:p>
          <w:p w14:paraId="02C396F5"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2482D75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about assistance information are studied for Mode 2(b)</w:t>
            </w:r>
          </w:p>
          <w:p w14:paraId="4A8B45F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Which assistance information is used and how it is </w:t>
            </w:r>
            <w:proofErr w:type="gramStart"/>
            <w:r w:rsidRPr="00C511C0">
              <w:rPr>
                <w:sz w:val="20"/>
              </w:rPr>
              <w:t>acquired</w:t>
            </w:r>
            <w:proofErr w:type="gramEnd"/>
          </w:p>
          <w:p w14:paraId="5C08427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UE sends assistance information</w:t>
            </w:r>
          </w:p>
          <w:p w14:paraId="43EB97D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deliver assistance information, including physical channel and UE behavior</w:t>
            </w:r>
          </w:p>
          <w:p w14:paraId="402DED0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How assistance information is </w:t>
            </w:r>
            <w:proofErr w:type="gramStart"/>
            <w:r w:rsidRPr="00C511C0">
              <w:rPr>
                <w:sz w:val="20"/>
              </w:rPr>
              <w:t>taken into account</w:t>
            </w:r>
            <w:proofErr w:type="gramEnd"/>
            <w:r w:rsidRPr="00C511C0">
              <w:rPr>
                <w:sz w:val="20"/>
              </w:rPr>
              <w:t xml:space="preserve"> in determination of sidelink resource for transmission</w:t>
            </w:r>
          </w:p>
          <w:p w14:paraId="3CEBD78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RAN1 to further study whether some or </w:t>
            </w:r>
            <w:proofErr w:type="gramStart"/>
            <w:r w:rsidRPr="00C511C0">
              <w:rPr>
                <w:sz w:val="20"/>
              </w:rPr>
              <w:t>all of</w:t>
            </w:r>
            <w:proofErr w:type="gramEnd"/>
            <w:r w:rsidRPr="00C511C0">
              <w:rPr>
                <w:sz w:val="20"/>
              </w:rPr>
              <w:t xml:space="preserve"> Mode-2(b) functionality is a part of Mode-2(a)(c)(d)</w:t>
            </w:r>
          </w:p>
          <w:p w14:paraId="3EB90F2B" w14:textId="77777777" w:rsidR="00F43A83" w:rsidRPr="00C511C0" w:rsidRDefault="00F43A83" w:rsidP="00E3014B">
            <w:pPr>
              <w:rPr>
                <w:rFonts w:ascii="Times New Roman" w:hAnsi="Times New Roman"/>
                <w:szCs w:val="20"/>
                <w:highlight w:val="green"/>
                <w:lang w:val="en-US" w:eastAsia="x-none"/>
              </w:rPr>
            </w:pPr>
          </w:p>
          <w:p w14:paraId="5C87C162"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5F12A17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2(c)</w:t>
            </w:r>
          </w:p>
          <w:p w14:paraId="68CA574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assign resource(s) for UE sidelink transmission to mitigate collisions and half-duplex impacts</w:t>
            </w:r>
          </w:p>
          <w:p w14:paraId="35825BD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any sensing or resource selection procedure is used on top of configured grant(s)</w:t>
            </w:r>
          </w:p>
          <w:p w14:paraId="6509166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to use any granted but unused resources</w:t>
            </w:r>
          </w:p>
          <w:p w14:paraId="28AE219A"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adapt to traffic variation</w:t>
            </w:r>
          </w:p>
          <w:p w14:paraId="3B4BC7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Mode-1 operation for in-coverage scenario</w:t>
            </w:r>
          </w:p>
          <w:p w14:paraId="653C8F1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Mode-2(a), when Mode-2(a) uses dedicated resource pool with dedicated sidelink resource pool configuration</w:t>
            </w:r>
          </w:p>
          <w:p w14:paraId="5F4A1EC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this mode operates out of network coverage</w:t>
            </w:r>
          </w:p>
          <w:p w14:paraId="398A8AD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RAN1 to further study whether some or </w:t>
            </w:r>
            <w:proofErr w:type="gramStart"/>
            <w:r w:rsidRPr="00C511C0">
              <w:rPr>
                <w:sz w:val="20"/>
              </w:rPr>
              <w:t>all of</w:t>
            </w:r>
            <w:proofErr w:type="gramEnd"/>
            <w:r w:rsidRPr="00C511C0">
              <w:rPr>
                <w:sz w:val="20"/>
              </w:rPr>
              <w:t xml:space="preserve"> Mode-2(c) functionality is a part of Mode-2(a)(b)(d)</w:t>
            </w:r>
          </w:p>
          <w:p w14:paraId="12FCFA7A" w14:textId="77777777" w:rsidR="00F43A83" w:rsidRPr="00C511C0" w:rsidRDefault="00F43A83" w:rsidP="00E3014B">
            <w:pPr>
              <w:rPr>
                <w:rFonts w:ascii="Times New Roman" w:hAnsi="Times New Roman"/>
                <w:szCs w:val="20"/>
                <w:highlight w:val="green"/>
                <w:lang w:val="en-US" w:eastAsia="x-none"/>
              </w:rPr>
            </w:pPr>
          </w:p>
          <w:p w14:paraId="0E21DFC8"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4492BDB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2(d)</w:t>
            </w:r>
          </w:p>
          <w:p w14:paraId="4C8603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In which use cases/scenarios this mode is applicable</w:t>
            </w:r>
          </w:p>
          <w:p w14:paraId="4C4CD13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overall architecture for Mode-</w:t>
            </w:r>
            <w:proofErr w:type="gramStart"/>
            <w:r w:rsidRPr="00C511C0">
              <w:rPr>
                <w:sz w:val="20"/>
              </w:rPr>
              <w:t>2(d) operation</w:t>
            </w:r>
            <w:proofErr w:type="gramEnd"/>
          </w:p>
          <w:p w14:paraId="3A044E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decide which UE schedules which other UE(s) and how to maintain this relationship</w:t>
            </w:r>
          </w:p>
          <w:p w14:paraId="5250046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What is the procedure of UE(s) when the scheduling UE </w:t>
            </w:r>
            <w:proofErr w:type="gramStart"/>
            <w:r w:rsidRPr="00C511C0">
              <w:rPr>
                <w:sz w:val="20"/>
              </w:rPr>
              <w:t>disappears</w:t>
            </w:r>
            <w:proofErr w:type="gramEnd"/>
          </w:p>
          <w:p w14:paraId="62C6063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What is the scheduling UE behavior and signaling mechanism to schedule sidelink resources for transmission/reception for other </w:t>
            </w:r>
            <w:proofErr w:type="gramStart"/>
            <w:r w:rsidRPr="00C511C0">
              <w:rPr>
                <w:sz w:val="20"/>
              </w:rPr>
              <w:t>UEs</w:t>
            </w:r>
            <w:proofErr w:type="gramEnd"/>
          </w:p>
          <w:p w14:paraId="61EA20A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Which resources can be used to schedule other </w:t>
            </w:r>
            <w:proofErr w:type="gramStart"/>
            <w:r w:rsidRPr="00C511C0">
              <w:rPr>
                <w:sz w:val="20"/>
              </w:rPr>
              <w:t>UEs</w:t>
            </w:r>
            <w:proofErr w:type="gramEnd"/>
            <w:r w:rsidRPr="00C511C0">
              <w:rPr>
                <w:sz w:val="20"/>
              </w:rPr>
              <w:t xml:space="preserve"> </w:t>
            </w:r>
          </w:p>
          <w:p w14:paraId="6DF4C1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Inter- and intra-UE collision handling and sidelink resource allocation mechanisms across groups </w:t>
            </w:r>
          </w:p>
          <w:p w14:paraId="61A4A362" w14:textId="77777777" w:rsidR="00F43A83" w:rsidRPr="00C511C0" w:rsidRDefault="00F43A83" w:rsidP="00EE1899">
            <w:pPr>
              <w:pStyle w:val="3GPPAgreements"/>
              <w:numPr>
                <w:ilvl w:val="0"/>
                <w:numId w:val="13"/>
              </w:numPr>
              <w:spacing w:before="0" w:after="0"/>
              <w:textAlignment w:val="auto"/>
              <w:rPr>
                <w:iCs/>
                <w:sz w:val="20"/>
              </w:rPr>
            </w:pPr>
            <w:r w:rsidRPr="00C511C0">
              <w:rPr>
                <w:sz w:val="20"/>
              </w:rPr>
              <w:t xml:space="preserve">RAN1 to further study </w:t>
            </w:r>
            <w:proofErr w:type="gramStart"/>
            <w:r w:rsidRPr="00C511C0">
              <w:rPr>
                <w:sz w:val="20"/>
              </w:rPr>
              <w:t>whether or not</w:t>
            </w:r>
            <w:proofErr w:type="gramEnd"/>
            <w:r w:rsidRPr="00C511C0">
              <w:rPr>
                <w:sz w:val="20"/>
              </w:rPr>
              <w:t xml:space="preserve"> some or all of the above aspects are applicable to 2(b)</w:t>
            </w:r>
          </w:p>
        </w:tc>
      </w:tr>
    </w:tbl>
    <w:p w14:paraId="5F5CF1B8" w14:textId="77777777" w:rsidR="00F43A83" w:rsidRPr="00C511C0" w:rsidRDefault="00F43A83" w:rsidP="00F43A83">
      <w:pPr>
        <w:widowControl w:val="0"/>
        <w:jc w:val="both"/>
        <w:rPr>
          <w:iCs/>
          <w:lang w:val="en-US"/>
        </w:rPr>
      </w:pPr>
    </w:p>
    <w:p w14:paraId="0BB20DEB" w14:textId="77777777" w:rsidR="00F43A83" w:rsidRPr="00C511C0" w:rsidRDefault="00F43A83" w:rsidP="00F43A83">
      <w:pPr>
        <w:rPr>
          <w:lang w:val="en-US" w:eastAsia="x-none"/>
        </w:rPr>
      </w:pPr>
    </w:p>
    <w:p w14:paraId="48CC9D54"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w:t>
      </w:r>
    </w:p>
    <w:tbl>
      <w:tblPr>
        <w:tblStyle w:val="TableGrid"/>
        <w:tblW w:w="9923" w:type="dxa"/>
        <w:tblInd w:w="-5" w:type="dxa"/>
        <w:tblLook w:val="04A0" w:firstRow="1" w:lastRow="0" w:firstColumn="1" w:lastColumn="0" w:noHBand="0" w:noVBand="1"/>
      </w:tblPr>
      <w:tblGrid>
        <w:gridCol w:w="9923"/>
      </w:tblGrid>
      <w:tr w:rsidR="00F43A83" w:rsidRPr="00C511C0" w14:paraId="4F060708" w14:textId="77777777" w:rsidTr="00E3014B">
        <w:tc>
          <w:tcPr>
            <w:tcW w:w="9923" w:type="dxa"/>
          </w:tcPr>
          <w:p w14:paraId="6CBC78C1" w14:textId="77777777" w:rsidR="00F43A83" w:rsidRPr="00C511C0" w:rsidRDefault="00F43A83" w:rsidP="00E3014B">
            <w:pPr>
              <w:ind w:left="284" w:hanging="284"/>
              <w:rPr>
                <w:rFonts w:ascii="Times New Roman" w:hAnsi="Times New Roman"/>
                <w:szCs w:val="20"/>
                <w:highlight w:val="green"/>
                <w:lang w:val="en-US" w:eastAsia="zh-CN"/>
              </w:rPr>
            </w:pPr>
            <w:r w:rsidRPr="00C511C0">
              <w:rPr>
                <w:rFonts w:ascii="Times New Roman" w:hAnsi="Times New Roman"/>
                <w:szCs w:val="20"/>
                <w:highlight w:val="green"/>
                <w:lang w:val="en-US" w:eastAsia="x-none"/>
              </w:rPr>
              <w:t>Agreements</w:t>
            </w:r>
            <w:r w:rsidRPr="00C511C0">
              <w:rPr>
                <w:rFonts w:ascii="Times New Roman" w:hAnsi="Times New Roman"/>
                <w:szCs w:val="20"/>
                <w:highlight w:val="green"/>
                <w:lang w:val="en-US" w:eastAsia="zh-CN"/>
              </w:rPr>
              <w:t>:</w:t>
            </w:r>
          </w:p>
          <w:p w14:paraId="15716AC5"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two sidelink resource allocation modes are defined for NR-V2X sidelink communication</w:t>
            </w:r>
          </w:p>
          <w:p w14:paraId="3B19B5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1: Base station schedules sidelink resource(s) to be used by UE for sidelink transmission(s)</w:t>
            </w:r>
          </w:p>
          <w:p w14:paraId="644EF07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2: UE determines (i.e. base station does not schedule) sidelink transmission resource(s) within sidelink resources configured by base station/network or pre-configured sidelink resources</w:t>
            </w:r>
          </w:p>
          <w:p w14:paraId="436D17D2" w14:textId="77777777" w:rsidR="00F43A83" w:rsidRPr="00C511C0" w:rsidRDefault="00F43A83" w:rsidP="00E3014B">
            <w:pPr>
              <w:pStyle w:val="3GPPAgreements"/>
              <w:numPr>
                <w:ilvl w:val="0"/>
                <w:numId w:val="0"/>
              </w:numPr>
              <w:spacing w:before="0" w:after="0"/>
              <w:ind w:left="284" w:hanging="284"/>
              <w:rPr>
                <w:sz w:val="20"/>
              </w:rPr>
            </w:pPr>
            <w:r w:rsidRPr="00C511C0">
              <w:rPr>
                <w:sz w:val="20"/>
              </w:rPr>
              <w:tab/>
              <w:t>Notes:</w:t>
            </w:r>
          </w:p>
          <w:p w14:paraId="4B37AB68" w14:textId="77777777" w:rsidR="00F43A83" w:rsidRPr="00C511C0" w:rsidRDefault="00F43A83" w:rsidP="00EE1899">
            <w:pPr>
              <w:pStyle w:val="3GPPAgreements"/>
              <w:numPr>
                <w:ilvl w:val="1"/>
                <w:numId w:val="13"/>
              </w:numPr>
              <w:spacing w:before="0" w:after="0"/>
              <w:textAlignment w:val="auto"/>
              <w:rPr>
                <w:sz w:val="20"/>
              </w:rPr>
            </w:pPr>
            <w:proofErr w:type="spellStart"/>
            <w:r w:rsidRPr="00C511C0">
              <w:rPr>
                <w:sz w:val="20"/>
              </w:rPr>
              <w:lastRenderedPageBreak/>
              <w:t>eNB</w:t>
            </w:r>
            <w:proofErr w:type="spellEnd"/>
            <w:r w:rsidRPr="00C511C0">
              <w:rPr>
                <w:sz w:val="20"/>
              </w:rPr>
              <w:t xml:space="preserve"> control of NR sidelink and </w:t>
            </w:r>
            <w:proofErr w:type="spellStart"/>
            <w:r w:rsidRPr="00C511C0">
              <w:rPr>
                <w:sz w:val="20"/>
              </w:rPr>
              <w:t>gNB</w:t>
            </w:r>
            <w:proofErr w:type="spellEnd"/>
            <w:r w:rsidRPr="00C511C0">
              <w:rPr>
                <w:sz w:val="20"/>
              </w:rPr>
              <w:t xml:space="preserve"> control of LTE sidelink resources will be separately considered in corresponding agenda items. </w:t>
            </w:r>
          </w:p>
          <w:p w14:paraId="31B77FA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Mode-2 definition covers potential sidelink radio-layer functionality or resource allocation sub-modes (subject to further refinement including merging of some or all of them) where</w:t>
            </w:r>
          </w:p>
          <w:p w14:paraId="67A8554C"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autonomously selects sidelink resource for transmission</w:t>
            </w:r>
          </w:p>
          <w:p w14:paraId="3FDD3095"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assists sidelink resource selection for other UE(s)</w:t>
            </w:r>
          </w:p>
          <w:p w14:paraId="239D9428"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is configured with NR configured grant (type-1 like) for sidelink transmission</w:t>
            </w:r>
          </w:p>
          <w:p w14:paraId="6F4975B4"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schedules sidelink transmissions of other UEs</w:t>
            </w:r>
          </w:p>
          <w:p w14:paraId="70357CEA" w14:textId="77777777" w:rsidR="00F43A83" w:rsidRPr="00C511C0" w:rsidRDefault="00F43A83" w:rsidP="00EE1899">
            <w:pPr>
              <w:pStyle w:val="3GPPAgreements"/>
              <w:numPr>
                <w:ilvl w:val="0"/>
                <w:numId w:val="13"/>
              </w:numPr>
              <w:spacing w:before="0" w:after="0"/>
              <w:textAlignment w:val="auto"/>
            </w:pPr>
            <w:r w:rsidRPr="00C511C0">
              <w:rPr>
                <w:sz w:val="20"/>
              </w:rPr>
              <w:t>RAN1 to continue study details of resource allocation modes for NR-V2X sidelink communication</w:t>
            </w:r>
          </w:p>
        </w:tc>
      </w:tr>
    </w:tbl>
    <w:p w14:paraId="354898A5" w14:textId="77777777" w:rsidR="00F43A83" w:rsidRPr="00C511C0" w:rsidRDefault="00F43A83" w:rsidP="00F43A83">
      <w:pPr>
        <w:widowControl w:val="0"/>
        <w:jc w:val="both"/>
        <w:rPr>
          <w:iCs/>
          <w:lang w:val="en-US"/>
        </w:rPr>
      </w:pPr>
    </w:p>
    <w:p w14:paraId="3D14CA82" w14:textId="77777777" w:rsidR="00F43A83" w:rsidRPr="00C511C0" w:rsidRDefault="00F43A83" w:rsidP="00F43A83">
      <w:pPr>
        <w:widowControl w:val="0"/>
        <w:jc w:val="both"/>
        <w:rPr>
          <w:iCs/>
          <w:lang w:val="en-US"/>
        </w:rPr>
      </w:pPr>
    </w:p>
    <w:p w14:paraId="45262CC4" w14:textId="2C226FD5" w:rsidR="000B3434" w:rsidRDefault="00F02DC6" w:rsidP="0067593D">
      <w:pPr>
        <w:pStyle w:val="3GPPH1"/>
        <w:numPr>
          <w:ilvl w:val="0"/>
          <w:numId w:val="0"/>
        </w:numPr>
        <w:ind w:left="432" w:hanging="432"/>
      </w:pPr>
      <w:r>
        <w:t xml:space="preserve">References &amp; </w:t>
      </w:r>
      <w:r w:rsidR="000B3434" w:rsidRPr="0067593D">
        <w:t>Companies Proposals for RAN1</w:t>
      </w:r>
      <w:r w:rsidR="00F43A83">
        <w:t>#</w:t>
      </w:r>
      <w:r w:rsidR="00C702B8">
        <w:t>9</w:t>
      </w:r>
      <w:r w:rsidR="00251617">
        <w:t>9</w:t>
      </w:r>
    </w:p>
    <w:bookmarkStart w:id="5" w:name="_Ref24633359"/>
    <w:p w14:paraId="76847374" w14:textId="3163395E" w:rsidR="00730959" w:rsidRPr="00845BBD" w:rsidRDefault="00D959FE"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r>
        <w:fldChar w:fldCharType="begin"/>
      </w:r>
      <w:r>
        <w:instrText xml:space="preserve"> HYPERLINK "file:///C:\\Users\\wanshic\\OneDrive%20-%20Qualcomm\\Documents\\Standards\\3GPP%20Standards\\Meeting%20Documents\\TSGR1_99\\R1-1911884.zip" </w:instrText>
      </w:r>
      <w:r>
        <w:fldChar w:fldCharType="separate"/>
      </w:r>
      <w:r w:rsidR="00730959" w:rsidRPr="00845BBD">
        <w:rPr>
          <w:rFonts w:cs="Arial"/>
          <w:i w:val="0"/>
          <w:sz w:val="20"/>
          <w:szCs w:val="20"/>
        </w:rPr>
        <w:t>R1-1911884</w:t>
      </w:r>
      <w:r>
        <w:rPr>
          <w:rFonts w:cs="Arial"/>
          <w:i w:val="0"/>
          <w:sz w:val="20"/>
          <w:szCs w:val="20"/>
        </w:rPr>
        <w:fldChar w:fldCharType="end"/>
      </w:r>
      <w:r w:rsidR="00730959" w:rsidRPr="00845BBD">
        <w:rPr>
          <w:rFonts w:cs="Arial"/>
          <w:i w:val="0"/>
          <w:sz w:val="20"/>
          <w:szCs w:val="20"/>
        </w:rPr>
        <w:tab/>
        <w:t xml:space="preserve">Huawei, </w:t>
      </w:r>
      <w:proofErr w:type="spellStart"/>
      <w:r w:rsidR="00730959" w:rsidRPr="00845BBD">
        <w:rPr>
          <w:rFonts w:cs="Arial"/>
          <w:i w:val="0"/>
          <w:sz w:val="20"/>
          <w:szCs w:val="20"/>
        </w:rPr>
        <w:t>HiSilicon</w:t>
      </w:r>
      <w:proofErr w:type="spellEnd"/>
      <w:r w:rsidR="00730959" w:rsidRPr="00845BBD">
        <w:rPr>
          <w:rFonts w:cs="Arial"/>
          <w:i w:val="0"/>
          <w:sz w:val="20"/>
          <w:szCs w:val="20"/>
        </w:rPr>
        <w:tab/>
        <w:t>Sidelink resource allocation mode 2 for NR V2X</w:t>
      </w:r>
      <w:bookmarkEnd w:id="5"/>
    </w:p>
    <w:p w14:paraId="5E92F196" w14:textId="77777777" w:rsidR="00520F98" w:rsidRPr="00845BBD" w:rsidRDefault="00520F98" w:rsidP="00520F98">
      <w:pPr>
        <w:rPr>
          <w:lang w:val="en-US" w:eastAsia="x-none"/>
        </w:rPr>
      </w:pPr>
      <w:r w:rsidRPr="00845BBD">
        <w:rPr>
          <w:b/>
          <w:lang w:val="en-US" w:eastAsia="x-none"/>
        </w:rPr>
        <w:t>Proposal 1:</w:t>
      </w:r>
      <w:r w:rsidRPr="00845BBD">
        <w:rPr>
          <w:lang w:val="en-US" w:eastAsia="x-none"/>
        </w:rPr>
        <w:t xml:space="preserve"> </w:t>
      </w:r>
      <w:r w:rsidRPr="00845BBD">
        <w:rPr>
          <w:iCs/>
          <w:lang w:val="en-US" w:eastAsia="x-none"/>
        </w:rPr>
        <w:t>When reservation of a sidelink resource for an initial transmission of a TB at least by an SCI associated with a different TB is disabled</w:t>
      </w:r>
      <w:r w:rsidRPr="00845BBD">
        <w:rPr>
          <w:lang w:val="en-US" w:eastAsia="x-none"/>
        </w:rPr>
        <w:t>:</w:t>
      </w:r>
    </w:p>
    <w:p w14:paraId="464AF3EA" w14:textId="77777777" w:rsidR="00520F98" w:rsidRPr="00845BBD" w:rsidRDefault="00520F98" w:rsidP="00520F98">
      <w:pPr>
        <w:numPr>
          <w:ilvl w:val="0"/>
          <w:numId w:val="18"/>
        </w:numPr>
        <w:rPr>
          <w:lang w:val="en-US" w:eastAsia="x-none"/>
        </w:rPr>
      </w:pPr>
      <w:r w:rsidRPr="00845BBD">
        <w:rPr>
          <w:lang w:val="en-US" w:eastAsia="x-none"/>
        </w:rPr>
        <w:t>SCI provides full flexibility in time domain by indicating a bitmap or index of all potential time-domain resource pattern within the given window size W; frequency domain resources are indicated using sub-</w:t>
      </w:r>
      <w:proofErr w:type="gramStart"/>
      <w:r w:rsidRPr="00845BBD">
        <w:rPr>
          <w:lang w:val="en-US" w:eastAsia="x-none"/>
        </w:rPr>
        <w:t>channel based</w:t>
      </w:r>
      <w:proofErr w:type="gramEnd"/>
      <w:r w:rsidRPr="00845BBD">
        <w:rPr>
          <w:lang w:val="en-US" w:eastAsia="x-none"/>
        </w:rPr>
        <w:t xml:space="preserve"> frequency hopping. </w:t>
      </w:r>
    </w:p>
    <w:p w14:paraId="447C2B7A" w14:textId="77777777" w:rsidR="00520F98" w:rsidRPr="00845BBD" w:rsidRDefault="00520F98" w:rsidP="00520F98">
      <w:pPr>
        <w:numPr>
          <w:ilvl w:val="0"/>
          <w:numId w:val="18"/>
        </w:numPr>
        <w:rPr>
          <w:lang w:val="en-US" w:eastAsia="x-none"/>
        </w:rPr>
      </w:pPr>
      <w:r w:rsidRPr="00845BBD">
        <w:rPr>
          <w:lang w:val="en-US" w:eastAsia="x-none"/>
        </w:rPr>
        <w:t>The size of the window W is (pre)configured per resource pool within a choice of [16, 32] slots</w:t>
      </w:r>
    </w:p>
    <w:p w14:paraId="1CAABC8D" w14:textId="77777777" w:rsidR="00520F98" w:rsidRPr="00845BBD" w:rsidRDefault="00520F98" w:rsidP="00520F98">
      <w:pPr>
        <w:rPr>
          <w:lang w:val="en-US" w:eastAsia="x-none"/>
        </w:rPr>
      </w:pPr>
      <w:r w:rsidRPr="00845BBD">
        <w:rPr>
          <w:b/>
          <w:lang w:val="en-US" w:eastAsia="x-none"/>
        </w:rPr>
        <w:t>Proposal 2:</w:t>
      </w:r>
      <w:r w:rsidRPr="00845BBD">
        <w:rPr>
          <w:lang w:val="en-US" w:eastAsia="x-none"/>
        </w:rPr>
        <w:t xml:space="preserve"> Support mixed blind and feedback-based HARQ (re)transmission of a single TB.</w:t>
      </w:r>
    </w:p>
    <w:p w14:paraId="4DFFCD7E" w14:textId="77777777" w:rsidR="00520F98" w:rsidRPr="00845BBD" w:rsidRDefault="00520F98" w:rsidP="00520F98">
      <w:pPr>
        <w:rPr>
          <w:lang w:val="en-US" w:eastAsia="x-none"/>
        </w:rPr>
      </w:pPr>
      <w:r w:rsidRPr="00845BBD">
        <w:rPr>
          <w:b/>
          <w:lang w:val="en-US" w:eastAsia="x-none"/>
        </w:rPr>
        <w:t xml:space="preserve">Proposal 3: </w:t>
      </w:r>
    </w:p>
    <w:p w14:paraId="697B3FD9" w14:textId="77777777" w:rsidR="00520F98" w:rsidRPr="00845BBD" w:rsidRDefault="00520F98" w:rsidP="00520F98">
      <w:pPr>
        <w:numPr>
          <w:ilvl w:val="0"/>
          <w:numId w:val="11"/>
        </w:numPr>
        <w:rPr>
          <w:lang w:val="en-US" w:eastAsia="x-none"/>
        </w:rPr>
      </w:pPr>
      <w:r w:rsidRPr="00845BBD">
        <w:rPr>
          <w:lang w:val="en-US" w:eastAsia="x-none"/>
        </w:rPr>
        <w:t xml:space="preserve">Do not support the different number of sub-channels between initial transmission and reservation of resource(s) for retransmission(s) </w:t>
      </w:r>
    </w:p>
    <w:p w14:paraId="384D694F" w14:textId="77777777" w:rsidR="00520F98" w:rsidRPr="00845BBD" w:rsidRDefault="00520F98" w:rsidP="00520F98">
      <w:pPr>
        <w:numPr>
          <w:ilvl w:val="2"/>
          <w:numId w:val="11"/>
        </w:numPr>
        <w:rPr>
          <w:lang w:val="en-US" w:eastAsia="x-none"/>
        </w:rPr>
      </w:pPr>
      <w:r w:rsidRPr="00845BBD">
        <w:rPr>
          <w:iCs/>
          <w:lang w:val="en-US" w:eastAsia="x-none"/>
        </w:rPr>
        <w:t>Alt 1 is not supported</w:t>
      </w:r>
    </w:p>
    <w:p w14:paraId="4ECDE915" w14:textId="77777777" w:rsidR="00520F98" w:rsidRPr="00845BBD" w:rsidRDefault="00520F98" w:rsidP="00520F98">
      <w:pPr>
        <w:rPr>
          <w:lang w:val="en-US" w:eastAsia="x-none"/>
        </w:rPr>
      </w:pPr>
      <w:r w:rsidRPr="00845BBD">
        <w:rPr>
          <w:b/>
          <w:lang w:val="en-US" w:eastAsia="x-none"/>
        </w:rPr>
        <w:t>Proposal 4</w:t>
      </w:r>
      <w:r w:rsidRPr="00845BBD">
        <w:rPr>
          <w:lang w:val="en-US" w:eastAsia="x-none"/>
        </w:rPr>
        <w:t xml:space="preserve">: (Pre)-configured resources (e.g. TFRPs) should be supported for mode 2 SL resource allocation in order to meet the latency and reliability requirements of NR V2X advanced use cases. </w:t>
      </w:r>
    </w:p>
    <w:p w14:paraId="4C739F39" w14:textId="77777777" w:rsidR="00520F98" w:rsidRPr="00845BBD" w:rsidRDefault="00520F98" w:rsidP="00520F98">
      <w:pPr>
        <w:rPr>
          <w:lang w:val="en-US" w:eastAsia="x-none"/>
        </w:rPr>
      </w:pPr>
      <w:r w:rsidRPr="00845BBD">
        <w:rPr>
          <w:b/>
          <w:lang w:val="en-US" w:eastAsia="x-none"/>
        </w:rPr>
        <w:t>Proposal 5</w:t>
      </w:r>
      <w:r w:rsidRPr="00845BBD">
        <w:rPr>
          <w:lang w:val="en-US" w:eastAsia="x-none"/>
        </w:rPr>
        <w:t>: For Mode 2 sensing and resource selection procedure, SL-RSRP measurement is based on PSSCH DMRS. SL-RSSI measurement for sensing and resource selection is not supported.</w:t>
      </w:r>
    </w:p>
    <w:p w14:paraId="0AB02A52" w14:textId="77777777" w:rsidR="00520F98" w:rsidRPr="00845BBD" w:rsidRDefault="00520F98" w:rsidP="00520F98">
      <w:pPr>
        <w:rPr>
          <w:lang w:val="en-US" w:eastAsia="x-none"/>
        </w:rPr>
      </w:pPr>
      <w:r w:rsidRPr="00845BBD">
        <w:rPr>
          <w:b/>
          <w:lang w:val="en-US" w:eastAsia="x-none"/>
        </w:rPr>
        <w:t>Proposal 6</w:t>
      </w:r>
      <w:r w:rsidRPr="00845BBD">
        <w:rPr>
          <w:lang w:val="en-US" w:eastAsia="x-none"/>
        </w:rPr>
        <w:t xml:space="preserve">: </w:t>
      </w:r>
      <w:r w:rsidRPr="00845BBD">
        <w:rPr>
          <w:iCs/>
          <w:lang w:val="en-US" w:eastAsia="x-none"/>
        </w:rPr>
        <w:t>When reservation of a sidelink resource for an initial transmission of a TB at least by an SCI associated with a different TB is enabled</w:t>
      </w:r>
      <w:r w:rsidRPr="00845BBD">
        <w:rPr>
          <w:lang w:val="en-US" w:eastAsia="x-none"/>
        </w:rPr>
        <w:t>:</w:t>
      </w:r>
    </w:p>
    <w:p w14:paraId="235452C0" w14:textId="77777777" w:rsidR="00520F98" w:rsidRPr="00845BBD" w:rsidRDefault="00520F98" w:rsidP="00520F98">
      <w:pPr>
        <w:numPr>
          <w:ilvl w:val="0"/>
          <w:numId w:val="18"/>
        </w:numPr>
        <w:rPr>
          <w:lang w:val="en-US" w:eastAsia="x-none"/>
        </w:rPr>
      </w:pPr>
      <w:r w:rsidRPr="00845BBD">
        <w:rPr>
          <w:lang w:val="en-US" w:eastAsia="x-none"/>
        </w:rPr>
        <w:t>Option 1a is supported, i.e. a period &gt; W is additionally signaled in SCI and the same reservation is applied with respect to resources indicated within N</w:t>
      </w:r>
      <w:r w:rsidRPr="00845BBD">
        <w:rPr>
          <w:vertAlign w:val="subscript"/>
          <w:lang w:val="en-US" w:eastAsia="x-none"/>
        </w:rPr>
        <w:t>MAX</w:t>
      </w:r>
      <w:r w:rsidRPr="00845BBD">
        <w:rPr>
          <w:lang w:val="en-US" w:eastAsia="x-none"/>
        </w:rPr>
        <w:t xml:space="preserve"> within window W at subsequent periods;</w:t>
      </w:r>
    </w:p>
    <w:p w14:paraId="74F743BF" w14:textId="77777777" w:rsidR="00520F98" w:rsidRPr="00845BBD" w:rsidRDefault="00520F98" w:rsidP="00520F98">
      <w:pPr>
        <w:numPr>
          <w:ilvl w:val="0"/>
          <w:numId w:val="18"/>
        </w:numPr>
        <w:rPr>
          <w:lang w:val="en-US" w:eastAsia="x-none"/>
        </w:rPr>
      </w:pPr>
      <w:r w:rsidRPr="00845BBD">
        <w:rPr>
          <w:lang w:val="en-US" w:eastAsia="x-none"/>
        </w:rPr>
        <w:t xml:space="preserve">The number of subsequent reservation periods m are indicated in </w:t>
      </w:r>
      <w:proofErr w:type="gramStart"/>
      <w:r w:rsidRPr="00845BBD">
        <w:rPr>
          <w:lang w:val="en-US" w:eastAsia="x-none"/>
        </w:rPr>
        <w:t>SCI ;</w:t>
      </w:r>
      <w:proofErr w:type="gramEnd"/>
      <w:r w:rsidRPr="00845BBD">
        <w:rPr>
          <w:lang w:val="en-US" w:eastAsia="x-none"/>
        </w:rPr>
        <w:t xml:space="preserve"> </w:t>
      </w:r>
    </w:p>
    <w:p w14:paraId="4CEEF8D6" w14:textId="77777777" w:rsidR="00520F98" w:rsidRPr="00845BBD" w:rsidRDefault="00520F98" w:rsidP="00520F98">
      <w:pPr>
        <w:numPr>
          <w:ilvl w:val="1"/>
          <w:numId w:val="18"/>
        </w:numPr>
        <w:rPr>
          <w:lang w:val="en-US" w:eastAsia="x-none"/>
        </w:rPr>
      </w:pPr>
      <w:r w:rsidRPr="00845BBD">
        <w:rPr>
          <w:lang w:val="en-US" w:eastAsia="x-none"/>
        </w:rPr>
        <w:t xml:space="preserve">m can indicate no periodic reservation, m &gt;= 1 periodic reservation(s) or an infinite number of periodic reservations (the latter option is </w:t>
      </w:r>
      <w:proofErr w:type="gramStart"/>
      <w:r w:rsidRPr="00845BBD">
        <w:rPr>
          <w:lang w:val="en-US" w:eastAsia="x-none"/>
        </w:rPr>
        <w:t>similar to</w:t>
      </w:r>
      <w:proofErr w:type="gramEnd"/>
      <w:r w:rsidRPr="00845BBD">
        <w:rPr>
          <w:lang w:val="en-US" w:eastAsia="x-none"/>
        </w:rPr>
        <w:t xml:space="preserve"> LTE-V2X).</w:t>
      </w:r>
    </w:p>
    <w:p w14:paraId="06CD0CBA" w14:textId="77777777" w:rsidR="00520F98" w:rsidRPr="00845BBD" w:rsidRDefault="00520F98" w:rsidP="00520F98">
      <w:pPr>
        <w:numPr>
          <w:ilvl w:val="0"/>
          <w:numId w:val="18"/>
        </w:numPr>
        <w:rPr>
          <w:lang w:val="en-US" w:eastAsia="x-none"/>
        </w:rPr>
      </w:pPr>
      <w:proofErr w:type="gramStart"/>
      <w:r w:rsidRPr="00845BBD">
        <w:rPr>
          <w:lang w:val="en-US" w:eastAsia="x-none"/>
        </w:rPr>
        <w:t>N</w:t>
      </w:r>
      <w:r w:rsidRPr="00845BBD">
        <w:rPr>
          <w:vertAlign w:val="subscript"/>
          <w:lang w:val="en-US" w:eastAsia="x-none"/>
        </w:rPr>
        <w:t xml:space="preserve">MAX  </w:t>
      </w:r>
      <w:r w:rsidRPr="00845BBD">
        <w:rPr>
          <w:lang w:val="en-US" w:eastAsia="x-none"/>
        </w:rPr>
        <w:t>remains</w:t>
      </w:r>
      <w:proofErr w:type="gramEnd"/>
      <w:r w:rsidRPr="00845BBD">
        <w:rPr>
          <w:lang w:val="en-US" w:eastAsia="x-none"/>
        </w:rPr>
        <w:t xml:space="preserve"> the same regardless if the period is additionally indicated or not. </w:t>
      </w:r>
    </w:p>
    <w:p w14:paraId="036DED07" w14:textId="77777777" w:rsidR="00520F98" w:rsidRPr="00845BBD" w:rsidRDefault="00520F98" w:rsidP="00520F98">
      <w:pPr>
        <w:rPr>
          <w:lang w:val="en-US" w:eastAsia="x-none"/>
        </w:rPr>
      </w:pPr>
      <w:r w:rsidRPr="00845BBD">
        <w:rPr>
          <w:b/>
          <w:lang w:val="en-US" w:eastAsia="x-none"/>
        </w:rPr>
        <w:t>Proposal 7</w:t>
      </w:r>
      <w:r w:rsidRPr="00845BBD">
        <w:rPr>
          <w:lang w:val="en-US" w:eastAsia="x-none"/>
        </w:rPr>
        <w:t>: For reservation of sidelink resources for retransmission of the same TB, the first-stage SCI should indicate w</w:t>
      </w:r>
      <w:r w:rsidRPr="00845BBD">
        <w:rPr>
          <w:rFonts w:hint="eastAsia"/>
          <w:lang w:val="en-US" w:eastAsia="x-none"/>
        </w:rPr>
        <w:t xml:space="preserve">hether the reserved retransmission is </w:t>
      </w:r>
      <w:r w:rsidRPr="00845BBD">
        <w:rPr>
          <w:lang w:val="en-US" w:eastAsia="x-none"/>
        </w:rPr>
        <w:t xml:space="preserve">a </w:t>
      </w:r>
      <w:r w:rsidRPr="00845BBD">
        <w:rPr>
          <w:rFonts w:hint="eastAsia"/>
          <w:lang w:val="en-US" w:eastAsia="x-none"/>
        </w:rPr>
        <w:t xml:space="preserve">blind </w:t>
      </w:r>
      <w:r w:rsidRPr="00845BBD">
        <w:rPr>
          <w:lang w:val="en-US" w:eastAsia="x-none"/>
        </w:rPr>
        <w:t>retransmission</w:t>
      </w:r>
      <w:r w:rsidRPr="00845BBD">
        <w:rPr>
          <w:rFonts w:hint="eastAsia"/>
          <w:lang w:val="en-US" w:eastAsia="x-none"/>
        </w:rPr>
        <w:t xml:space="preserve"> </w:t>
      </w:r>
      <w:r w:rsidRPr="00845BBD">
        <w:rPr>
          <w:lang w:val="en-US" w:eastAsia="x-none"/>
        </w:rPr>
        <w:t xml:space="preserve">or a HARQ </w:t>
      </w:r>
      <w:proofErr w:type="gramStart"/>
      <w:r w:rsidRPr="00845BBD">
        <w:rPr>
          <w:lang w:val="en-US" w:eastAsia="x-none"/>
        </w:rPr>
        <w:t>feedback based</w:t>
      </w:r>
      <w:proofErr w:type="gramEnd"/>
      <w:r w:rsidRPr="00845BBD">
        <w:rPr>
          <w:lang w:val="en-US" w:eastAsia="x-none"/>
        </w:rPr>
        <w:t xml:space="preserve"> retransmission</w:t>
      </w:r>
    </w:p>
    <w:p w14:paraId="2B2AD486" w14:textId="77777777" w:rsidR="00520F98" w:rsidRPr="00845BBD" w:rsidRDefault="00520F98" w:rsidP="00520F98">
      <w:pPr>
        <w:rPr>
          <w:lang w:val="en-US" w:eastAsia="x-none"/>
        </w:rPr>
      </w:pPr>
      <w:r w:rsidRPr="00845BBD">
        <w:rPr>
          <w:b/>
          <w:lang w:val="en-US" w:eastAsia="x-none"/>
        </w:rPr>
        <w:t>Proposal 8</w:t>
      </w:r>
      <w:r w:rsidRPr="00845BBD">
        <w:rPr>
          <w:lang w:val="en-US" w:eastAsia="x-none"/>
        </w:rPr>
        <w:t>: Re-evaluation of the already selected resource is based on sensing results before m-T3, where m is the time of the selected initial transmission.</w:t>
      </w:r>
    </w:p>
    <w:p w14:paraId="2527EE40" w14:textId="77777777" w:rsidR="00520F98" w:rsidRPr="00845BBD" w:rsidRDefault="00520F98" w:rsidP="00B56FF4">
      <w:pPr>
        <w:numPr>
          <w:ilvl w:val="0"/>
          <w:numId w:val="34"/>
        </w:numPr>
        <w:rPr>
          <w:lang w:val="en-US" w:eastAsia="x-none"/>
        </w:rPr>
      </w:pPr>
      <w:r w:rsidRPr="00845BBD">
        <w:rPr>
          <w:lang w:val="en-US" w:eastAsia="x-none"/>
        </w:rPr>
        <w:t>T3 accounts for sensing and resource selection processing time.</w:t>
      </w:r>
    </w:p>
    <w:p w14:paraId="07EBD15D" w14:textId="77777777" w:rsidR="00520F98" w:rsidRPr="00845BBD" w:rsidRDefault="00520F98" w:rsidP="00B56FF4">
      <w:pPr>
        <w:numPr>
          <w:ilvl w:val="0"/>
          <w:numId w:val="34"/>
        </w:numPr>
        <w:rPr>
          <w:lang w:val="en-US" w:eastAsia="x-none"/>
        </w:rPr>
      </w:pPr>
      <w:r w:rsidRPr="00845BBD">
        <w:rPr>
          <w:lang w:val="en-US" w:eastAsia="x-none"/>
        </w:rPr>
        <w:t xml:space="preserve">The reevaluation is triggered if a SCI is detected which reserves a resource that </w:t>
      </w:r>
      <w:proofErr w:type="gramStart"/>
      <w:r w:rsidRPr="00845BBD">
        <w:rPr>
          <w:lang w:val="en-US" w:eastAsia="x-none"/>
        </w:rPr>
        <w:t>is in conflict with</w:t>
      </w:r>
      <w:proofErr w:type="gramEnd"/>
      <w:r w:rsidRPr="00845BBD">
        <w:rPr>
          <w:lang w:val="en-US" w:eastAsia="x-none"/>
        </w:rPr>
        <w:t xml:space="preserve"> the initial selected resource and the corresponding SL PSSCH-RSRP is above a threshold. </w:t>
      </w:r>
    </w:p>
    <w:p w14:paraId="7CCB9487" w14:textId="77777777" w:rsidR="00520F98" w:rsidRPr="00845BBD" w:rsidRDefault="00520F98" w:rsidP="00B56FF4">
      <w:pPr>
        <w:numPr>
          <w:ilvl w:val="0"/>
          <w:numId w:val="34"/>
        </w:numPr>
        <w:rPr>
          <w:lang w:val="en-US" w:eastAsia="x-none"/>
        </w:rPr>
      </w:pPr>
      <w:r w:rsidRPr="00845BBD">
        <w:rPr>
          <w:lang w:val="en-US" w:eastAsia="x-none"/>
        </w:rPr>
        <w:t xml:space="preserve">UE handles blind retransmission and </w:t>
      </w:r>
      <w:proofErr w:type="gramStart"/>
      <w:r w:rsidRPr="00845BBD">
        <w:rPr>
          <w:lang w:val="en-US" w:eastAsia="x-none"/>
        </w:rPr>
        <w:t>feedback based</w:t>
      </w:r>
      <w:proofErr w:type="gramEnd"/>
      <w:r w:rsidRPr="00845BBD">
        <w:rPr>
          <w:lang w:val="en-US" w:eastAsia="x-none"/>
        </w:rPr>
        <w:t xml:space="preserve"> retransmission differently by adjusting the priority of feedback based retransmission before using the priority to find the SL RSRP threshold. </w:t>
      </w:r>
    </w:p>
    <w:p w14:paraId="290E04A4" w14:textId="77777777" w:rsidR="00520F98" w:rsidRPr="00845BBD" w:rsidRDefault="00520F98" w:rsidP="00520F98">
      <w:pPr>
        <w:rPr>
          <w:lang w:val="en-US" w:eastAsia="x-none"/>
        </w:rPr>
      </w:pPr>
      <w:r w:rsidRPr="00845BBD">
        <w:rPr>
          <w:b/>
          <w:lang w:val="en-US" w:eastAsia="x-none"/>
        </w:rPr>
        <w:t>Proposal 9</w:t>
      </w:r>
      <w:r w:rsidRPr="00845BBD">
        <w:rPr>
          <w:lang w:val="en-US" w:eastAsia="x-none"/>
        </w:rPr>
        <w:t>: For each retransmission of a TB at time instance m that is reserved by an initial transmission, UE triggers reselection of that retransmission based on preemption at time instance m-T3 if a SCI satisfies the preemption condition is detected during a preemption sensing window [m-T4, m-T3].</w:t>
      </w:r>
    </w:p>
    <w:p w14:paraId="19D4DC53" w14:textId="77777777" w:rsidR="00520F98" w:rsidRPr="00845BBD" w:rsidRDefault="00520F98" w:rsidP="00B56FF4">
      <w:pPr>
        <w:numPr>
          <w:ilvl w:val="0"/>
          <w:numId w:val="38"/>
        </w:numPr>
        <w:rPr>
          <w:lang w:val="en-US" w:eastAsia="x-none"/>
        </w:rPr>
      </w:pPr>
      <w:r w:rsidRPr="00845BBD">
        <w:rPr>
          <w:lang w:val="en-US" w:eastAsia="x-none"/>
        </w:rPr>
        <w:t>T4 is given by the maximum reservation window size W</w:t>
      </w:r>
    </w:p>
    <w:p w14:paraId="16152057" w14:textId="77777777" w:rsidR="00520F98" w:rsidRPr="00845BBD" w:rsidRDefault="00520F98" w:rsidP="00B56FF4">
      <w:pPr>
        <w:numPr>
          <w:ilvl w:val="0"/>
          <w:numId w:val="38"/>
        </w:numPr>
        <w:rPr>
          <w:lang w:val="en-US" w:eastAsia="x-none"/>
        </w:rPr>
      </w:pPr>
      <w:r w:rsidRPr="00845BBD">
        <w:rPr>
          <w:lang w:val="en-US" w:eastAsia="x-none"/>
        </w:rPr>
        <w:t>In lieu of resource reselection, Tx UE transmit power reduction is additionally supported after a preemption event is detected.</w:t>
      </w:r>
    </w:p>
    <w:p w14:paraId="4AAAFAE7" w14:textId="26F315C0" w:rsidR="00520F98" w:rsidRDefault="00520F98" w:rsidP="00520F98">
      <w:pPr>
        <w:rPr>
          <w:iCs/>
          <w:lang w:val="en-US" w:eastAsia="x-none"/>
        </w:rPr>
      </w:pPr>
      <w:r w:rsidRPr="00845BBD">
        <w:rPr>
          <w:b/>
          <w:bCs/>
          <w:iCs/>
          <w:lang w:val="en-US" w:eastAsia="x-none"/>
        </w:rPr>
        <w:t>Proposal 10</w:t>
      </w:r>
      <w:r w:rsidRPr="00845BBD">
        <w:rPr>
          <w:iCs/>
          <w:lang w:val="en-US" w:eastAsia="x-none"/>
        </w:rPr>
        <w:t>: In step 1, UE shall adjust p</w:t>
      </w:r>
      <w:r w:rsidRPr="00845BBD">
        <w:rPr>
          <w:iCs/>
          <w:vertAlign w:val="subscript"/>
          <w:lang w:val="en-US" w:eastAsia="x-none"/>
        </w:rPr>
        <w:t xml:space="preserve">i </w:t>
      </w:r>
      <w:r w:rsidRPr="00845BBD">
        <w:rPr>
          <w:iCs/>
          <w:lang w:val="en-US" w:eastAsia="x-none"/>
        </w:rPr>
        <w:t>by multiplying it with a predefined or (pre)configured priority coefficient associated with the reservation type before using it to find the L1 SL PSSCH-RSRP threshold.</w:t>
      </w:r>
    </w:p>
    <w:p w14:paraId="5696356C" w14:textId="77777777" w:rsidR="00845BBD" w:rsidRPr="00845BBD" w:rsidRDefault="00845BBD" w:rsidP="00520F98">
      <w:pPr>
        <w:rPr>
          <w:iCs/>
          <w:lang w:val="en-US" w:eastAsia="x-none"/>
        </w:rPr>
      </w:pPr>
    </w:p>
    <w:p w14:paraId="524E1855" w14:textId="03E47BCA" w:rsidR="00730959" w:rsidRPr="00845BBD" w:rsidRDefault="00034CB9"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0" w:history="1">
        <w:r w:rsidR="00730959" w:rsidRPr="00845BBD">
          <w:rPr>
            <w:rFonts w:cs="Arial"/>
            <w:i w:val="0"/>
            <w:sz w:val="20"/>
            <w:szCs w:val="20"/>
          </w:rPr>
          <w:t>R1-1911954</w:t>
        </w:r>
      </w:hyperlink>
      <w:r w:rsidR="00730959" w:rsidRPr="00845BBD">
        <w:rPr>
          <w:rFonts w:cs="Arial"/>
          <w:i w:val="0"/>
          <w:sz w:val="20"/>
          <w:szCs w:val="20"/>
        </w:rPr>
        <w:tab/>
        <w:t>Nokia, Nokia Shanghai Bell</w:t>
      </w:r>
      <w:r w:rsidR="00730959" w:rsidRPr="00845BBD">
        <w:rPr>
          <w:rFonts w:cs="Arial"/>
          <w:i w:val="0"/>
          <w:sz w:val="20"/>
          <w:szCs w:val="20"/>
        </w:rPr>
        <w:tab/>
        <w:t>Discussion of Resource allocation for sidelink - Mode 2</w:t>
      </w:r>
    </w:p>
    <w:p w14:paraId="404D0D57" w14:textId="77777777" w:rsidR="00216182" w:rsidRPr="00845BBD" w:rsidRDefault="00216182" w:rsidP="00216182">
      <w:pPr>
        <w:rPr>
          <w:lang w:eastAsia="x-none"/>
        </w:rPr>
      </w:pPr>
      <w:r w:rsidRPr="00845BBD">
        <w:rPr>
          <w:b/>
          <w:bCs/>
          <w:lang w:val="en-US" w:eastAsia="x-none"/>
        </w:rPr>
        <w:t>Proposal 1</w:t>
      </w:r>
      <w:r w:rsidRPr="00845BBD">
        <w:rPr>
          <w:bCs/>
          <w:lang w:val="en-US" w:eastAsia="x-none"/>
        </w:rPr>
        <w:t xml:space="preserve">: </w:t>
      </w:r>
      <w:r w:rsidRPr="00845BBD">
        <w:rPr>
          <w:lang w:eastAsia="x-none"/>
        </w:rPr>
        <w:t>Support Alt. 1-1: a single sub-channel PSCCH+PSSCH reserving resource(s) for retransmission(s) of a TB with a larger number of sub-channels where PSSCH REs are occupied by 2nd stage SCI and by SL-SCH.</w:t>
      </w:r>
    </w:p>
    <w:p w14:paraId="6705921A" w14:textId="77777777" w:rsidR="00216182" w:rsidRPr="00845BBD" w:rsidRDefault="00216182" w:rsidP="00216182">
      <w:pPr>
        <w:rPr>
          <w:bCs/>
          <w:lang w:val="en-US" w:eastAsia="x-none"/>
        </w:rPr>
      </w:pPr>
      <w:r w:rsidRPr="00845BBD">
        <w:rPr>
          <w:b/>
          <w:bCs/>
          <w:lang w:val="en-US" w:eastAsia="x-none"/>
        </w:rPr>
        <w:t>Proposal 2</w:t>
      </w:r>
      <w:r w:rsidRPr="00845BBD">
        <w:rPr>
          <w:bCs/>
          <w:lang w:val="en-US" w:eastAsia="x-none"/>
        </w:rPr>
        <w:t>: Consider the solution to mitigate the impact of aperiodic packets on the sidelink channel measurement and UE resource selection. S-RSSI measurement based on DMRS could be considered.</w:t>
      </w:r>
    </w:p>
    <w:p w14:paraId="5BC2E4EE" w14:textId="77777777" w:rsidR="00216182" w:rsidRPr="00845BBD" w:rsidRDefault="00216182" w:rsidP="00216182">
      <w:pPr>
        <w:rPr>
          <w:bCs/>
          <w:lang w:val="en-US" w:eastAsia="x-none"/>
        </w:rPr>
      </w:pPr>
      <w:r w:rsidRPr="00845BBD">
        <w:rPr>
          <w:b/>
          <w:bCs/>
          <w:lang w:val="en-US" w:eastAsia="x-none"/>
        </w:rPr>
        <w:t>Proposal 3</w:t>
      </w:r>
      <w:r w:rsidRPr="00845BBD">
        <w:rPr>
          <w:bCs/>
          <w:lang w:val="en-US" w:eastAsia="x-none"/>
        </w:rPr>
        <w:t>: For resource selection window, don’t associate the minimum window duration T2</w:t>
      </w:r>
      <w:r w:rsidRPr="00845BBD">
        <w:rPr>
          <w:bCs/>
          <w:vertAlign w:val="subscript"/>
          <w:lang w:val="en-US" w:eastAsia="x-none"/>
        </w:rPr>
        <w:t>min</w:t>
      </w:r>
      <w:r w:rsidRPr="00845BBD">
        <w:rPr>
          <w:bCs/>
          <w:lang w:val="en-US" w:eastAsia="x-none"/>
        </w:rPr>
        <w:t xml:space="preserve"> - T1 with priority. </w:t>
      </w:r>
    </w:p>
    <w:p w14:paraId="5ED57778" w14:textId="77777777" w:rsidR="00216182" w:rsidRPr="00845BBD" w:rsidRDefault="00216182" w:rsidP="00216182">
      <w:pPr>
        <w:rPr>
          <w:lang w:val="en-US" w:eastAsia="x-none"/>
        </w:rPr>
      </w:pPr>
      <w:r w:rsidRPr="00845BBD">
        <w:rPr>
          <w:b/>
          <w:lang w:val="en-US" w:eastAsia="x-none"/>
        </w:rPr>
        <w:t>Proposal 4</w:t>
      </w:r>
      <w:r w:rsidRPr="00845BBD">
        <w:rPr>
          <w:lang w:val="en-US" w:eastAsia="x-none"/>
        </w:rPr>
        <w:t>: T</w:t>
      </w:r>
      <w:r w:rsidRPr="00845BBD">
        <w:rPr>
          <w:vertAlign w:val="subscript"/>
          <w:lang w:val="en-US" w:eastAsia="x-none"/>
        </w:rPr>
        <w:t xml:space="preserve">proc,0 </w:t>
      </w:r>
      <w:r w:rsidRPr="00845BBD">
        <w:rPr>
          <w:lang w:val="en-US" w:eastAsia="x-none"/>
        </w:rPr>
        <w:t>and T</w:t>
      </w:r>
      <w:r w:rsidRPr="00845BBD">
        <w:rPr>
          <w:vertAlign w:val="subscript"/>
          <w:lang w:val="en-US" w:eastAsia="x-none"/>
        </w:rPr>
        <w:t xml:space="preserve">proc,1 </w:t>
      </w:r>
      <w:r w:rsidRPr="00845BBD">
        <w:rPr>
          <w:lang w:val="en-US" w:eastAsia="x-none"/>
        </w:rPr>
        <w:t>are defined as a sum, and T3 is the sum of T</w:t>
      </w:r>
      <w:r w:rsidRPr="00845BBD">
        <w:rPr>
          <w:vertAlign w:val="subscript"/>
          <w:lang w:val="en-US" w:eastAsia="x-none"/>
        </w:rPr>
        <w:t xml:space="preserve">proc,0 </w:t>
      </w:r>
      <w:r w:rsidRPr="00845BBD">
        <w:rPr>
          <w:lang w:val="en-US" w:eastAsia="x-none"/>
        </w:rPr>
        <w:t>and T</w:t>
      </w:r>
      <w:r w:rsidRPr="00845BBD">
        <w:rPr>
          <w:vertAlign w:val="subscript"/>
          <w:lang w:val="en-US" w:eastAsia="x-none"/>
        </w:rPr>
        <w:t>proc,1</w:t>
      </w:r>
      <w:r w:rsidRPr="00845BBD">
        <w:rPr>
          <w:lang w:val="en-US" w:eastAsia="x-none"/>
        </w:rPr>
        <w:t xml:space="preserve">. </w:t>
      </w:r>
    </w:p>
    <w:p w14:paraId="3E551DD8" w14:textId="77777777" w:rsidR="00216182" w:rsidRPr="00845BBD" w:rsidRDefault="00216182" w:rsidP="00216182">
      <w:pPr>
        <w:rPr>
          <w:bCs/>
          <w:lang w:val="en-US" w:eastAsia="x-none"/>
        </w:rPr>
      </w:pPr>
      <w:r w:rsidRPr="00845BBD">
        <w:rPr>
          <w:b/>
          <w:bCs/>
          <w:lang w:val="en-US" w:eastAsia="x-none"/>
        </w:rPr>
        <w:t>Proposal 5</w:t>
      </w:r>
      <w:r w:rsidRPr="00845BBD">
        <w:rPr>
          <w:bCs/>
          <w:lang w:val="en-US" w:eastAsia="x-none"/>
        </w:rPr>
        <w:t xml:space="preserve">: When reservation of a sidelink resource for an initial transmission of a TB at least by an SCI associated with a different TB is disabled, SCI signaling is designed to allow to indicate 1 or 2 or 3 resources at least of the same number of sub-channels with full flexibility in time and frequency position in a window W of a resource pool. </w:t>
      </w:r>
    </w:p>
    <w:p w14:paraId="6266CCD8" w14:textId="77777777" w:rsidR="00216182" w:rsidRPr="00845BBD" w:rsidRDefault="00216182" w:rsidP="00216182">
      <w:pPr>
        <w:rPr>
          <w:bCs/>
          <w:lang w:val="en-US" w:eastAsia="x-none"/>
        </w:rPr>
      </w:pPr>
      <w:r w:rsidRPr="00845BBD">
        <w:rPr>
          <w:bCs/>
          <w:lang w:val="en-US" w:eastAsia="x-none"/>
        </w:rPr>
        <w:t xml:space="preserve">Full flexibility shouldn’t be limited. </w:t>
      </w:r>
    </w:p>
    <w:p w14:paraId="1CCD7175" w14:textId="77777777" w:rsidR="00216182" w:rsidRPr="00845BBD" w:rsidRDefault="00216182" w:rsidP="00216182">
      <w:pPr>
        <w:rPr>
          <w:bCs/>
          <w:lang w:val="en-US" w:eastAsia="x-none"/>
        </w:rPr>
      </w:pPr>
      <w:r w:rsidRPr="00845BBD">
        <w:rPr>
          <w:bCs/>
          <w:lang w:val="en-US" w:eastAsia="x-none"/>
        </w:rPr>
        <w:t xml:space="preserve">Set the window </w:t>
      </w:r>
      <w:proofErr w:type="spellStart"/>
      <w:r w:rsidRPr="00845BBD">
        <w:rPr>
          <w:bCs/>
          <w:lang w:val="en-US" w:eastAsia="x-none"/>
        </w:rPr>
        <w:t>W as</w:t>
      </w:r>
      <w:proofErr w:type="spellEnd"/>
      <w:r w:rsidRPr="00845BBD">
        <w:rPr>
          <w:bCs/>
          <w:lang w:val="en-US" w:eastAsia="x-none"/>
        </w:rPr>
        <w:t xml:space="preserve"> 32 to achieve enough time diversity.  </w:t>
      </w:r>
    </w:p>
    <w:p w14:paraId="10865A11" w14:textId="77777777" w:rsidR="00216182" w:rsidRPr="00845BBD" w:rsidRDefault="00216182" w:rsidP="00216182">
      <w:pPr>
        <w:rPr>
          <w:bCs/>
          <w:lang w:val="en-US" w:eastAsia="x-none"/>
        </w:rPr>
      </w:pPr>
      <w:r w:rsidRPr="00845BBD">
        <w:rPr>
          <w:b/>
          <w:bCs/>
          <w:lang w:val="en-US" w:eastAsia="x-none"/>
        </w:rPr>
        <w:t>Proposal 6</w:t>
      </w:r>
      <w:r w:rsidRPr="00845BBD">
        <w:rPr>
          <w:bCs/>
          <w:lang w:val="en-US" w:eastAsia="x-none"/>
        </w:rPr>
        <w:t>: When reservation of a sidelink resource for an initial transmission of a TB at least by an SCI associated with a different TB is enabled, support Option 1-a with a period &gt; W additionally signaled in SCI. N</w:t>
      </w:r>
      <w:r w:rsidRPr="00845BBD">
        <w:rPr>
          <w:bCs/>
          <w:vertAlign w:val="subscript"/>
          <w:lang w:val="en-US" w:eastAsia="x-none"/>
        </w:rPr>
        <w:t>MAX</w:t>
      </w:r>
      <w:r w:rsidRPr="00845BBD">
        <w:rPr>
          <w:bCs/>
          <w:lang w:val="en-US" w:eastAsia="x-none"/>
        </w:rPr>
        <w:t xml:space="preserve"> is always same.</w:t>
      </w:r>
    </w:p>
    <w:p w14:paraId="0D39F95F" w14:textId="77777777" w:rsidR="00216182" w:rsidRPr="00845BBD" w:rsidRDefault="00216182" w:rsidP="00216182">
      <w:pPr>
        <w:rPr>
          <w:bCs/>
          <w:lang w:val="en-US" w:eastAsia="x-none"/>
        </w:rPr>
      </w:pPr>
      <w:r w:rsidRPr="00845BBD">
        <w:rPr>
          <w:b/>
          <w:bCs/>
          <w:lang w:val="en-US" w:eastAsia="x-none"/>
        </w:rPr>
        <w:t>Proposal 7</w:t>
      </w:r>
      <w:r w:rsidRPr="00845BBD">
        <w:rPr>
          <w:bCs/>
          <w:lang w:val="en-US" w:eastAsia="x-none"/>
        </w:rPr>
        <w:t xml:space="preserve">: Slot aggregation is not supported. </w:t>
      </w:r>
    </w:p>
    <w:p w14:paraId="04207806" w14:textId="6F2A742F" w:rsidR="00216182" w:rsidRDefault="00216182" w:rsidP="00216182">
      <w:pPr>
        <w:rPr>
          <w:bCs/>
          <w:lang w:val="en-US" w:eastAsia="x-none"/>
        </w:rPr>
      </w:pPr>
      <w:r w:rsidRPr="00845BBD">
        <w:rPr>
          <w:b/>
          <w:bCs/>
          <w:lang w:val="en-US" w:eastAsia="x-none"/>
        </w:rPr>
        <w:t>Proposal 8</w:t>
      </w:r>
      <w:r w:rsidRPr="00845BBD">
        <w:rPr>
          <w:bCs/>
          <w:lang w:val="en-US" w:eastAsia="x-none"/>
        </w:rPr>
        <w:t xml:space="preserve">: In case of multiple slots, the indicated slots are not contiguous. </w:t>
      </w:r>
    </w:p>
    <w:p w14:paraId="4AB81188" w14:textId="77777777" w:rsidR="00B20B84" w:rsidRPr="00B20B84" w:rsidRDefault="00B20B84" w:rsidP="00216182">
      <w:pPr>
        <w:rPr>
          <w:bCs/>
          <w:lang w:val="en-US" w:eastAsia="x-none"/>
        </w:rPr>
      </w:pPr>
    </w:p>
    <w:p w14:paraId="6CA92EBB" w14:textId="77777777" w:rsidR="00216182" w:rsidRPr="00845BBD" w:rsidRDefault="00216182" w:rsidP="00216182">
      <w:pPr>
        <w:rPr>
          <w:bCs/>
          <w:lang w:val="en-US" w:eastAsia="x-none"/>
        </w:rPr>
      </w:pPr>
      <w:r w:rsidRPr="00845BBD">
        <w:rPr>
          <w:b/>
          <w:bCs/>
          <w:lang w:val="en-US" w:eastAsia="x-none"/>
        </w:rPr>
        <w:t>Observation 1</w:t>
      </w:r>
      <w:r w:rsidRPr="00845BBD">
        <w:rPr>
          <w:bCs/>
          <w:lang w:val="en-US" w:eastAsia="x-none"/>
        </w:rPr>
        <w:t>: Aperiodic packets have large negative impact on the S-RSSI measurement and associated resource selection by the UE.</w:t>
      </w:r>
    </w:p>
    <w:p w14:paraId="55DD674F" w14:textId="77777777" w:rsidR="00216182" w:rsidRPr="00845BBD" w:rsidRDefault="00216182" w:rsidP="00216182">
      <w:pPr>
        <w:rPr>
          <w:lang w:val="en-US" w:eastAsia="x-none"/>
        </w:rPr>
      </w:pPr>
    </w:p>
    <w:p w14:paraId="19086400" w14:textId="6F6D9653" w:rsidR="00730959" w:rsidRPr="00845BBD" w:rsidRDefault="00034CB9"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1" w:history="1">
        <w:r w:rsidR="00730959" w:rsidRPr="00845BBD">
          <w:rPr>
            <w:rFonts w:cs="Arial"/>
            <w:i w:val="0"/>
            <w:sz w:val="20"/>
            <w:szCs w:val="20"/>
          </w:rPr>
          <w:t>R1-1912022</w:t>
        </w:r>
      </w:hyperlink>
      <w:r w:rsidR="00730959" w:rsidRPr="00845BBD">
        <w:rPr>
          <w:rFonts w:cs="Arial"/>
          <w:i w:val="0"/>
          <w:sz w:val="20"/>
          <w:szCs w:val="20"/>
        </w:rPr>
        <w:tab/>
        <w:t>vivo</w:t>
      </w:r>
      <w:r w:rsidR="00730959" w:rsidRPr="00845BBD">
        <w:rPr>
          <w:rFonts w:cs="Arial"/>
          <w:i w:val="0"/>
          <w:sz w:val="20"/>
          <w:szCs w:val="20"/>
        </w:rPr>
        <w:tab/>
        <w:t>Discussion on mode 2 resource allocation mechanism</w:t>
      </w:r>
    </w:p>
    <w:p w14:paraId="08511640" w14:textId="77777777" w:rsidR="00216182" w:rsidRPr="00845BBD" w:rsidRDefault="00216182" w:rsidP="00216182">
      <w:pPr>
        <w:rPr>
          <w:lang w:eastAsia="x-none"/>
        </w:rPr>
      </w:pPr>
      <w:r w:rsidRPr="0018434C">
        <w:rPr>
          <w:b/>
          <w:lang w:eastAsia="x-none"/>
        </w:rPr>
        <w:t>Observation 1</w:t>
      </w:r>
      <w:r w:rsidRPr="00845BBD">
        <w:rPr>
          <w:lang w:eastAsia="x-none"/>
        </w:rPr>
        <w:t>: The performance for alt 1 is better than that for alt 2.</w:t>
      </w:r>
    </w:p>
    <w:p w14:paraId="29CF57A3" w14:textId="77777777" w:rsidR="00216182" w:rsidRPr="00845BBD" w:rsidRDefault="00216182" w:rsidP="00216182">
      <w:pPr>
        <w:rPr>
          <w:lang w:eastAsia="x-none"/>
        </w:rPr>
      </w:pPr>
      <w:r w:rsidRPr="0018434C">
        <w:rPr>
          <w:b/>
          <w:lang w:eastAsia="x-none"/>
        </w:rPr>
        <w:t>Observation 2</w:t>
      </w:r>
      <w:r w:rsidRPr="00845BBD">
        <w:rPr>
          <w:lang w:eastAsia="x-none"/>
        </w:rPr>
        <w:t>: The zone-based resource pool configuration is not beneficial for NR V2X.</w:t>
      </w:r>
    </w:p>
    <w:p w14:paraId="1261DF82" w14:textId="77777777" w:rsidR="00216182" w:rsidRPr="00845BBD" w:rsidRDefault="00216182" w:rsidP="00216182">
      <w:pPr>
        <w:rPr>
          <w:lang w:eastAsia="x-none"/>
        </w:rPr>
      </w:pPr>
      <w:r w:rsidRPr="0018434C">
        <w:rPr>
          <w:b/>
          <w:lang w:eastAsia="x-none"/>
        </w:rPr>
        <w:t>Observation 3</w:t>
      </w:r>
      <w:r w:rsidRPr="00845BBD">
        <w:rPr>
          <w:lang w:eastAsia="x-none"/>
        </w:rPr>
        <w:t xml:space="preserve">: Multi-slot scheduling is beneficial for the following cases: </w:t>
      </w:r>
    </w:p>
    <w:p w14:paraId="4FC84927" w14:textId="77777777" w:rsidR="00216182" w:rsidRPr="00845BBD" w:rsidRDefault="00216182" w:rsidP="00216182">
      <w:pPr>
        <w:rPr>
          <w:lang w:eastAsia="x-none"/>
        </w:rPr>
      </w:pPr>
      <w:r w:rsidRPr="00845BBD">
        <w:rPr>
          <w:lang w:eastAsia="x-none"/>
        </w:rPr>
        <w:t>-</w:t>
      </w:r>
      <w:r w:rsidRPr="00845BBD">
        <w:rPr>
          <w:lang w:eastAsia="x-none"/>
        </w:rPr>
        <w:tab/>
      </w:r>
      <w:r w:rsidRPr="00845BBD">
        <w:rPr>
          <w:lang w:eastAsia="x-none"/>
        </w:rPr>
        <w:tab/>
        <w:t>A large size of TB spans multiple slots;</w:t>
      </w:r>
    </w:p>
    <w:p w14:paraId="51AB4F95" w14:textId="77777777" w:rsidR="00216182" w:rsidRPr="00845BBD" w:rsidRDefault="00216182" w:rsidP="00216182">
      <w:pPr>
        <w:rPr>
          <w:lang w:eastAsia="x-none"/>
        </w:rPr>
      </w:pPr>
      <w:r w:rsidRPr="00845BBD">
        <w:rPr>
          <w:lang w:eastAsia="x-none"/>
        </w:rPr>
        <w:t>-</w:t>
      </w:r>
      <w:r w:rsidRPr="00845BBD">
        <w:rPr>
          <w:lang w:eastAsia="x-none"/>
        </w:rPr>
        <w:tab/>
      </w:r>
      <w:r w:rsidRPr="00845BBD">
        <w:rPr>
          <w:lang w:eastAsia="x-none"/>
        </w:rPr>
        <w:tab/>
        <w:t>Transmissions/repetitions of a TB occupy multiple slots.</w:t>
      </w:r>
    </w:p>
    <w:p w14:paraId="3418EEFB" w14:textId="77777777" w:rsidR="00216182" w:rsidRPr="00845BBD" w:rsidRDefault="00216182" w:rsidP="00216182">
      <w:pPr>
        <w:rPr>
          <w:lang w:eastAsia="x-none"/>
        </w:rPr>
      </w:pPr>
    </w:p>
    <w:p w14:paraId="5FAAAAB1" w14:textId="77777777" w:rsidR="006754BE" w:rsidRDefault="006754BE" w:rsidP="00216182">
      <w:pPr>
        <w:rPr>
          <w:lang w:eastAsia="x-none"/>
        </w:rPr>
      </w:pPr>
    </w:p>
    <w:p w14:paraId="59EBA125" w14:textId="339469C6" w:rsidR="00216182" w:rsidRPr="00845BBD" w:rsidRDefault="00216182" w:rsidP="00216182">
      <w:pPr>
        <w:rPr>
          <w:lang w:eastAsia="x-none"/>
        </w:rPr>
      </w:pPr>
      <w:r w:rsidRPr="0018434C">
        <w:rPr>
          <w:b/>
          <w:lang w:eastAsia="x-none"/>
        </w:rPr>
        <w:t>Proposal 1</w:t>
      </w:r>
      <w:r w:rsidRPr="00845BBD">
        <w:rPr>
          <w:lang w:eastAsia="x-none"/>
        </w:rPr>
        <w:t xml:space="preserve">: Regarding resource reservation by sub-channel PSCCH+PSSCH, Alt 1-2 should be supported. </w:t>
      </w:r>
    </w:p>
    <w:p w14:paraId="3F91F65D" w14:textId="77777777" w:rsidR="00216182" w:rsidRPr="00845BBD" w:rsidRDefault="00216182" w:rsidP="00216182">
      <w:pPr>
        <w:rPr>
          <w:lang w:eastAsia="x-none"/>
        </w:rPr>
      </w:pPr>
      <w:r w:rsidRPr="0018434C">
        <w:rPr>
          <w:b/>
          <w:lang w:eastAsia="x-none"/>
        </w:rPr>
        <w:t>Proposal 2</w:t>
      </w:r>
      <w:r w:rsidRPr="00845BBD">
        <w:rPr>
          <w:lang w:eastAsia="x-none"/>
        </w:rPr>
        <w:t>: When the reservation of sidelink resource for a different TB is enabled, option 1-a is supported, i.e., a period indication in the 1st SCI should be used.</w:t>
      </w:r>
    </w:p>
    <w:p w14:paraId="5DA5132B" w14:textId="77777777" w:rsidR="00216182" w:rsidRPr="00845BBD" w:rsidRDefault="00216182" w:rsidP="00216182">
      <w:pPr>
        <w:rPr>
          <w:lang w:eastAsia="x-none"/>
        </w:rPr>
      </w:pPr>
      <w:r w:rsidRPr="0018434C">
        <w:rPr>
          <w:b/>
          <w:lang w:eastAsia="x-none"/>
        </w:rPr>
        <w:t>Proposal 3</w:t>
      </w:r>
      <w:r w:rsidRPr="00845BBD">
        <w:rPr>
          <w:lang w:eastAsia="x-none"/>
        </w:rPr>
        <w:t>: The higher layer determines a range for number of subsequent reservation periods, and UE selects one in the range up to implementation.</w:t>
      </w:r>
    </w:p>
    <w:p w14:paraId="20DD3A1B" w14:textId="77777777" w:rsidR="00216182" w:rsidRPr="00845BBD" w:rsidRDefault="00216182" w:rsidP="00216182">
      <w:pPr>
        <w:rPr>
          <w:lang w:eastAsia="x-none"/>
        </w:rPr>
      </w:pPr>
      <w:r w:rsidRPr="0018434C">
        <w:rPr>
          <w:b/>
          <w:lang w:eastAsia="x-none"/>
        </w:rPr>
        <w:t>Proposal 4</w:t>
      </w:r>
      <w:r w:rsidRPr="00845BBD">
        <w:rPr>
          <w:lang w:eastAsia="x-none"/>
        </w:rPr>
        <w:t>: 2 bits is required in SCI to indicate the number of the indicated or reserved resource.</w:t>
      </w:r>
    </w:p>
    <w:p w14:paraId="620ADD59" w14:textId="77777777" w:rsidR="00216182" w:rsidRPr="00845BBD" w:rsidRDefault="00216182" w:rsidP="00216182">
      <w:pPr>
        <w:rPr>
          <w:lang w:eastAsia="x-none"/>
        </w:rPr>
      </w:pPr>
      <w:r w:rsidRPr="0018434C">
        <w:rPr>
          <w:b/>
          <w:lang w:eastAsia="x-none"/>
        </w:rPr>
        <w:t>Proposal 5</w:t>
      </w:r>
      <w:r w:rsidRPr="00845BBD">
        <w:rPr>
          <w:lang w:eastAsia="x-none"/>
        </w:rPr>
        <w:t>: One single indication of frequency domain resources to reserve resources for multiple transmissions should be defined in SCI.</w:t>
      </w:r>
    </w:p>
    <w:p w14:paraId="55DA7A5E" w14:textId="77777777" w:rsidR="00216182" w:rsidRPr="00845BBD" w:rsidRDefault="00216182" w:rsidP="00216182">
      <w:pPr>
        <w:rPr>
          <w:lang w:eastAsia="x-none"/>
        </w:rPr>
      </w:pPr>
      <w:r w:rsidRPr="0018434C">
        <w:rPr>
          <w:b/>
          <w:lang w:eastAsia="x-none"/>
        </w:rPr>
        <w:t>Proposal 6</w:t>
      </w:r>
      <w:r w:rsidRPr="00845BBD">
        <w:rPr>
          <w:lang w:eastAsia="x-none"/>
        </w:rPr>
        <w:t xml:space="preserve">: At least for the case NMAX =3, </w:t>
      </w:r>
      <w:proofErr w:type="gramStart"/>
      <w:r w:rsidRPr="00845BBD">
        <w:rPr>
          <w:lang w:eastAsia="x-none"/>
        </w:rPr>
        <w:t>two time</w:t>
      </w:r>
      <w:proofErr w:type="gramEnd"/>
      <w:r w:rsidRPr="00845BBD">
        <w:rPr>
          <w:lang w:eastAsia="x-none"/>
        </w:rPr>
        <w:t xml:space="preserve"> gap indications should be supported to indicate the gap between two indicated resources.</w:t>
      </w:r>
    </w:p>
    <w:p w14:paraId="39955C96" w14:textId="77777777" w:rsidR="00216182" w:rsidRPr="00845BBD" w:rsidRDefault="00216182" w:rsidP="00216182">
      <w:pPr>
        <w:rPr>
          <w:lang w:eastAsia="x-none"/>
        </w:rPr>
      </w:pPr>
      <w:r w:rsidRPr="00845BBD">
        <w:rPr>
          <w:lang w:eastAsia="x-none"/>
        </w:rPr>
        <w:t>-</w:t>
      </w:r>
      <w:r w:rsidRPr="00845BBD">
        <w:rPr>
          <w:lang w:eastAsia="x-none"/>
        </w:rPr>
        <w:tab/>
        <w:t>4 bits in SCI for each time gap indication.</w:t>
      </w:r>
    </w:p>
    <w:p w14:paraId="320DCAAC" w14:textId="774AFEAB" w:rsidR="00216182" w:rsidRPr="00845BBD" w:rsidRDefault="00216182" w:rsidP="00216182">
      <w:pPr>
        <w:rPr>
          <w:lang w:eastAsia="x-none"/>
        </w:rPr>
      </w:pPr>
      <w:r w:rsidRPr="0018434C">
        <w:rPr>
          <w:b/>
          <w:lang w:eastAsia="x-none"/>
        </w:rPr>
        <w:t>Proposal 7</w:t>
      </w:r>
      <w:r w:rsidRPr="00845BBD">
        <w:rPr>
          <w:lang w:eastAsia="x-none"/>
        </w:rPr>
        <w:t>: Tproc,0 and Tproc,1 are defined in absolute time (i.e. Tc) where the value is depending on the SCS.</w:t>
      </w:r>
    </w:p>
    <w:p w14:paraId="5624FCB4" w14:textId="77777777" w:rsidR="00216182" w:rsidRPr="00845BBD" w:rsidRDefault="00216182" w:rsidP="00216182">
      <w:pPr>
        <w:rPr>
          <w:lang w:eastAsia="x-none"/>
        </w:rPr>
      </w:pPr>
      <w:r w:rsidRPr="0018434C">
        <w:rPr>
          <w:b/>
          <w:lang w:eastAsia="x-none"/>
        </w:rPr>
        <w:t>Proposal 8</w:t>
      </w:r>
      <w:r w:rsidRPr="00845BBD">
        <w:rPr>
          <w:lang w:eastAsia="x-none"/>
        </w:rPr>
        <w:t>: T0 is defined as a fixed value.</w:t>
      </w:r>
    </w:p>
    <w:p w14:paraId="63FF6586" w14:textId="4E845878" w:rsidR="00216182" w:rsidRPr="00845BBD" w:rsidRDefault="00216182" w:rsidP="00216182">
      <w:pPr>
        <w:rPr>
          <w:lang w:eastAsia="x-none"/>
        </w:rPr>
      </w:pPr>
      <w:r w:rsidRPr="0018434C">
        <w:rPr>
          <w:rFonts w:hint="eastAsia"/>
          <w:b/>
          <w:lang w:eastAsia="x-none"/>
        </w:rPr>
        <w:t>Proposal 9</w:t>
      </w:r>
      <w:r w:rsidRPr="00845BBD">
        <w:rPr>
          <w:rFonts w:hint="eastAsia"/>
          <w:lang w:eastAsia="x-none"/>
        </w:rPr>
        <w:t xml:space="preserve">: T3 </w:t>
      </w:r>
      <w:r w:rsidRPr="00845BBD">
        <w:rPr>
          <w:rFonts w:hint="eastAsia"/>
          <w:lang w:eastAsia="x-none"/>
        </w:rPr>
        <w:t>≤</w:t>
      </w:r>
      <w:r w:rsidRPr="00845BBD">
        <w:rPr>
          <w:rFonts w:hint="eastAsia"/>
          <w:lang w:eastAsia="x-none"/>
        </w:rPr>
        <w:t xml:space="preserve"> Tproc,0 + Tproc,1, and is up to UE implementation.</w:t>
      </w:r>
    </w:p>
    <w:p w14:paraId="097D3B1F" w14:textId="77777777" w:rsidR="0068413A" w:rsidRDefault="00216182" w:rsidP="00216182">
      <w:pPr>
        <w:rPr>
          <w:lang w:eastAsia="x-none"/>
        </w:rPr>
      </w:pPr>
      <w:r w:rsidRPr="0018434C">
        <w:rPr>
          <w:b/>
          <w:lang w:eastAsia="x-none"/>
        </w:rPr>
        <w:t>Proposal 10</w:t>
      </w:r>
      <w:r w:rsidRPr="00845BBD">
        <w:rPr>
          <w:lang w:eastAsia="x-none"/>
        </w:rPr>
        <w:t>: L1-RSRP measurement should be performed on PSCCH DMRS in NR V2X.</w:t>
      </w:r>
    </w:p>
    <w:p w14:paraId="45C4A004" w14:textId="77777777" w:rsidR="00216182" w:rsidRPr="00845BBD" w:rsidRDefault="00216182" w:rsidP="00216182">
      <w:pPr>
        <w:rPr>
          <w:lang w:eastAsia="x-none"/>
        </w:rPr>
      </w:pPr>
      <w:r w:rsidRPr="0018434C">
        <w:rPr>
          <w:b/>
          <w:lang w:eastAsia="x-none"/>
        </w:rPr>
        <w:t>Proposal 11</w:t>
      </w:r>
      <w:r w:rsidRPr="00845BBD">
        <w:rPr>
          <w:lang w:eastAsia="x-none"/>
        </w:rPr>
        <w:t>: Sidelink RSSI measurement should be introduced for sensing operation in NR V2X.</w:t>
      </w:r>
    </w:p>
    <w:p w14:paraId="233B80C9" w14:textId="77777777" w:rsidR="00216182" w:rsidRPr="00845BBD" w:rsidRDefault="00216182" w:rsidP="00216182">
      <w:pPr>
        <w:rPr>
          <w:lang w:eastAsia="x-none"/>
        </w:rPr>
      </w:pPr>
      <w:r w:rsidRPr="0018434C">
        <w:rPr>
          <w:b/>
          <w:lang w:eastAsia="x-none"/>
        </w:rPr>
        <w:t>Proposal 12</w:t>
      </w:r>
      <w:r w:rsidRPr="00845BBD">
        <w:rPr>
          <w:lang w:eastAsia="x-none"/>
        </w:rPr>
        <w:t>: For RSRP threshold increment in the procedure of candidate resource identification, the upper bound(s) of RSRP threshold should be restricted.</w:t>
      </w:r>
    </w:p>
    <w:p w14:paraId="3CC875DD" w14:textId="77777777" w:rsidR="00216182" w:rsidRPr="00845BBD" w:rsidRDefault="00216182" w:rsidP="00216182">
      <w:pPr>
        <w:rPr>
          <w:lang w:eastAsia="x-none"/>
        </w:rPr>
      </w:pPr>
      <w:r w:rsidRPr="0018434C">
        <w:rPr>
          <w:b/>
          <w:lang w:eastAsia="x-none"/>
        </w:rPr>
        <w:t>Proposal 13</w:t>
      </w:r>
      <w:r w:rsidRPr="00845BBD">
        <w:rPr>
          <w:lang w:eastAsia="x-none"/>
        </w:rPr>
        <w:t>: Additional procedure of candidate resource identification based on priority only once it reaches the upper bound of RSRP threshold should be supported.</w:t>
      </w:r>
    </w:p>
    <w:p w14:paraId="715E66C4" w14:textId="77777777" w:rsidR="00216182" w:rsidRPr="00845BBD" w:rsidRDefault="00216182" w:rsidP="00216182">
      <w:pPr>
        <w:rPr>
          <w:lang w:eastAsia="x-none"/>
        </w:rPr>
      </w:pPr>
      <w:r w:rsidRPr="0018434C">
        <w:rPr>
          <w:b/>
          <w:lang w:eastAsia="x-none"/>
        </w:rPr>
        <w:t>Proposal 14</w:t>
      </w:r>
      <w:r w:rsidRPr="00845BBD">
        <w:rPr>
          <w:lang w:eastAsia="x-none"/>
        </w:rPr>
        <w:t>: In step-2, the resources are randomly selected from the identified candidate resources.</w:t>
      </w:r>
    </w:p>
    <w:p w14:paraId="4D9951FB" w14:textId="77777777" w:rsidR="00216182" w:rsidRPr="00845BBD" w:rsidRDefault="00216182" w:rsidP="00216182">
      <w:pPr>
        <w:rPr>
          <w:lang w:eastAsia="x-none"/>
        </w:rPr>
      </w:pPr>
      <w:r w:rsidRPr="0018434C">
        <w:rPr>
          <w:b/>
          <w:lang w:eastAsia="x-none"/>
        </w:rPr>
        <w:t>Proposal 15</w:t>
      </w:r>
      <w:r w:rsidRPr="00845BBD">
        <w:rPr>
          <w:lang w:eastAsia="x-none"/>
        </w:rPr>
        <w:t xml:space="preserve">: At least the following conditions to trigger resource (re-)selection should be supported </w:t>
      </w:r>
    </w:p>
    <w:p w14:paraId="0DEAEFDD" w14:textId="77777777" w:rsidR="00216182" w:rsidRPr="00845BBD" w:rsidRDefault="00216182" w:rsidP="00216182">
      <w:pPr>
        <w:rPr>
          <w:lang w:eastAsia="x-none"/>
        </w:rPr>
      </w:pPr>
      <w:r w:rsidRPr="00845BBD">
        <w:rPr>
          <w:lang w:eastAsia="x-none"/>
        </w:rPr>
        <w:t>-</w:t>
      </w:r>
      <w:r w:rsidRPr="00845BBD">
        <w:rPr>
          <w:lang w:eastAsia="x-none"/>
        </w:rPr>
        <w:tab/>
        <w:t xml:space="preserve">When the reserved resource was pre-empted by other UEs. </w:t>
      </w:r>
    </w:p>
    <w:p w14:paraId="0900B76C" w14:textId="77777777" w:rsidR="00216182" w:rsidRPr="00845BBD" w:rsidRDefault="00216182" w:rsidP="00216182">
      <w:pPr>
        <w:rPr>
          <w:lang w:eastAsia="x-none"/>
        </w:rPr>
      </w:pPr>
      <w:r w:rsidRPr="00845BBD">
        <w:rPr>
          <w:lang w:eastAsia="x-none"/>
        </w:rPr>
        <w:t>-</w:t>
      </w:r>
      <w:r w:rsidRPr="00845BBD">
        <w:rPr>
          <w:lang w:eastAsia="x-none"/>
        </w:rPr>
        <w:tab/>
        <w:t>TX UE receives CSI feedback.</w:t>
      </w:r>
    </w:p>
    <w:p w14:paraId="7B895E4E" w14:textId="77777777" w:rsidR="00216182" w:rsidRPr="00845BBD" w:rsidRDefault="00216182" w:rsidP="00216182">
      <w:pPr>
        <w:rPr>
          <w:lang w:eastAsia="x-none"/>
        </w:rPr>
      </w:pPr>
      <w:r w:rsidRPr="0018434C">
        <w:rPr>
          <w:b/>
          <w:lang w:eastAsia="x-none"/>
        </w:rPr>
        <w:t>Proposal 16</w:t>
      </w:r>
      <w:r w:rsidRPr="00845BBD">
        <w:rPr>
          <w:lang w:eastAsia="x-none"/>
        </w:rPr>
        <w:t xml:space="preserve">: </w:t>
      </w:r>
      <w:proofErr w:type="gramStart"/>
      <w:r w:rsidRPr="00845BBD">
        <w:rPr>
          <w:lang w:eastAsia="x-none"/>
        </w:rPr>
        <w:t>zone based</w:t>
      </w:r>
      <w:proofErr w:type="gramEnd"/>
      <w:r w:rsidRPr="00845BBD">
        <w:rPr>
          <w:lang w:eastAsia="x-none"/>
        </w:rPr>
        <w:t xml:space="preserve"> resource pool configuration is not supported in NR SL.</w:t>
      </w:r>
    </w:p>
    <w:p w14:paraId="005CE6F8" w14:textId="3AD9804C" w:rsidR="00216182" w:rsidRDefault="00216182" w:rsidP="00216182">
      <w:pPr>
        <w:rPr>
          <w:lang w:eastAsia="x-none"/>
        </w:rPr>
      </w:pPr>
      <w:r w:rsidRPr="0018434C">
        <w:rPr>
          <w:b/>
          <w:lang w:eastAsia="x-none"/>
        </w:rPr>
        <w:t>Proposal 17</w:t>
      </w:r>
      <w:r w:rsidRPr="00845BBD">
        <w:rPr>
          <w:lang w:eastAsia="x-none"/>
        </w:rPr>
        <w:t>: Multi-slot scheduling should be supported in NR V2X.</w:t>
      </w:r>
    </w:p>
    <w:p w14:paraId="451BA6F8" w14:textId="77777777" w:rsidR="008E2840" w:rsidRPr="00845BBD" w:rsidRDefault="008E2840" w:rsidP="00216182">
      <w:pPr>
        <w:rPr>
          <w:lang w:eastAsia="x-none"/>
        </w:rPr>
      </w:pPr>
    </w:p>
    <w:p w14:paraId="71F115C9" w14:textId="1E969F84" w:rsidR="00730959" w:rsidRPr="00845BBD" w:rsidRDefault="006D43AE"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r w:rsidRPr="006D43AE">
        <w:rPr>
          <w:rFonts w:cs="Arial"/>
          <w:i w:val="0"/>
          <w:sz w:val="20"/>
          <w:szCs w:val="20"/>
        </w:rPr>
        <w:t>R1-1913273</w:t>
      </w:r>
      <w:r>
        <w:rPr>
          <w:rFonts w:cs="Arial"/>
          <w:i w:val="0"/>
          <w:sz w:val="20"/>
          <w:szCs w:val="20"/>
        </w:rPr>
        <w:t xml:space="preserve"> (</w:t>
      </w:r>
      <w:hyperlink r:id="rId12" w:history="1">
        <w:r w:rsidR="00730959" w:rsidRPr="00845BBD">
          <w:rPr>
            <w:rFonts w:cs="Arial"/>
            <w:i w:val="0"/>
            <w:sz w:val="20"/>
            <w:szCs w:val="20"/>
          </w:rPr>
          <w:t>R1-1912079</w:t>
        </w:r>
      </w:hyperlink>
      <w:r>
        <w:rPr>
          <w:rFonts w:cs="Arial"/>
          <w:i w:val="0"/>
          <w:sz w:val="20"/>
          <w:szCs w:val="20"/>
        </w:rPr>
        <w:t>)</w:t>
      </w:r>
      <w:r w:rsidR="00730959" w:rsidRPr="00845BBD">
        <w:rPr>
          <w:rFonts w:cs="Arial"/>
          <w:i w:val="0"/>
          <w:sz w:val="20"/>
          <w:szCs w:val="20"/>
        </w:rPr>
        <w:tab/>
        <w:t>Fujitsu</w:t>
      </w:r>
      <w:r w:rsidR="00730959" w:rsidRPr="00845BBD">
        <w:rPr>
          <w:rFonts w:cs="Arial"/>
          <w:i w:val="0"/>
          <w:sz w:val="20"/>
          <w:szCs w:val="20"/>
        </w:rPr>
        <w:tab/>
        <w:t>Dynamic Resource Selection for NR Sidelink</w:t>
      </w:r>
    </w:p>
    <w:p w14:paraId="32D253FC" w14:textId="77777777" w:rsidR="00216182" w:rsidRPr="00845BBD" w:rsidRDefault="00216182" w:rsidP="00216182">
      <w:pPr>
        <w:rPr>
          <w:lang w:eastAsia="x-none"/>
        </w:rPr>
      </w:pPr>
      <w:r w:rsidRPr="0018434C">
        <w:rPr>
          <w:b/>
          <w:lang w:eastAsia="x-none"/>
        </w:rPr>
        <w:t>Observation-1</w:t>
      </w:r>
      <w:r w:rsidRPr="00845BBD">
        <w:rPr>
          <w:lang w:eastAsia="x-none"/>
        </w:rPr>
        <w:t>: A packet delivered by RLC can be segmented into multiple TBs with the same size, and sequentially delivered by PHY in TDM manner. The channel resource dedicated for the first TB can be either (pre-</w:t>
      </w:r>
      <w:r w:rsidRPr="00845BBD">
        <w:rPr>
          <w:lang w:eastAsia="x-none"/>
        </w:rPr>
        <w:lastRenderedPageBreak/>
        <w:t>)configured/determined with a periodic occasion or autonomously selected, while the channel resources for the remained TBs can be reserved by SCI associated with the previous TB.</w:t>
      </w:r>
    </w:p>
    <w:p w14:paraId="49ECAB6F" w14:textId="77777777" w:rsidR="00216182" w:rsidRPr="00845BBD" w:rsidRDefault="00216182" w:rsidP="00216182">
      <w:pPr>
        <w:rPr>
          <w:lang w:eastAsia="x-none"/>
        </w:rPr>
      </w:pPr>
      <w:r w:rsidRPr="0018434C">
        <w:rPr>
          <w:b/>
          <w:lang w:eastAsia="x-none"/>
        </w:rPr>
        <w:t>Observation-2</w:t>
      </w:r>
      <w:r w:rsidRPr="00845BBD">
        <w:rPr>
          <w:lang w:eastAsia="x-none"/>
        </w:rPr>
        <w:t>: The resource dedicated for the retransmission TB can be either autonomously selected based on sensing and resource selection procedure, or reserved by SCI associated with different TB, depending on the status of reception within the group.</w:t>
      </w:r>
    </w:p>
    <w:p w14:paraId="1779A6B4" w14:textId="77777777" w:rsidR="00216182" w:rsidRPr="00845BBD" w:rsidRDefault="00216182" w:rsidP="00216182">
      <w:pPr>
        <w:rPr>
          <w:lang w:eastAsia="x-none"/>
        </w:rPr>
      </w:pPr>
      <w:r w:rsidRPr="0018434C">
        <w:rPr>
          <w:b/>
          <w:lang w:eastAsia="x-none"/>
        </w:rPr>
        <w:t>Observation</w:t>
      </w:r>
      <w:r w:rsidRPr="0018434C">
        <w:rPr>
          <w:rFonts w:hint="eastAsia"/>
          <w:b/>
          <w:lang w:eastAsia="x-none"/>
        </w:rPr>
        <w:t>-</w:t>
      </w:r>
      <w:r w:rsidRPr="0018434C">
        <w:rPr>
          <w:b/>
          <w:lang w:eastAsia="x-none"/>
        </w:rPr>
        <w:t>3</w:t>
      </w:r>
      <w:r w:rsidRPr="00845BBD">
        <w:rPr>
          <w:lang w:eastAsia="x-none"/>
        </w:rPr>
        <w:t xml:space="preserve">: </w:t>
      </w:r>
      <w:r w:rsidRPr="00845BBD">
        <w:rPr>
          <w:rFonts w:hint="eastAsia"/>
          <w:lang w:eastAsia="x-none"/>
        </w:rPr>
        <w:t xml:space="preserve">If the </w:t>
      </w:r>
      <w:r w:rsidRPr="00845BBD">
        <w:rPr>
          <w:lang w:eastAsia="x-none"/>
        </w:rPr>
        <w:t xml:space="preserve">same </w:t>
      </w:r>
      <w:proofErr w:type="spellStart"/>
      <w:r w:rsidRPr="00845BBD">
        <w:rPr>
          <w:rFonts w:hint="eastAsia"/>
          <w:lang w:eastAsia="x-none"/>
        </w:rPr>
        <w:t>zoneConfig</w:t>
      </w:r>
      <w:proofErr w:type="spellEnd"/>
      <w:r w:rsidRPr="00845BBD">
        <w:rPr>
          <w:lang w:eastAsia="x-none"/>
        </w:rPr>
        <w:t xml:space="preserve"> </w:t>
      </w:r>
      <w:r w:rsidRPr="00845BBD">
        <w:rPr>
          <w:rFonts w:hint="eastAsia"/>
          <w:lang w:eastAsia="x-none"/>
        </w:rPr>
        <w:t xml:space="preserve">is applied in </w:t>
      </w:r>
      <w:r w:rsidRPr="00845BBD">
        <w:rPr>
          <w:lang w:eastAsia="x-none"/>
        </w:rPr>
        <w:t xml:space="preserve">NR-V2X, the </w:t>
      </w:r>
      <w:r w:rsidRPr="00845BBD">
        <w:rPr>
          <w:rFonts w:hint="eastAsia"/>
          <w:lang w:eastAsia="x-none"/>
        </w:rPr>
        <w:t>location information from Tx UEs</w:t>
      </w:r>
      <w:r w:rsidRPr="00845BBD">
        <w:rPr>
          <w:lang w:eastAsia="x-none"/>
        </w:rPr>
        <w:t xml:space="preserve"> can be acquired relying on either the explicit manner or the implicit manner.</w:t>
      </w:r>
    </w:p>
    <w:p w14:paraId="30FD1804" w14:textId="77777777" w:rsidR="00216182" w:rsidRPr="00845BBD" w:rsidRDefault="00216182" w:rsidP="00216182">
      <w:pPr>
        <w:rPr>
          <w:lang w:eastAsia="x-none"/>
        </w:rPr>
      </w:pPr>
      <w:r w:rsidRPr="0018434C">
        <w:rPr>
          <w:b/>
          <w:lang w:eastAsia="x-none"/>
        </w:rPr>
        <w:t>Observation</w:t>
      </w:r>
      <w:r w:rsidRPr="0018434C">
        <w:rPr>
          <w:rFonts w:hint="eastAsia"/>
          <w:b/>
          <w:lang w:eastAsia="x-none"/>
        </w:rPr>
        <w:t>-</w:t>
      </w:r>
      <w:r w:rsidRPr="0018434C">
        <w:rPr>
          <w:b/>
          <w:lang w:eastAsia="x-none"/>
        </w:rPr>
        <w:t>4</w:t>
      </w:r>
      <w:r w:rsidRPr="00845BBD">
        <w:rPr>
          <w:lang w:eastAsia="x-none"/>
        </w:rPr>
        <w:t>: The Zone-ID configured for resource pool can assist to improve the resolution of Zone-ID configured for Tx UE location.</w:t>
      </w:r>
    </w:p>
    <w:p w14:paraId="788F1602" w14:textId="77777777" w:rsidR="00216182" w:rsidRPr="00845BBD" w:rsidRDefault="00216182" w:rsidP="00216182">
      <w:pPr>
        <w:rPr>
          <w:lang w:eastAsia="x-none"/>
        </w:rPr>
      </w:pPr>
      <w:r w:rsidRPr="0018434C">
        <w:rPr>
          <w:b/>
          <w:lang w:eastAsia="x-none"/>
        </w:rPr>
        <w:t>Observation</w:t>
      </w:r>
      <w:r w:rsidRPr="0018434C">
        <w:rPr>
          <w:rFonts w:hint="eastAsia"/>
          <w:b/>
          <w:lang w:eastAsia="x-none"/>
        </w:rPr>
        <w:t>-</w:t>
      </w:r>
      <w:r w:rsidRPr="0018434C">
        <w:rPr>
          <w:b/>
          <w:lang w:eastAsia="x-none"/>
        </w:rPr>
        <w:t>5</w:t>
      </w:r>
      <w:r w:rsidRPr="00845BBD">
        <w:rPr>
          <w:lang w:eastAsia="x-none"/>
        </w:rPr>
        <w:t xml:space="preserve">: Within the communication range, UEs </w:t>
      </w:r>
      <w:proofErr w:type="gramStart"/>
      <w:r w:rsidRPr="00845BBD">
        <w:rPr>
          <w:lang w:eastAsia="x-none"/>
        </w:rPr>
        <w:t>are able to</w:t>
      </w:r>
      <w:proofErr w:type="gramEnd"/>
      <w:r w:rsidRPr="00845BBD">
        <w:rPr>
          <w:lang w:eastAsia="x-none"/>
        </w:rPr>
        <w:t xml:space="preserve"> exchange the information in terms of </w:t>
      </w:r>
      <w:r w:rsidRPr="00845BBD">
        <w:rPr>
          <w:rFonts w:hint="eastAsia"/>
          <w:lang w:eastAsia="x-none"/>
        </w:rPr>
        <w:t>Zone-IDs and associated RMTs</w:t>
      </w:r>
      <w:r w:rsidRPr="00845BBD">
        <w:rPr>
          <w:lang w:eastAsia="x-none"/>
        </w:rPr>
        <w:t>.</w:t>
      </w:r>
    </w:p>
    <w:p w14:paraId="244C52A6" w14:textId="77777777" w:rsidR="00216182" w:rsidRPr="00845BBD" w:rsidRDefault="00216182" w:rsidP="00216182">
      <w:pPr>
        <w:rPr>
          <w:lang w:eastAsia="x-none"/>
        </w:rPr>
      </w:pPr>
      <w:r w:rsidRPr="0018434C">
        <w:rPr>
          <w:b/>
          <w:lang w:eastAsia="x-none"/>
        </w:rPr>
        <w:t>Observation</w:t>
      </w:r>
      <w:r w:rsidRPr="0018434C">
        <w:rPr>
          <w:rFonts w:hint="eastAsia"/>
          <w:b/>
          <w:lang w:eastAsia="x-none"/>
        </w:rPr>
        <w:t>-</w:t>
      </w:r>
      <w:r w:rsidRPr="0018434C">
        <w:rPr>
          <w:b/>
          <w:lang w:eastAsia="x-none"/>
        </w:rPr>
        <w:t>6</w:t>
      </w:r>
      <w:r w:rsidRPr="00845BBD">
        <w:rPr>
          <w:lang w:eastAsia="x-none"/>
        </w:rPr>
        <w:t>: the resource pool configuration based on the larger zone (e.g., 250m-500m) is beneficial to both improvement of TX-RX distance, and avoidance of resource collision.</w:t>
      </w:r>
    </w:p>
    <w:p w14:paraId="60BBADBD" w14:textId="77777777" w:rsidR="00C517C4" w:rsidRDefault="00216182" w:rsidP="00216182">
      <w:pPr>
        <w:rPr>
          <w:lang w:eastAsia="x-none"/>
        </w:rPr>
      </w:pPr>
      <w:r w:rsidRPr="0018434C">
        <w:rPr>
          <w:b/>
          <w:lang w:eastAsia="x-none"/>
        </w:rPr>
        <w:t>Observation</w:t>
      </w:r>
      <w:r w:rsidRPr="0018434C">
        <w:rPr>
          <w:rFonts w:hint="eastAsia"/>
          <w:b/>
          <w:lang w:eastAsia="x-none"/>
        </w:rPr>
        <w:t>-</w:t>
      </w:r>
      <w:r w:rsidRPr="0018434C">
        <w:rPr>
          <w:b/>
          <w:lang w:eastAsia="x-none"/>
        </w:rPr>
        <w:t>7</w:t>
      </w:r>
      <w:r w:rsidRPr="00845BBD">
        <w:rPr>
          <w:lang w:eastAsia="x-none"/>
        </w:rPr>
        <w:t>: the retransmission rate due to half-duplex is severe, particularly when the communication range becomes large.</w:t>
      </w:r>
    </w:p>
    <w:p w14:paraId="2B5D496A" w14:textId="77777777" w:rsidR="00C517C4" w:rsidRDefault="00C517C4" w:rsidP="00216182">
      <w:pPr>
        <w:rPr>
          <w:lang w:eastAsia="x-none"/>
        </w:rPr>
      </w:pPr>
    </w:p>
    <w:p w14:paraId="14F97239" w14:textId="1B0509FF" w:rsidR="00216182" w:rsidRPr="00845BBD" w:rsidRDefault="00216182" w:rsidP="00216182">
      <w:pPr>
        <w:rPr>
          <w:lang w:eastAsia="x-none"/>
        </w:rPr>
      </w:pPr>
      <w:r w:rsidRPr="0018434C">
        <w:rPr>
          <w:b/>
          <w:lang w:eastAsia="x-none"/>
        </w:rPr>
        <w:t>Proposal-1</w:t>
      </w:r>
      <w:r w:rsidRPr="00845BBD">
        <w:rPr>
          <w:lang w:eastAsia="x-none"/>
        </w:rPr>
        <w:t xml:space="preserve">: The resource dedicated for the retransmission TB is either autonomously selected based on sensing and resource selection </w:t>
      </w:r>
      <w:proofErr w:type="gramStart"/>
      <w:r w:rsidRPr="00845BBD">
        <w:rPr>
          <w:lang w:eastAsia="x-none"/>
        </w:rPr>
        <w:t>procedure, or</w:t>
      </w:r>
      <w:proofErr w:type="gramEnd"/>
      <w:r w:rsidRPr="00845BBD">
        <w:rPr>
          <w:lang w:eastAsia="x-none"/>
        </w:rPr>
        <w:t xml:space="preserve"> reserved by a SCI associated with different TB. Standalone PSCCH transmission for resource reservations is not necessary.</w:t>
      </w:r>
    </w:p>
    <w:p w14:paraId="409FBAEA" w14:textId="77777777" w:rsidR="00216182" w:rsidRPr="00845BBD" w:rsidRDefault="00216182" w:rsidP="00216182">
      <w:pPr>
        <w:rPr>
          <w:lang w:eastAsia="x-none"/>
        </w:rPr>
      </w:pPr>
      <w:r w:rsidRPr="0018434C">
        <w:rPr>
          <w:b/>
          <w:lang w:eastAsia="x-none"/>
        </w:rPr>
        <w:t>Proposal-2</w:t>
      </w:r>
      <w:r w:rsidRPr="00845BBD">
        <w:rPr>
          <w:lang w:eastAsia="x-none"/>
        </w:rPr>
        <w:t>: In NR-V2X, the total number of zones configured with respect to longitude and configured with respect to latitude should be increase to at least 8</w:t>
      </w:r>
      <w:r w:rsidRPr="00845BBD">
        <w:rPr>
          <w:rFonts w:hint="eastAsia"/>
          <w:lang w:eastAsia="x-none"/>
        </w:rPr>
        <w:t xml:space="preserve">, </w:t>
      </w:r>
      <w:r w:rsidRPr="00845BBD">
        <w:rPr>
          <w:lang w:eastAsia="x-none"/>
        </w:rPr>
        <w:t xml:space="preserve">resulting in </w:t>
      </w:r>
      <w:r w:rsidRPr="00845BBD">
        <w:rPr>
          <w:rFonts w:hint="eastAsia"/>
          <w:lang w:eastAsia="x-none"/>
        </w:rPr>
        <w:t>64</w:t>
      </w:r>
      <w:r w:rsidRPr="00845BBD">
        <w:rPr>
          <w:lang w:eastAsia="x-none"/>
        </w:rPr>
        <w:t xml:space="preserve"> zones to form a ZB</w:t>
      </w:r>
      <w:r w:rsidRPr="00845BBD">
        <w:rPr>
          <w:rFonts w:hint="eastAsia"/>
          <w:lang w:eastAsia="x-none"/>
        </w:rPr>
        <w:t>.</w:t>
      </w:r>
    </w:p>
    <w:p w14:paraId="4AD2846A" w14:textId="73D88EB4" w:rsidR="00216182" w:rsidRPr="00845BBD" w:rsidRDefault="00216182" w:rsidP="00216182">
      <w:pPr>
        <w:rPr>
          <w:lang w:eastAsia="x-none"/>
        </w:rPr>
      </w:pPr>
      <w:r w:rsidRPr="0018434C">
        <w:rPr>
          <w:b/>
          <w:lang w:eastAsia="x-none"/>
        </w:rPr>
        <w:t>Proposal-3</w:t>
      </w:r>
      <w:r w:rsidRPr="00845BBD">
        <w:rPr>
          <w:lang w:eastAsia="x-none"/>
        </w:rPr>
        <w:t>: The parameters associated with resource pool and the parameters associated with Tx UE location should be separately configur</w:t>
      </w:r>
      <w:r w:rsidRPr="00845BBD">
        <w:rPr>
          <w:rFonts w:hint="eastAsia"/>
          <w:lang w:eastAsia="x-none"/>
        </w:rPr>
        <w:t>ed</w:t>
      </w:r>
      <w:r w:rsidRPr="00845BBD">
        <w:rPr>
          <w:lang w:eastAsia="x-none"/>
        </w:rPr>
        <w:t xml:space="preserve"> as listed in </w:t>
      </w:r>
      <w:r w:rsidR="006754BE">
        <w:rPr>
          <w:lang w:eastAsia="x-none"/>
        </w:rPr>
        <w:t>Table 1</w:t>
      </w:r>
      <w:r w:rsidRPr="00845BBD">
        <w:rPr>
          <w:lang w:eastAsia="x-none"/>
        </w:rPr>
        <w:t>, in order to ensure the flexibility of Zone-ID uses in different applications.</w:t>
      </w:r>
    </w:p>
    <w:p w14:paraId="092EB572" w14:textId="77777777" w:rsidR="00216182" w:rsidRPr="00845BBD" w:rsidRDefault="00216182" w:rsidP="00216182">
      <w:pPr>
        <w:rPr>
          <w:lang w:eastAsia="x-none"/>
        </w:rPr>
      </w:pPr>
      <w:r w:rsidRPr="0018434C">
        <w:rPr>
          <w:b/>
          <w:lang w:eastAsia="x-none"/>
        </w:rPr>
        <w:t>Proposal</w:t>
      </w:r>
      <w:r w:rsidRPr="0018434C">
        <w:rPr>
          <w:rFonts w:hint="eastAsia"/>
          <w:b/>
          <w:lang w:eastAsia="x-none"/>
        </w:rPr>
        <w:t>-</w:t>
      </w:r>
      <w:r w:rsidRPr="0018434C">
        <w:rPr>
          <w:b/>
          <w:lang w:eastAsia="x-none"/>
        </w:rPr>
        <w:t>4</w:t>
      </w:r>
      <w:r w:rsidRPr="00845BBD">
        <w:rPr>
          <w:lang w:eastAsia="x-none"/>
        </w:rPr>
        <w:t>: Tx UE select</w:t>
      </w:r>
      <w:r w:rsidRPr="00845BBD">
        <w:rPr>
          <w:rFonts w:hint="eastAsia"/>
          <w:lang w:eastAsia="x-none"/>
        </w:rPr>
        <w:t>s</w:t>
      </w:r>
      <w:r w:rsidRPr="00845BBD">
        <w:rPr>
          <w:lang w:eastAsia="x-none"/>
        </w:rPr>
        <w:t xml:space="preserve"> the resources </w:t>
      </w:r>
      <w:r w:rsidRPr="00845BBD">
        <w:rPr>
          <w:rFonts w:hint="eastAsia"/>
          <w:lang w:eastAsia="x-none"/>
        </w:rPr>
        <w:t xml:space="preserve">based on the </w:t>
      </w:r>
      <w:r w:rsidRPr="00845BBD">
        <w:rPr>
          <w:lang w:eastAsia="x-none"/>
        </w:rPr>
        <w:t>associated Zone-ID, Tx UE source ID and location update timing, to avoid the resource collision in mode-2.</w:t>
      </w:r>
    </w:p>
    <w:p w14:paraId="5FF38F35" w14:textId="77777777" w:rsidR="00216182" w:rsidRPr="00845BBD" w:rsidRDefault="00216182" w:rsidP="00216182">
      <w:pPr>
        <w:rPr>
          <w:lang w:eastAsia="x-none"/>
        </w:rPr>
      </w:pPr>
      <w:r w:rsidRPr="0018434C">
        <w:rPr>
          <w:b/>
          <w:lang w:eastAsia="x-none"/>
        </w:rPr>
        <w:t>Proposal</w:t>
      </w:r>
      <w:r w:rsidRPr="0018434C">
        <w:rPr>
          <w:rFonts w:hint="eastAsia"/>
          <w:b/>
          <w:lang w:eastAsia="x-none"/>
        </w:rPr>
        <w:t>-</w:t>
      </w:r>
      <w:r w:rsidRPr="0018434C">
        <w:rPr>
          <w:b/>
          <w:lang w:eastAsia="x-none"/>
        </w:rPr>
        <w:t>5</w:t>
      </w:r>
      <w:r w:rsidRPr="00845BBD">
        <w:rPr>
          <w:lang w:eastAsia="x-none"/>
        </w:rPr>
        <w:t>: RAN1 has studied the benefits by the zone-based resource pool configuration, at least the following cases are beneficial in NR-V2X; 1) improvement of TX-RX distance, and 2) avoidance of resource collision.</w:t>
      </w:r>
    </w:p>
    <w:p w14:paraId="1DC9D852" w14:textId="2C34EA8A" w:rsidR="00216182" w:rsidRDefault="00216182" w:rsidP="00216182">
      <w:pPr>
        <w:rPr>
          <w:lang w:eastAsia="x-none"/>
        </w:rPr>
      </w:pPr>
      <w:r w:rsidRPr="0018434C">
        <w:rPr>
          <w:b/>
          <w:lang w:eastAsia="x-none"/>
        </w:rPr>
        <w:t>Proposal</w:t>
      </w:r>
      <w:r w:rsidRPr="0018434C">
        <w:rPr>
          <w:rFonts w:hint="eastAsia"/>
          <w:b/>
          <w:lang w:eastAsia="x-none"/>
        </w:rPr>
        <w:t>-</w:t>
      </w:r>
      <w:r w:rsidRPr="0018434C">
        <w:rPr>
          <w:b/>
          <w:lang w:eastAsia="x-none"/>
        </w:rPr>
        <w:t>6</w:t>
      </w:r>
      <w:r w:rsidRPr="00845BBD">
        <w:rPr>
          <w:lang w:eastAsia="x-none"/>
        </w:rPr>
        <w:t>: In order to mitigate the half-duplex impact, TFRP should be introduced in mode-2.</w:t>
      </w:r>
    </w:p>
    <w:p w14:paraId="717A2EEF" w14:textId="77777777" w:rsidR="003702EF" w:rsidRPr="003702EF" w:rsidRDefault="003702EF" w:rsidP="003702EF">
      <w:pPr>
        <w:rPr>
          <w:b/>
          <w:lang w:eastAsia="x-none"/>
        </w:rPr>
      </w:pPr>
      <w:r w:rsidRPr="003702EF">
        <w:rPr>
          <w:b/>
          <w:lang w:eastAsia="x-none"/>
        </w:rPr>
        <w:t>Proposal-7</w:t>
      </w:r>
      <w:r w:rsidRPr="003702EF">
        <w:rPr>
          <w:lang w:eastAsia="x-none"/>
        </w:rPr>
        <w:t>: Rel-16 does not support Alt. 1 for resource reservation.</w:t>
      </w:r>
    </w:p>
    <w:p w14:paraId="05166B55" w14:textId="77777777" w:rsidR="003702EF" w:rsidRPr="00845BBD" w:rsidRDefault="003702EF" w:rsidP="00216182">
      <w:pPr>
        <w:rPr>
          <w:lang w:eastAsia="x-none"/>
        </w:rPr>
      </w:pPr>
    </w:p>
    <w:p w14:paraId="4D793FEC" w14:textId="77777777" w:rsidR="00216182" w:rsidRPr="00845BBD" w:rsidRDefault="00216182" w:rsidP="00216182">
      <w:pPr>
        <w:rPr>
          <w:b/>
          <w:lang w:eastAsia="x-none"/>
        </w:rPr>
      </w:pPr>
    </w:p>
    <w:p w14:paraId="48DDAC4A" w14:textId="2A3F8897" w:rsidR="00730959" w:rsidRPr="00845BBD" w:rsidRDefault="00034CB9"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3" w:history="1">
        <w:r w:rsidR="00730959" w:rsidRPr="00845BBD">
          <w:rPr>
            <w:rFonts w:cs="Arial"/>
            <w:i w:val="0"/>
            <w:sz w:val="20"/>
            <w:szCs w:val="20"/>
          </w:rPr>
          <w:t>R1-1912106</w:t>
        </w:r>
      </w:hyperlink>
      <w:r w:rsidR="00730959" w:rsidRPr="00845BBD">
        <w:rPr>
          <w:rFonts w:cs="Arial"/>
          <w:i w:val="0"/>
          <w:sz w:val="20"/>
          <w:szCs w:val="20"/>
        </w:rPr>
        <w:tab/>
        <w:t>MediaTek Inc.</w:t>
      </w:r>
      <w:r w:rsidR="00730959" w:rsidRPr="00845BBD">
        <w:rPr>
          <w:rFonts w:cs="Arial"/>
          <w:i w:val="0"/>
          <w:sz w:val="20"/>
          <w:szCs w:val="20"/>
        </w:rPr>
        <w:tab/>
        <w:t>On sidelink mode-2 resource allocation</w:t>
      </w:r>
    </w:p>
    <w:p w14:paraId="5761E7F3" w14:textId="005D48A1" w:rsidR="00216182" w:rsidRDefault="00216182" w:rsidP="00216182">
      <w:pPr>
        <w:rPr>
          <w:lang w:val="en-US" w:eastAsia="x-none"/>
        </w:rPr>
      </w:pPr>
      <w:r w:rsidRPr="00787779">
        <w:rPr>
          <w:b/>
          <w:lang w:val="en-US" w:eastAsia="x-none"/>
        </w:rPr>
        <w:t>Observation 1</w:t>
      </w:r>
      <w:r w:rsidRPr="00787779">
        <w:rPr>
          <w:lang w:val="en-US" w:eastAsia="x-none"/>
        </w:rPr>
        <w:t>: Zone ID cannot effectively mitigate IBE problem.</w:t>
      </w:r>
    </w:p>
    <w:p w14:paraId="15B7FA05" w14:textId="77777777" w:rsidR="005F55DE" w:rsidRPr="00787779" w:rsidRDefault="005F55DE" w:rsidP="00216182">
      <w:pPr>
        <w:rPr>
          <w:lang w:val="en-US" w:eastAsia="x-none"/>
        </w:rPr>
      </w:pPr>
    </w:p>
    <w:p w14:paraId="620C43DF" w14:textId="77777777" w:rsidR="00216182" w:rsidRPr="00787779" w:rsidRDefault="00216182" w:rsidP="00216182">
      <w:pPr>
        <w:rPr>
          <w:lang w:val="en-US" w:eastAsia="x-none"/>
        </w:rPr>
      </w:pPr>
      <w:r w:rsidRPr="00787779">
        <w:rPr>
          <w:b/>
          <w:lang w:val="en-US" w:eastAsia="x-none"/>
        </w:rPr>
        <w:t>Proposal 1</w:t>
      </w:r>
      <w:r w:rsidRPr="00787779">
        <w:rPr>
          <w:lang w:val="en-US" w:eastAsia="x-none"/>
        </w:rPr>
        <w:t>: Initial transmission and retransmission can have different frequency resource allocation.</w:t>
      </w:r>
    </w:p>
    <w:p w14:paraId="0B949FC0" w14:textId="77777777" w:rsidR="00216182" w:rsidRPr="00787779" w:rsidRDefault="00216182" w:rsidP="00216182">
      <w:pPr>
        <w:rPr>
          <w:lang w:val="en-US" w:eastAsia="x-none"/>
        </w:rPr>
      </w:pPr>
      <w:r w:rsidRPr="00787779">
        <w:rPr>
          <w:b/>
          <w:lang w:val="en-US" w:eastAsia="x-none"/>
        </w:rPr>
        <w:t>Proposal 2</w:t>
      </w:r>
      <w:r w:rsidRPr="00787779">
        <w:rPr>
          <w:lang w:val="en-US" w:eastAsia="x-none"/>
        </w:rPr>
        <w:t>: Size of window W can be pre-configured.</w:t>
      </w:r>
    </w:p>
    <w:p w14:paraId="5FC14524" w14:textId="77777777" w:rsidR="00216182" w:rsidRPr="00787779" w:rsidRDefault="00216182" w:rsidP="00216182">
      <w:pPr>
        <w:rPr>
          <w:lang w:val="en-US" w:eastAsia="x-none"/>
        </w:rPr>
      </w:pPr>
      <w:r w:rsidRPr="00787779">
        <w:rPr>
          <w:b/>
          <w:lang w:val="en-US" w:eastAsia="x-none"/>
        </w:rPr>
        <w:t>Proposal 3</w:t>
      </w:r>
      <w:r w:rsidRPr="00787779">
        <w:rPr>
          <w:lang w:val="en-US" w:eastAsia="x-none"/>
        </w:rPr>
        <w:t xml:space="preserve">: Support </w:t>
      </w:r>
      <w:r w:rsidRPr="00787779">
        <w:rPr>
          <w:iCs/>
          <w:lang w:val="en-US" w:eastAsia="x-none"/>
        </w:rPr>
        <w:t>Alt. 1-a: a period &gt; W is additionally signaled in SCI.</w:t>
      </w:r>
    </w:p>
    <w:p w14:paraId="14865F5B" w14:textId="77777777" w:rsidR="00216182" w:rsidRPr="00787779" w:rsidRDefault="00216182" w:rsidP="00216182">
      <w:pPr>
        <w:rPr>
          <w:lang w:val="en-US" w:eastAsia="x-none"/>
        </w:rPr>
      </w:pPr>
      <w:r w:rsidRPr="00787779">
        <w:rPr>
          <w:b/>
          <w:lang w:val="en-US" w:eastAsia="x-none"/>
        </w:rPr>
        <w:t>Proposal 4</w:t>
      </w:r>
      <w:r w:rsidRPr="00787779">
        <w:rPr>
          <w:lang w:val="en-US" w:eastAsia="x-none"/>
        </w:rPr>
        <w:t>: Other UEs can monitor the ACK information to use the reserved HARQ retransmission resource without specification impact. It is up to UE implementation.</w:t>
      </w:r>
    </w:p>
    <w:p w14:paraId="0204E168" w14:textId="77777777" w:rsidR="00216182" w:rsidRPr="00787779" w:rsidRDefault="00216182" w:rsidP="00216182">
      <w:pPr>
        <w:rPr>
          <w:lang w:val="en-US" w:eastAsia="x-none"/>
        </w:rPr>
      </w:pPr>
      <w:r w:rsidRPr="00787779">
        <w:rPr>
          <w:b/>
          <w:lang w:val="en-US" w:eastAsia="x-none"/>
        </w:rPr>
        <w:t>Proposal 5</w:t>
      </w:r>
      <w:r w:rsidRPr="00787779">
        <w:rPr>
          <w:lang w:val="en-US" w:eastAsia="x-none"/>
        </w:rPr>
        <w:t>: Frequency resource allocation of the reservation of HARQ retransmission can be different to that of current or initial transmission.</w:t>
      </w:r>
    </w:p>
    <w:p w14:paraId="104800DE" w14:textId="77777777" w:rsidR="00216182" w:rsidRPr="00787779" w:rsidRDefault="00216182" w:rsidP="00216182">
      <w:pPr>
        <w:rPr>
          <w:lang w:val="en-US" w:eastAsia="x-none"/>
        </w:rPr>
      </w:pPr>
      <w:r w:rsidRPr="00787779">
        <w:rPr>
          <w:b/>
          <w:lang w:val="en-US" w:eastAsia="x-none"/>
        </w:rPr>
        <w:t>Proposal 6</w:t>
      </w:r>
      <w:r w:rsidRPr="00787779">
        <w:rPr>
          <w:lang w:val="en-US" w:eastAsia="x-none"/>
        </w:rPr>
        <w:t>: Frequency resource allocation of the resource reservation of next TB transmission can be the same as that of current transmission.</w:t>
      </w:r>
    </w:p>
    <w:p w14:paraId="3555ECF7" w14:textId="77777777" w:rsidR="00216182" w:rsidRPr="00787779" w:rsidRDefault="00216182" w:rsidP="00216182">
      <w:pPr>
        <w:rPr>
          <w:lang w:val="en-US" w:eastAsia="x-none"/>
        </w:rPr>
      </w:pPr>
      <w:r w:rsidRPr="00787779">
        <w:rPr>
          <w:b/>
          <w:lang w:val="en-US" w:eastAsia="x-none"/>
        </w:rPr>
        <w:t>Proposal 7</w:t>
      </w:r>
      <w:r w:rsidRPr="00787779">
        <w:rPr>
          <w:lang w:val="en-US" w:eastAsia="x-none"/>
        </w:rPr>
        <w:t xml:space="preserve">: Support </w:t>
      </w:r>
      <w:r w:rsidRPr="00787779">
        <w:rPr>
          <w:iCs/>
          <w:lang w:val="en-US" w:eastAsia="x-none"/>
        </w:rPr>
        <w:t>Alt. 2: Do not support the different number of sub-channels between initial transmission and reservation of resource(s) for retransmission</w:t>
      </w:r>
      <w:r w:rsidRPr="00787779">
        <w:rPr>
          <w:lang w:val="en-US" w:eastAsia="x-none"/>
        </w:rPr>
        <w:t>.</w:t>
      </w:r>
    </w:p>
    <w:p w14:paraId="3C707F92" w14:textId="77777777" w:rsidR="00216182" w:rsidRPr="00787779" w:rsidRDefault="00216182" w:rsidP="00216182">
      <w:pPr>
        <w:rPr>
          <w:lang w:val="en-US" w:eastAsia="x-none"/>
        </w:rPr>
      </w:pPr>
      <w:r w:rsidRPr="00787779">
        <w:rPr>
          <w:b/>
          <w:lang w:val="en-US" w:eastAsia="x-none"/>
        </w:rPr>
        <w:t>Proposal 8</w:t>
      </w:r>
      <w:r w:rsidRPr="00787779">
        <w:rPr>
          <w:lang w:val="en-US" w:eastAsia="x-none"/>
        </w:rPr>
        <w:t>: Alt. 1-1 and Alt. 1-2 are not supported, due to performance degradation.</w:t>
      </w:r>
    </w:p>
    <w:p w14:paraId="42DAD496" w14:textId="77777777" w:rsidR="00216182" w:rsidRPr="00787779" w:rsidRDefault="00216182" w:rsidP="00216182">
      <w:pPr>
        <w:rPr>
          <w:lang w:val="en-US" w:eastAsia="x-none"/>
        </w:rPr>
      </w:pPr>
      <w:r w:rsidRPr="00787779">
        <w:rPr>
          <w:b/>
          <w:lang w:val="en-US" w:eastAsia="x-none"/>
        </w:rPr>
        <w:t>Proposal 9</w:t>
      </w:r>
      <w:r w:rsidRPr="00787779">
        <w:rPr>
          <w:lang w:val="en-US" w:eastAsia="x-none"/>
        </w:rPr>
        <w:t>: Sensing window as in LTE V2X is supported in NR V2X and the width of sensing window is 1 sec.</w:t>
      </w:r>
    </w:p>
    <w:p w14:paraId="601A6272" w14:textId="77777777" w:rsidR="00216182" w:rsidRPr="00787779" w:rsidRDefault="00216182" w:rsidP="00216182">
      <w:pPr>
        <w:rPr>
          <w:lang w:val="en-US" w:eastAsia="x-none"/>
        </w:rPr>
      </w:pPr>
      <w:r w:rsidRPr="00787779">
        <w:rPr>
          <w:b/>
          <w:lang w:val="en-US" w:eastAsia="x-none"/>
        </w:rPr>
        <w:t>Proposal 10</w:t>
      </w:r>
      <w:r w:rsidRPr="00787779">
        <w:rPr>
          <w:lang w:val="en-US" w:eastAsia="x-none"/>
        </w:rPr>
        <w:t>: In resource selection window, T1 value is measured in slot level.</w:t>
      </w:r>
    </w:p>
    <w:p w14:paraId="6F3F9517" w14:textId="77777777" w:rsidR="00216182" w:rsidRPr="00787779" w:rsidRDefault="00216182" w:rsidP="00216182">
      <w:pPr>
        <w:rPr>
          <w:lang w:val="en-US" w:eastAsia="x-none"/>
        </w:rPr>
      </w:pPr>
      <w:r w:rsidRPr="00787779">
        <w:rPr>
          <w:b/>
          <w:lang w:val="en-US" w:eastAsia="x-none"/>
        </w:rPr>
        <w:t>Proposal 11</w:t>
      </w:r>
      <w:r w:rsidRPr="00787779">
        <w:rPr>
          <w:lang w:val="en-US" w:eastAsia="x-none"/>
        </w:rPr>
        <w:t>: SCI extracted information includes current frequency resource allocation information, reservation period, retransmission time gap, retransmission frequency resource allocation, and priority information.</w:t>
      </w:r>
    </w:p>
    <w:p w14:paraId="75477FD9" w14:textId="77777777" w:rsidR="00216182" w:rsidRPr="00787779" w:rsidRDefault="00216182" w:rsidP="00216182">
      <w:pPr>
        <w:rPr>
          <w:lang w:val="en-US" w:eastAsia="x-none"/>
        </w:rPr>
      </w:pPr>
      <w:r w:rsidRPr="00787779">
        <w:rPr>
          <w:b/>
          <w:lang w:val="en-US" w:eastAsia="x-none"/>
        </w:rPr>
        <w:t>Proposal 12</w:t>
      </w:r>
      <w:r w:rsidRPr="00787779">
        <w:rPr>
          <w:lang w:val="en-US" w:eastAsia="x-none"/>
        </w:rPr>
        <w:t>: RSRP threshold can be linear combinations of Tx priority, Rx priority, and communication range.</w:t>
      </w:r>
    </w:p>
    <w:p w14:paraId="5300A8A2" w14:textId="77777777" w:rsidR="00216182" w:rsidRPr="00787779" w:rsidRDefault="00216182" w:rsidP="00216182">
      <w:pPr>
        <w:rPr>
          <w:lang w:val="en-US" w:eastAsia="x-none"/>
        </w:rPr>
      </w:pPr>
      <w:r w:rsidRPr="00787779">
        <w:rPr>
          <w:b/>
          <w:lang w:val="en-US" w:eastAsia="x-none"/>
        </w:rPr>
        <w:t>Proposal 13</w:t>
      </w:r>
      <w:r w:rsidRPr="00787779">
        <w:rPr>
          <w:lang w:val="en-US" w:eastAsia="x-none"/>
        </w:rPr>
        <w:t>: Slot aggregation is not supported in NR V2X.</w:t>
      </w:r>
    </w:p>
    <w:p w14:paraId="5B5231FB" w14:textId="77777777" w:rsidR="00216182" w:rsidRPr="00787779" w:rsidRDefault="00216182" w:rsidP="00216182">
      <w:pPr>
        <w:rPr>
          <w:lang w:val="en-US" w:eastAsia="x-none"/>
        </w:rPr>
      </w:pPr>
      <w:r w:rsidRPr="00787779">
        <w:rPr>
          <w:b/>
          <w:lang w:val="en-US" w:eastAsia="x-none"/>
        </w:rPr>
        <w:t>Proposal 14</w:t>
      </w:r>
      <w:r w:rsidRPr="00787779">
        <w:rPr>
          <w:lang w:val="en-US" w:eastAsia="x-none"/>
        </w:rPr>
        <w:t>: Mini-slot is not supported in NR V2X.</w:t>
      </w:r>
    </w:p>
    <w:p w14:paraId="7B544FEF" w14:textId="77777777" w:rsidR="00216182" w:rsidRPr="00787779" w:rsidRDefault="00216182" w:rsidP="00216182">
      <w:pPr>
        <w:rPr>
          <w:lang w:val="en-US" w:eastAsia="x-none"/>
        </w:rPr>
      </w:pPr>
      <w:r w:rsidRPr="00787779">
        <w:rPr>
          <w:b/>
          <w:lang w:val="en-US" w:eastAsia="x-none"/>
        </w:rPr>
        <w:t>Proposal 15</w:t>
      </w:r>
      <w:r w:rsidRPr="00787779">
        <w:rPr>
          <w:lang w:val="en-US" w:eastAsia="x-none"/>
        </w:rPr>
        <w:t>: SL-RSRP measurement is supported by using PSSCH DMRS in NR V2X.</w:t>
      </w:r>
    </w:p>
    <w:p w14:paraId="6C8B7749" w14:textId="77777777" w:rsidR="00216182" w:rsidRPr="00787779" w:rsidRDefault="00216182" w:rsidP="00216182">
      <w:pPr>
        <w:rPr>
          <w:lang w:val="en-US" w:eastAsia="x-none"/>
        </w:rPr>
      </w:pPr>
      <w:r w:rsidRPr="00787779">
        <w:rPr>
          <w:b/>
          <w:lang w:val="en-US" w:eastAsia="x-none"/>
        </w:rPr>
        <w:t>Proposal 16</w:t>
      </w:r>
      <w:r w:rsidRPr="00787779">
        <w:rPr>
          <w:lang w:val="en-US" w:eastAsia="x-none"/>
        </w:rPr>
        <w:t>: SL-RSSI is supported in the sensing and resource selection procedure of NR V2X.</w:t>
      </w:r>
    </w:p>
    <w:p w14:paraId="3D6C2847" w14:textId="77777777" w:rsidR="00216182" w:rsidRPr="00787779" w:rsidRDefault="00216182" w:rsidP="00216182">
      <w:pPr>
        <w:rPr>
          <w:lang w:eastAsia="x-none"/>
        </w:rPr>
      </w:pPr>
      <w:r w:rsidRPr="00787779">
        <w:rPr>
          <w:b/>
          <w:lang w:val="en-US" w:eastAsia="x-none"/>
        </w:rPr>
        <w:t>Proposal 17</w:t>
      </w:r>
      <w:r w:rsidRPr="00787779">
        <w:rPr>
          <w:lang w:val="en-US" w:eastAsia="x-none"/>
        </w:rPr>
        <w:t>: One weighting function can be introduced for averaging SL-RSSI in sidelink measurement process. The weighting function can be a step function or an exponential function.</w:t>
      </w:r>
    </w:p>
    <w:p w14:paraId="7951EFE6" w14:textId="77777777" w:rsidR="00216182" w:rsidRPr="00787779" w:rsidRDefault="00216182" w:rsidP="00216182">
      <w:pPr>
        <w:rPr>
          <w:lang w:val="en-US" w:eastAsia="x-none"/>
        </w:rPr>
      </w:pPr>
      <w:r w:rsidRPr="00787779">
        <w:rPr>
          <w:b/>
          <w:lang w:val="en-US" w:eastAsia="x-none"/>
        </w:rPr>
        <w:t>Proposal 18</w:t>
      </w:r>
      <w:r w:rsidRPr="00787779">
        <w:rPr>
          <w:lang w:val="en-US" w:eastAsia="x-none"/>
        </w:rPr>
        <w:t>: Resource selection procedure should consider maximum number of HARQ retransmissions and latency requirements.</w:t>
      </w:r>
    </w:p>
    <w:p w14:paraId="576D4F07" w14:textId="77777777" w:rsidR="00216182" w:rsidRPr="00787779" w:rsidRDefault="00216182" w:rsidP="00216182">
      <w:pPr>
        <w:rPr>
          <w:lang w:val="en-US" w:eastAsia="x-none"/>
        </w:rPr>
      </w:pPr>
      <w:r w:rsidRPr="00787779">
        <w:rPr>
          <w:b/>
          <w:lang w:val="en-US" w:eastAsia="x-none"/>
        </w:rPr>
        <w:t>Proposal 19</w:t>
      </w:r>
      <w:r w:rsidRPr="00787779">
        <w:rPr>
          <w:lang w:val="en-US" w:eastAsia="x-none"/>
        </w:rPr>
        <w:t>: IBE problem should be considered in NR V2X.</w:t>
      </w:r>
    </w:p>
    <w:p w14:paraId="177D9EC8" w14:textId="77777777" w:rsidR="00216182" w:rsidRPr="00787779" w:rsidRDefault="00216182" w:rsidP="00216182">
      <w:pPr>
        <w:rPr>
          <w:lang w:val="en-US" w:eastAsia="x-none"/>
        </w:rPr>
      </w:pPr>
      <w:r w:rsidRPr="00787779">
        <w:rPr>
          <w:b/>
          <w:lang w:val="en-US" w:eastAsia="x-none"/>
        </w:rPr>
        <w:t>Proposal 20</w:t>
      </w:r>
      <w:r w:rsidRPr="00787779">
        <w:rPr>
          <w:lang w:val="en-US" w:eastAsia="x-none"/>
        </w:rPr>
        <w:t>: Send LS reply to RAN2 that zone ID based resource pool configuration cannot provide any benefit from RAN1 perspective.</w:t>
      </w:r>
    </w:p>
    <w:p w14:paraId="49410CF6" w14:textId="77777777" w:rsidR="00216182" w:rsidRPr="00787779" w:rsidRDefault="00216182" w:rsidP="00216182">
      <w:pPr>
        <w:rPr>
          <w:lang w:val="en-US" w:eastAsia="x-none"/>
        </w:rPr>
      </w:pPr>
      <w:r w:rsidRPr="00787779">
        <w:rPr>
          <w:b/>
          <w:lang w:val="en-US" w:eastAsia="x-none"/>
        </w:rPr>
        <w:lastRenderedPageBreak/>
        <w:t>Proposal 21</w:t>
      </w:r>
      <w:r w:rsidRPr="00787779">
        <w:rPr>
          <w:lang w:val="en-US" w:eastAsia="x-none"/>
        </w:rPr>
        <w:t>: To alleviate IBE problem, two nearby UEs’ resources can be allocated adjacently. One weighting function can be introduced to resource selection procedure to indicate SL-RSRP difference between UE and occupied resource.</w:t>
      </w:r>
    </w:p>
    <w:p w14:paraId="5F9B1CF2" w14:textId="77777777" w:rsidR="00216182" w:rsidRPr="00787779" w:rsidRDefault="00216182" w:rsidP="00216182">
      <w:pPr>
        <w:rPr>
          <w:lang w:val="en-US" w:eastAsia="x-none"/>
        </w:rPr>
      </w:pPr>
      <w:r w:rsidRPr="00787779">
        <w:rPr>
          <w:b/>
          <w:lang w:val="en-US" w:eastAsia="x-none"/>
        </w:rPr>
        <w:t>Proposal 22</w:t>
      </w:r>
      <w:r w:rsidRPr="00787779">
        <w:rPr>
          <w:lang w:val="en-US" w:eastAsia="x-none"/>
        </w:rPr>
        <w:t>: Before resource reselection, a UE should announce the resource reselection timing and monitor the number of announced UEs to avoid possible collision.</w:t>
      </w:r>
    </w:p>
    <w:p w14:paraId="1567C334" w14:textId="77777777" w:rsidR="00216182" w:rsidRPr="00845BBD" w:rsidRDefault="00216182" w:rsidP="00216182">
      <w:pPr>
        <w:rPr>
          <w:b/>
          <w:lang w:val="en-US" w:eastAsia="x-none"/>
        </w:rPr>
      </w:pPr>
    </w:p>
    <w:p w14:paraId="7B277EDA" w14:textId="6267C672" w:rsidR="00730959" w:rsidRPr="00845BBD" w:rsidRDefault="00034CB9"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4" w:history="1">
        <w:r w:rsidR="00730959" w:rsidRPr="00845BBD">
          <w:rPr>
            <w:rFonts w:cs="Arial"/>
            <w:i w:val="0"/>
            <w:sz w:val="20"/>
            <w:szCs w:val="20"/>
          </w:rPr>
          <w:t>R1-1912155</w:t>
        </w:r>
      </w:hyperlink>
      <w:r w:rsidR="00730959" w:rsidRPr="00845BBD">
        <w:rPr>
          <w:rFonts w:cs="Arial"/>
          <w:i w:val="0"/>
          <w:sz w:val="20"/>
          <w:szCs w:val="20"/>
        </w:rPr>
        <w:tab/>
        <w:t>CATT</w:t>
      </w:r>
      <w:r w:rsidR="00730959" w:rsidRPr="00845BBD">
        <w:rPr>
          <w:rFonts w:cs="Arial"/>
          <w:i w:val="0"/>
          <w:sz w:val="20"/>
          <w:szCs w:val="20"/>
        </w:rPr>
        <w:tab/>
        <w:t>Discussion on resource allocation mechanism for sidelink Mode 2 in NR V2X</w:t>
      </w:r>
    </w:p>
    <w:p w14:paraId="7FA046C9" w14:textId="77777777" w:rsidR="00196FC1" w:rsidRPr="00845BBD" w:rsidRDefault="00196FC1" w:rsidP="00196FC1">
      <w:pPr>
        <w:rPr>
          <w:bCs/>
          <w:lang w:val="en-US" w:eastAsia="x-none"/>
        </w:rPr>
      </w:pPr>
      <w:r w:rsidRPr="006246E0">
        <w:rPr>
          <w:b/>
          <w:bCs/>
          <w:lang w:val="en-US" w:eastAsia="x-none"/>
        </w:rPr>
        <w:t>Proposal 1</w:t>
      </w:r>
      <w:r w:rsidRPr="00845BBD">
        <w:rPr>
          <w:bCs/>
          <w:lang w:val="en-US" w:eastAsia="x-none"/>
        </w:rPr>
        <w:t xml:space="preserve">: </w:t>
      </w:r>
      <w:r w:rsidRPr="00845BBD">
        <w:rPr>
          <w:lang w:eastAsia="x-none"/>
        </w:rPr>
        <w:t>T</w:t>
      </w:r>
      <w:r w:rsidRPr="00845BBD">
        <w:rPr>
          <w:vertAlign w:val="subscript"/>
          <w:lang w:eastAsia="x-none"/>
        </w:rPr>
        <w:t>proc,0</w:t>
      </w:r>
      <w:r w:rsidRPr="00845BBD">
        <w:rPr>
          <w:lang w:val="en-US" w:eastAsia="x-none"/>
        </w:rPr>
        <w:t xml:space="preserve"> i</w:t>
      </w:r>
      <w:r w:rsidRPr="00845BBD">
        <w:rPr>
          <w:bCs/>
          <w:lang w:val="en-US" w:eastAsia="x-none"/>
        </w:rPr>
        <w:t xml:space="preserve">s related to the receiving processing timing according to the UE’s capability, and </w:t>
      </w:r>
      <w:r w:rsidRPr="00845BBD">
        <w:rPr>
          <w:lang w:eastAsia="x-none"/>
        </w:rPr>
        <w:t>T</w:t>
      </w:r>
      <w:r w:rsidRPr="00845BBD">
        <w:rPr>
          <w:vertAlign w:val="subscript"/>
          <w:lang w:eastAsia="x-none"/>
        </w:rPr>
        <w:t>proc,0</w:t>
      </w:r>
      <w:r w:rsidRPr="00845BBD">
        <w:rPr>
          <w:lang w:val="en-US" w:eastAsia="x-none"/>
        </w:rPr>
        <w:t xml:space="preserve"> </w:t>
      </w:r>
      <w:r w:rsidRPr="00845BBD">
        <w:rPr>
          <w:bCs/>
          <w:lang w:val="en-US" w:eastAsia="x-none"/>
        </w:rPr>
        <w:t>is not necessary to be measured in slots.</w:t>
      </w:r>
    </w:p>
    <w:p w14:paraId="42C886A1" w14:textId="77777777" w:rsidR="00196FC1" w:rsidRPr="00845BBD" w:rsidRDefault="00196FC1" w:rsidP="00196FC1">
      <w:pPr>
        <w:rPr>
          <w:bCs/>
          <w:lang w:val="en-US" w:eastAsia="x-none"/>
        </w:rPr>
      </w:pPr>
      <w:r w:rsidRPr="006246E0">
        <w:rPr>
          <w:b/>
          <w:bCs/>
          <w:lang w:val="en-US" w:eastAsia="x-none"/>
        </w:rPr>
        <w:t>Proposal 2</w:t>
      </w:r>
      <w:r w:rsidRPr="00845BBD">
        <w:rPr>
          <w:bCs/>
          <w:lang w:val="en-US" w:eastAsia="x-none"/>
        </w:rPr>
        <w:t>: The duration of the sensing window in NR-V2X should be configurable according to the supported V2X service types in the scenario.</w:t>
      </w:r>
    </w:p>
    <w:p w14:paraId="21E1A0D6" w14:textId="77777777" w:rsidR="00196FC1" w:rsidRPr="00845BBD" w:rsidRDefault="00196FC1" w:rsidP="00B56FF4">
      <w:pPr>
        <w:numPr>
          <w:ilvl w:val="0"/>
          <w:numId w:val="39"/>
        </w:numPr>
        <w:rPr>
          <w:bCs/>
          <w:lang w:val="en-US" w:eastAsia="x-none"/>
        </w:rPr>
      </w:pPr>
      <w:r w:rsidRPr="00845BBD">
        <w:rPr>
          <w:bCs/>
          <w:lang w:val="en-US" w:eastAsia="x-none"/>
        </w:rPr>
        <w:t>P</w:t>
      </w:r>
      <w:r w:rsidRPr="00845BBD">
        <w:rPr>
          <w:rFonts w:hint="eastAsia"/>
          <w:bCs/>
          <w:lang w:val="en-US" w:eastAsia="x-none"/>
        </w:rPr>
        <w:t xml:space="preserve">eriodic </w:t>
      </w:r>
      <w:r w:rsidRPr="00845BBD">
        <w:rPr>
          <w:bCs/>
          <w:lang w:val="en-US" w:eastAsia="x-none"/>
        </w:rPr>
        <w:t>services: T</w:t>
      </w:r>
      <w:r w:rsidRPr="00845BBD">
        <w:rPr>
          <w:rFonts w:hint="eastAsia"/>
          <w:bCs/>
          <w:lang w:val="en-US" w:eastAsia="x-none"/>
        </w:rPr>
        <w:t xml:space="preserve">he longest </w:t>
      </w:r>
      <w:r w:rsidRPr="00845BBD">
        <w:rPr>
          <w:bCs/>
          <w:lang w:val="en-US" w:eastAsia="x-none"/>
        </w:rPr>
        <w:t>period of the periodic services.</w:t>
      </w:r>
    </w:p>
    <w:p w14:paraId="67E3FD1E" w14:textId="77777777" w:rsidR="00196FC1" w:rsidRPr="00845BBD" w:rsidRDefault="00196FC1" w:rsidP="00B56FF4">
      <w:pPr>
        <w:numPr>
          <w:ilvl w:val="0"/>
          <w:numId w:val="39"/>
        </w:numPr>
        <w:rPr>
          <w:bCs/>
          <w:lang w:val="en-US" w:eastAsia="x-none"/>
        </w:rPr>
      </w:pPr>
      <w:r w:rsidRPr="00845BBD">
        <w:rPr>
          <w:bCs/>
          <w:lang w:val="en-US" w:eastAsia="x-none"/>
        </w:rPr>
        <w:t xml:space="preserve">Aperiodic services: variation of traffic </w:t>
      </w:r>
      <w:proofErr w:type="gramStart"/>
      <w:r w:rsidRPr="00845BBD">
        <w:rPr>
          <w:bCs/>
          <w:lang w:val="en-US" w:eastAsia="x-none"/>
        </w:rPr>
        <w:t>arrival  o</w:t>
      </w:r>
      <w:proofErr w:type="gramEnd"/>
      <w:r w:rsidRPr="00845BBD">
        <w:rPr>
          <w:bCs/>
          <w:lang w:val="en-US" w:eastAsia="x-none"/>
        </w:rPr>
        <w:t xml:space="preserve"> and the latency.</w:t>
      </w:r>
    </w:p>
    <w:p w14:paraId="30725DC3" w14:textId="77777777" w:rsidR="00196FC1" w:rsidRPr="00845BBD" w:rsidRDefault="00196FC1" w:rsidP="00B56FF4">
      <w:pPr>
        <w:numPr>
          <w:ilvl w:val="0"/>
          <w:numId w:val="39"/>
        </w:numPr>
        <w:rPr>
          <w:bCs/>
          <w:lang w:val="en-US" w:eastAsia="x-none"/>
        </w:rPr>
      </w:pPr>
      <w:r w:rsidRPr="00845BBD">
        <w:rPr>
          <w:bCs/>
          <w:lang w:val="en-US" w:eastAsia="x-none"/>
        </w:rPr>
        <w:t>Mixed services: the maximum duration of the sensing window defined by the periodic or the aperiodic services should be configured.</w:t>
      </w:r>
    </w:p>
    <w:p w14:paraId="2E83D0F7" w14:textId="77777777" w:rsidR="00196FC1" w:rsidRPr="00845BBD" w:rsidRDefault="00196FC1" w:rsidP="00196FC1">
      <w:pPr>
        <w:rPr>
          <w:bCs/>
          <w:lang w:val="en-US" w:eastAsia="x-none"/>
        </w:rPr>
      </w:pPr>
      <w:r w:rsidRPr="006246E0">
        <w:rPr>
          <w:b/>
          <w:bCs/>
          <w:lang w:val="en-US" w:eastAsia="x-none"/>
        </w:rPr>
        <w:t>Proposal 3</w:t>
      </w:r>
      <w:r w:rsidRPr="00845BBD">
        <w:rPr>
          <w:bCs/>
          <w:lang w:val="en-US" w:eastAsia="x-none"/>
        </w:rPr>
        <w:t xml:space="preserve">: T0 can be calculated as the difference of the duration of the sensing window and </w:t>
      </w:r>
      <w:r w:rsidRPr="00845BBD">
        <w:rPr>
          <w:lang w:eastAsia="x-none"/>
        </w:rPr>
        <w:t>T</w:t>
      </w:r>
      <w:r w:rsidRPr="00845BBD">
        <w:rPr>
          <w:vertAlign w:val="subscript"/>
          <w:lang w:eastAsia="x-none"/>
        </w:rPr>
        <w:t>proc,</w:t>
      </w:r>
      <w:proofErr w:type="gramStart"/>
      <w:r w:rsidRPr="00845BBD">
        <w:rPr>
          <w:vertAlign w:val="subscript"/>
          <w:lang w:eastAsia="x-none"/>
        </w:rPr>
        <w:t>0</w:t>
      </w:r>
      <w:r w:rsidRPr="00845BBD">
        <w:rPr>
          <w:bCs/>
          <w:lang w:val="en-US" w:eastAsia="x-none"/>
        </w:rPr>
        <w:t xml:space="preserve"> .</w:t>
      </w:r>
      <w:proofErr w:type="gramEnd"/>
    </w:p>
    <w:p w14:paraId="11F46661" w14:textId="77777777" w:rsidR="00196FC1" w:rsidRPr="00845BBD" w:rsidRDefault="00196FC1" w:rsidP="00196FC1">
      <w:pPr>
        <w:rPr>
          <w:bCs/>
          <w:lang w:val="en-US" w:eastAsia="x-none"/>
        </w:rPr>
      </w:pPr>
      <w:r w:rsidRPr="006246E0">
        <w:rPr>
          <w:b/>
          <w:bCs/>
          <w:lang w:val="en-US" w:eastAsia="x-none"/>
        </w:rPr>
        <w:t>Proposal 4</w:t>
      </w:r>
      <w:r w:rsidRPr="00845BBD">
        <w:rPr>
          <w:bCs/>
          <w:lang w:val="en-US" w:eastAsia="x-none"/>
        </w:rPr>
        <w:t xml:space="preserve">: </w:t>
      </w:r>
      <w:r w:rsidRPr="00845BBD">
        <w:rPr>
          <w:lang w:eastAsia="x-none"/>
        </w:rPr>
        <w:t>T</w:t>
      </w:r>
      <w:r w:rsidRPr="00845BBD">
        <w:rPr>
          <w:vertAlign w:val="subscript"/>
          <w:lang w:eastAsia="x-none"/>
        </w:rPr>
        <w:t>proc,1</w:t>
      </w:r>
      <w:r w:rsidRPr="00845BBD">
        <w:rPr>
          <w:lang w:val="en-US" w:eastAsia="x-none"/>
        </w:rPr>
        <w:t xml:space="preserve"> i</w:t>
      </w:r>
      <w:r w:rsidRPr="00845BBD">
        <w:rPr>
          <w:bCs/>
          <w:lang w:val="en-US" w:eastAsia="x-none"/>
        </w:rPr>
        <w:t xml:space="preserve">s related to the transmitting processing timing according to the UE’s capability, and </w:t>
      </w:r>
      <w:r w:rsidRPr="00845BBD">
        <w:rPr>
          <w:lang w:eastAsia="x-none"/>
        </w:rPr>
        <w:t>T</w:t>
      </w:r>
      <w:r w:rsidRPr="00845BBD">
        <w:rPr>
          <w:vertAlign w:val="subscript"/>
          <w:lang w:eastAsia="x-none"/>
        </w:rPr>
        <w:t>proc,1</w:t>
      </w:r>
      <w:r w:rsidRPr="00845BBD">
        <w:rPr>
          <w:lang w:val="en-US" w:eastAsia="x-none"/>
        </w:rPr>
        <w:t xml:space="preserve"> </w:t>
      </w:r>
      <w:r w:rsidRPr="00845BBD">
        <w:rPr>
          <w:bCs/>
          <w:lang w:val="en-US" w:eastAsia="x-none"/>
        </w:rPr>
        <w:t>is not necessary to be measured in slots.</w:t>
      </w:r>
    </w:p>
    <w:p w14:paraId="68085820" w14:textId="77777777" w:rsidR="00196FC1" w:rsidRPr="00845BBD" w:rsidRDefault="00196FC1" w:rsidP="00196FC1">
      <w:pPr>
        <w:rPr>
          <w:bCs/>
          <w:lang w:val="en-US" w:eastAsia="x-none"/>
        </w:rPr>
      </w:pPr>
      <w:r w:rsidRPr="006246E0">
        <w:rPr>
          <w:b/>
          <w:bCs/>
          <w:lang w:val="en-US" w:eastAsia="x-none"/>
        </w:rPr>
        <w:t>Proposal 5</w:t>
      </w:r>
      <w:r w:rsidRPr="00845BBD">
        <w:rPr>
          <w:bCs/>
          <w:lang w:val="en-US" w:eastAsia="x-none"/>
        </w:rPr>
        <w:t>:</w:t>
      </w:r>
      <w:r w:rsidRPr="00845BBD">
        <w:rPr>
          <w:lang w:val="en-US" w:eastAsia="x-none"/>
        </w:rPr>
        <w:t xml:space="preserve"> If the resources occupied by the different UEs are considered as overlapped (partial overlapped or full overlapped), the resource reselection may be triggered.</w:t>
      </w:r>
    </w:p>
    <w:p w14:paraId="2329A901" w14:textId="77777777" w:rsidR="00196FC1" w:rsidRPr="00845BBD" w:rsidRDefault="00196FC1" w:rsidP="00196FC1">
      <w:pPr>
        <w:rPr>
          <w:bCs/>
          <w:lang w:val="en-US" w:eastAsia="x-none"/>
        </w:rPr>
      </w:pPr>
      <w:r w:rsidRPr="006246E0">
        <w:rPr>
          <w:b/>
          <w:bCs/>
          <w:lang w:val="en-US" w:eastAsia="x-none"/>
        </w:rPr>
        <w:t>Proposal 6</w:t>
      </w:r>
      <w:r w:rsidRPr="00845BBD">
        <w:rPr>
          <w:bCs/>
          <w:lang w:val="en-US" w:eastAsia="x-none"/>
        </w:rPr>
        <w:t xml:space="preserve">: </w:t>
      </w:r>
      <w:r w:rsidRPr="00845BBD">
        <w:rPr>
          <w:lang w:val="en-US" w:eastAsia="x-none"/>
        </w:rPr>
        <w:t>T3 should be considered as the sum of the receiving time (</w:t>
      </w:r>
      <w:r w:rsidRPr="00845BBD">
        <w:rPr>
          <w:lang w:eastAsia="x-none"/>
        </w:rPr>
        <w:t>T</w:t>
      </w:r>
      <w:r w:rsidRPr="00845BBD">
        <w:rPr>
          <w:vertAlign w:val="subscript"/>
          <w:lang w:eastAsia="x-none"/>
        </w:rPr>
        <w:t>proc,0</w:t>
      </w:r>
      <w:r w:rsidRPr="00845BBD">
        <w:rPr>
          <w:lang w:val="en-US" w:eastAsia="x-none"/>
        </w:rPr>
        <w:t>) and transmitting time (</w:t>
      </w:r>
      <w:r w:rsidRPr="00845BBD">
        <w:rPr>
          <w:lang w:eastAsia="x-none"/>
        </w:rPr>
        <w:t>T</w:t>
      </w:r>
      <w:r w:rsidRPr="00845BBD">
        <w:rPr>
          <w:vertAlign w:val="subscript"/>
          <w:lang w:eastAsia="x-none"/>
        </w:rPr>
        <w:t>proc,1</w:t>
      </w:r>
      <w:r w:rsidRPr="00845BBD">
        <w:rPr>
          <w:lang w:val="en-US" w:eastAsia="x-none"/>
        </w:rPr>
        <w:t>)</w:t>
      </w:r>
      <w:r w:rsidRPr="00845BBD">
        <w:rPr>
          <w:bCs/>
          <w:lang w:val="en-US" w:eastAsia="x-none"/>
        </w:rPr>
        <w:t>.</w:t>
      </w:r>
    </w:p>
    <w:p w14:paraId="10455BFD" w14:textId="77777777" w:rsidR="00196FC1" w:rsidRPr="00845BBD" w:rsidRDefault="00196FC1" w:rsidP="00196FC1">
      <w:pPr>
        <w:rPr>
          <w:bCs/>
          <w:lang w:val="en-US" w:eastAsia="x-none"/>
        </w:rPr>
      </w:pPr>
      <w:r w:rsidRPr="006246E0">
        <w:rPr>
          <w:b/>
          <w:bCs/>
          <w:lang w:val="en-US" w:eastAsia="x-none"/>
        </w:rPr>
        <w:t>Proposal 7</w:t>
      </w:r>
      <w:r w:rsidRPr="00845BBD">
        <w:rPr>
          <w:bCs/>
          <w:lang w:val="en-US" w:eastAsia="x-none"/>
        </w:rPr>
        <w:t>:</w:t>
      </w:r>
      <w:r w:rsidRPr="00845BBD">
        <w:rPr>
          <w:lang w:eastAsia="x-none"/>
        </w:rPr>
        <w:t xml:space="preserve"> T</w:t>
      </w:r>
      <w:r w:rsidRPr="00845BBD">
        <w:rPr>
          <w:vertAlign w:val="subscript"/>
          <w:lang w:eastAsia="x-none"/>
        </w:rPr>
        <w:t>proc,0</w:t>
      </w:r>
      <w:r w:rsidRPr="00845BBD">
        <w:rPr>
          <w:lang w:eastAsia="x-none"/>
        </w:rPr>
        <w:t xml:space="preserve"> and T</w:t>
      </w:r>
      <w:r w:rsidRPr="00845BBD">
        <w:rPr>
          <w:vertAlign w:val="subscript"/>
          <w:lang w:eastAsia="x-none"/>
        </w:rPr>
        <w:t>proc,1</w:t>
      </w:r>
      <w:r w:rsidRPr="00845BBD">
        <w:rPr>
          <w:lang w:eastAsia="x-none"/>
        </w:rPr>
        <w:softHyphen/>
        <w:t xml:space="preserve"> are defined separately</w:t>
      </w:r>
      <w:r w:rsidRPr="00845BBD">
        <w:rPr>
          <w:bCs/>
          <w:lang w:val="en-US" w:eastAsia="x-none"/>
        </w:rPr>
        <w:t>.</w:t>
      </w:r>
    </w:p>
    <w:p w14:paraId="4FE6BD78" w14:textId="77777777" w:rsidR="00196FC1" w:rsidRPr="00845BBD" w:rsidRDefault="00196FC1" w:rsidP="00196FC1">
      <w:pPr>
        <w:rPr>
          <w:lang w:val="en-US" w:eastAsia="x-none"/>
        </w:rPr>
      </w:pPr>
      <w:r w:rsidRPr="006246E0">
        <w:rPr>
          <w:b/>
          <w:lang w:val="en-US" w:eastAsia="x-none"/>
        </w:rPr>
        <w:t>Proposal 8</w:t>
      </w:r>
      <w:r w:rsidRPr="00845BBD">
        <w:rPr>
          <w:lang w:val="en-US" w:eastAsia="x-none"/>
        </w:rPr>
        <w:t>: The timeline of resource re-selection should align with the resource selection.</w:t>
      </w:r>
    </w:p>
    <w:p w14:paraId="61FF8626" w14:textId="77777777" w:rsidR="00196FC1" w:rsidRPr="00845BBD" w:rsidRDefault="00196FC1" w:rsidP="00196FC1">
      <w:pPr>
        <w:rPr>
          <w:bCs/>
          <w:lang w:val="en-US" w:eastAsia="x-none"/>
        </w:rPr>
      </w:pPr>
      <w:r w:rsidRPr="006246E0">
        <w:rPr>
          <w:b/>
          <w:bCs/>
          <w:lang w:val="en-US" w:eastAsia="x-none"/>
        </w:rPr>
        <w:t>Proposal 9</w:t>
      </w:r>
      <w:r w:rsidRPr="00845BBD">
        <w:rPr>
          <w:bCs/>
          <w:lang w:val="en-US" w:eastAsia="x-none"/>
        </w:rPr>
        <w:t>: I</w:t>
      </w:r>
      <w:r w:rsidRPr="00845BBD">
        <w:rPr>
          <w:lang w:val="en-US" w:eastAsia="x-none"/>
        </w:rPr>
        <w:t>t is not necessary to handle the resource re-selection and re-evaluation differently for blind and feedback-based retransmission resources.</w:t>
      </w:r>
    </w:p>
    <w:p w14:paraId="22CA4CAD" w14:textId="77777777" w:rsidR="00196FC1" w:rsidRPr="00845BBD" w:rsidRDefault="00196FC1" w:rsidP="00196FC1">
      <w:pPr>
        <w:rPr>
          <w:lang w:val="en-US" w:eastAsia="x-none"/>
        </w:rPr>
      </w:pPr>
      <w:r w:rsidRPr="006246E0">
        <w:rPr>
          <w:rFonts w:hint="eastAsia"/>
          <w:b/>
          <w:lang w:val="en-US" w:eastAsia="x-none"/>
        </w:rPr>
        <w:t>Observation</w:t>
      </w:r>
      <w:r w:rsidRPr="006246E0">
        <w:rPr>
          <w:b/>
          <w:lang w:val="en-US" w:eastAsia="x-none"/>
        </w:rPr>
        <w:t xml:space="preserve"> 1</w:t>
      </w:r>
      <w:r w:rsidRPr="00845BBD">
        <w:rPr>
          <w:rFonts w:hint="eastAsia"/>
          <w:lang w:val="en-US" w:eastAsia="x-none"/>
        </w:rPr>
        <w:t xml:space="preserve">: </w:t>
      </w:r>
      <w:r w:rsidRPr="00845BBD">
        <w:rPr>
          <w:lang w:eastAsia="x-none"/>
        </w:rPr>
        <w:t>PRR of both the period services without re-selection and aperiodic services without re-selection can be obviously improved with resource re-selection and re-evaluation in highway 140 km/h scenarios with broadcast and groupcast services.</w:t>
      </w:r>
    </w:p>
    <w:p w14:paraId="45EC5FC4" w14:textId="77777777" w:rsidR="00196FC1" w:rsidRPr="00845BBD" w:rsidRDefault="00196FC1" w:rsidP="00196FC1">
      <w:pPr>
        <w:rPr>
          <w:lang w:val="en-US" w:eastAsia="x-none"/>
        </w:rPr>
      </w:pPr>
      <w:r w:rsidRPr="006246E0">
        <w:rPr>
          <w:b/>
          <w:lang w:val="en-US" w:eastAsia="x-none"/>
        </w:rPr>
        <w:t>P</w:t>
      </w:r>
      <w:r w:rsidRPr="006246E0">
        <w:rPr>
          <w:rFonts w:hint="eastAsia"/>
          <w:b/>
          <w:lang w:val="en-US" w:eastAsia="x-none"/>
        </w:rPr>
        <w:t>roposal</w:t>
      </w:r>
      <w:r w:rsidRPr="006246E0">
        <w:rPr>
          <w:b/>
          <w:lang w:val="en-US" w:eastAsia="x-none"/>
        </w:rPr>
        <w:t xml:space="preserve"> 10</w:t>
      </w:r>
      <w:r w:rsidRPr="00845BBD">
        <w:rPr>
          <w:lang w:val="en-US" w:eastAsia="x-none"/>
        </w:rPr>
        <w:t>: Resource re-selection and re-evaluation should be supported to improve the system performance.</w:t>
      </w:r>
    </w:p>
    <w:p w14:paraId="1822B0A8" w14:textId="77777777" w:rsidR="00196FC1" w:rsidRPr="00845BBD" w:rsidRDefault="00196FC1" w:rsidP="00196FC1">
      <w:pPr>
        <w:rPr>
          <w:lang w:val="en-US" w:eastAsia="x-none"/>
        </w:rPr>
      </w:pPr>
      <w:r w:rsidRPr="006246E0">
        <w:rPr>
          <w:rFonts w:hint="eastAsia"/>
          <w:b/>
          <w:lang w:val="en-US" w:eastAsia="x-none"/>
        </w:rPr>
        <w:t>Observation</w:t>
      </w:r>
      <w:r w:rsidRPr="006246E0">
        <w:rPr>
          <w:b/>
          <w:lang w:val="en-US" w:eastAsia="x-none"/>
        </w:rPr>
        <w:t xml:space="preserve"> 2</w:t>
      </w:r>
      <w:r w:rsidRPr="00845BBD">
        <w:rPr>
          <w:rFonts w:hint="eastAsia"/>
          <w:lang w:val="en-US" w:eastAsia="x-none"/>
        </w:rPr>
        <w:t xml:space="preserve">: </w:t>
      </w:r>
      <w:r w:rsidRPr="00845BBD">
        <w:rPr>
          <w:lang w:val="en-US" w:eastAsia="x-none"/>
        </w:rPr>
        <w:t>The pre-emption scheme can get the performance gain (about 5% for periodic services and 3% for aperiodic services) for the high priority UEs than the low priority UEs. Meanwhile, the performance gains for the high priority UEs can also be achieved than the all UEs including high priority and low priority UEs.</w:t>
      </w:r>
    </w:p>
    <w:p w14:paraId="05DFD754" w14:textId="77777777" w:rsidR="00196FC1" w:rsidRPr="00845BBD" w:rsidRDefault="00196FC1" w:rsidP="00196FC1">
      <w:pPr>
        <w:rPr>
          <w:lang w:eastAsia="x-none"/>
        </w:rPr>
      </w:pPr>
      <w:r w:rsidRPr="006246E0">
        <w:rPr>
          <w:rFonts w:hint="eastAsia"/>
          <w:b/>
          <w:lang w:val="en-US" w:eastAsia="x-none"/>
        </w:rPr>
        <w:t>Observation</w:t>
      </w:r>
      <w:r w:rsidRPr="006246E0">
        <w:rPr>
          <w:b/>
          <w:lang w:val="en-US" w:eastAsia="x-none"/>
        </w:rPr>
        <w:t xml:space="preserve"> 3</w:t>
      </w:r>
      <w:r w:rsidRPr="00845BBD">
        <w:rPr>
          <w:rFonts w:hint="eastAsia"/>
          <w:lang w:val="en-US" w:eastAsia="x-none"/>
        </w:rPr>
        <w:t xml:space="preserve">: </w:t>
      </w:r>
      <w:r w:rsidRPr="00845BBD">
        <w:rPr>
          <w:lang w:val="en-US" w:eastAsia="x-none"/>
        </w:rPr>
        <w:t>The degradation of PRR of the low priority UEs (about 5% for periodic services and 2% for aperiodic services) at 300 m comparing to the PRR of all UEs can be acceptable.</w:t>
      </w:r>
    </w:p>
    <w:p w14:paraId="77547120" w14:textId="77777777" w:rsidR="00196FC1" w:rsidRPr="00845BBD" w:rsidRDefault="00196FC1" w:rsidP="00196FC1">
      <w:pPr>
        <w:rPr>
          <w:lang w:val="en-US" w:eastAsia="x-none"/>
        </w:rPr>
      </w:pPr>
      <w:r w:rsidRPr="006246E0">
        <w:rPr>
          <w:b/>
          <w:lang w:val="en-US" w:eastAsia="x-none"/>
        </w:rPr>
        <w:t>Proposal 11</w:t>
      </w:r>
      <w:r w:rsidRPr="00845BBD">
        <w:rPr>
          <w:lang w:val="en-US" w:eastAsia="x-none"/>
        </w:rPr>
        <w:t xml:space="preserve">: RX triggered pre-emption and re-selection </w:t>
      </w:r>
      <w:r w:rsidRPr="00845BBD">
        <w:rPr>
          <w:rFonts w:hint="eastAsia"/>
          <w:lang w:val="en-US" w:eastAsia="x-none"/>
        </w:rPr>
        <w:t xml:space="preserve">can follow the timeline of </w:t>
      </w:r>
      <w:r w:rsidRPr="00845BBD">
        <w:rPr>
          <w:lang w:val="en-US" w:eastAsia="x-none"/>
        </w:rPr>
        <w:t>resource</w:t>
      </w:r>
      <w:r w:rsidRPr="00845BBD">
        <w:rPr>
          <w:rFonts w:hint="eastAsia"/>
          <w:lang w:val="en-US" w:eastAsia="x-none"/>
        </w:rPr>
        <w:t xml:space="preserve"> </w:t>
      </w:r>
      <w:r w:rsidRPr="00845BBD">
        <w:rPr>
          <w:lang w:val="en-US" w:eastAsia="x-none"/>
        </w:rPr>
        <w:t>re-selection, and the TX triggered pre-emption can reuse the LTE-V2X resource selection scheme.</w:t>
      </w:r>
    </w:p>
    <w:p w14:paraId="7D84E0FE" w14:textId="77777777" w:rsidR="00196FC1" w:rsidRPr="00845BBD" w:rsidRDefault="00196FC1" w:rsidP="00196FC1">
      <w:pPr>
        <w:rPr>
          <w:lang w:val="en-US" w:eastAsia="x-none"/>
        </w:rPr>
      </w:pPr>
      <w:r w:rsidRPr="006246E0">
        <w:rPr>
          <w:b/>
          <w:lang w:val="en-US" w:eastAsia="x-none"/>
        </w:rPr>
        <w:t>P</w:t>
      </w:r>
      <w:r w:rsidRPr="006246E0">
        <w:rPr>
          <w:rFonts w:hint="eastAsia"/>
          <w:b/>
          <w:lang w:val="en-US" w:eastAsia="x-none"/>
        </w:rPr>
        <w:t>roposal</w:t>
      </w:r>
      <w:r w:rsidRPr="006246E0">
        <w:rPr>
          <w:b/>
          <w:lang w:val="en-US" w:eastAsia="x-none"/>
        </w:rPr>
        <w:t xml:space="preserve"> 12</w:t>
      </w:r>
      <w:r w:rsidRPr="00845BBD">
        <w:rPr>
          <w:lang w:val="en-US" w:eastAsia="x-none"/>
        </w:rPr>
        <w:t>: The power boosting or reduction for pre-emption scheme is not supported.</w:t>
      </w:r>
    </w:p>
    <w:p w14:paraId="6DB86097" w14:textId="77777777" w:rsidR="00196FC1" w:rsidRPr="00845BBD" w:rsidRDefault="00196FC1" w:rsidP="00196FC1">
      <w:pPr>
        <w:rPr>
          <w:lang w:val="en-US" w:eastAsia="x-none"/>
        </w:rPr>
      </w:pPr>
      <w:r w:rsidRPr="006246E0">
        <w:rPr>
          <w:b/>
          <w:lang w:val="en-US" w:eastAsia="x-none"/>
        </w:rPr>
        <w:t>P</w:t>
      </w:r>
      <w:r w:rsidRPr="006246E0">
        <w:rPr>
          <w:rFonts w:hint="eastAsia"/>
          <w:b/>
          <w:lang w:val="en-US" w:eastAsia="x-none"/>
        </w:rPr>
        <w:t xml:space="preserve">roposal </w:t>
      </w:r>
      <w:r w:rsidRPr="006246E0">
        <w:rPr>
          <w:b/>
          <w:lang w:val="en-US" w:eastAsia="x-none"/>
        </w:rPr>
        <w:t>13</w:t>
      </w:r>
      <w:r w:rsidRPr="00845BBD">
        <w:rPr>
          <w:lang w:val="en-US" w:eastAsia="x-none"/>
        </w:rPr>
        <w:t>: The enable or disable the pre-emption scheme in the resource pool is based on the requirements of the supported services. The enable or disable pre-emption of the resource pool can be configured by the high layer or pre-configured.</w:t>
      </w:r>
    </w:p>
    <w:p w14:paraId="555E657C" w14:textId="77777777" w:rsidR="00196FC1" w:rsidRPr="00845BBD" w:rsidRDefault="00196FC1" w:rsidP="00196FC1">
      <w:pPr>
        <w:rPr>
          <w:lang w:val="en-US" w:eastAsia="x-none"/>
        </w:rPr>
      </w:pPr>
      <w:r w:rsidRPr="006246E0">
        <w:rPr>
          <w:b/>
          <w:lang w:val="en-US" w:eastAsia="x-none"/>
        </w:rPr>
        <w:t>Proposal 14</w:t>
      </w:r>
      <w:r w:rsidRPr="00845BBD">
        <w:rPr>
          <w:lang w:val="en-US" w:eastAsia="x-none"/>
        </w:rPr>
        <w:t>: Alt. 1-1 and Alt. 1-2 should not be supported.</w:t>
      </w:r>
    </w:p>
    <w:p w14:paraId="21681DCA" w14:textId="77777777" w:rsidR="00196FC1" w:rsidRPr="00845BBD" w:rsidRDefault="00196FC1" w:rsidP="00196FC1">
      <w:pPr>
        <w:rPr>
          <w:lang w:val="en-US" w:eastAsia="x-none"/>
        </w:rPr>
      </w:pPr>
      <w:r w:rsidRPr="006246E0">
        <w:rPr>
          <w:b/>
          <w:lang w:val="en-US" w:eastAsia="x-none"/>
        </w:rPr>
        <w:t>Proposal 15</w:t>
      </w:r>
      <w:r w:rsidRPr="00845BBD">
        <w:rPr>
          <w:lang w:val="en-US" w:eastAsia="x-none"/>
        </w:rPr>
        <w:t>: For the</w:t>
      </w:r>
      <w:r w:rsidRPr="00845BBD">
        <w:rPr>
          <w:rFonts w:hint="eastAsia"/>
          <w:lang w:val="en-US" w:eastAsia="x-none"/>
        </w:rPr>
        <w:t xml:space="preserve"> periodic services in NR-V2X</w:t>
      </w:r>
      <w:r w:rsidRPr="00845BBD">
        <w:rPr>
          <w:lang w:val="en-US" w:eastAsia="x-none"/>
        </w:rPr>
        <w:t>, the</w:t>
      </w:r>
      <w:r w:rsidRPr="00845BBD">
        <w:rPr>
          <w:rFonts w:hint="eastAsia"/>
          <w:lang w:val="en-US" w:eastAsia="x-none"/>
        </w:rPr>
        <w:t xml:space="preserve"> number of subsequent reservation periods is </w:t>
      </w:r>
      <w:r w:rsidRPr="00845BBD">
        <w:rPr>
          <w:lang w:val="en-US" w:eastAsia="x-none"/>
        </w:rPr>
        <w:t xml:space="preserve">one </w:t>
      </w:r>
      <w:r w:rsidRPr="00845BBD">
        <w:rPr>
          <w:rFonts w:hint="eastAsia"/>
          <w:lang w:val="en-US" w:eastAsia="x-none"/>
        </w:rPr>
        <w:t>sam</w:t>
      </w:r>
      <w:r w:rsidRPr="00845BBD">
        <w:rPr>
          <w:lang w:val="en-US" w:eastAsia="x-none"/>
        </w:rPr>
        <w:t xml:space="preserve">e as LTE-V2X. </w:t>
      </w:r>
      <w:r w:rsidRPr="00845BBD">
        <w:rPr>
          <w:iCs/>
          <w:lang w:val="en-US" w:eastAsia="x-none"/>
        </w:rPr>
        <w:t>N</w:t>
      </w:r>
      <w:r w:rsidRPr="00845BBD">
        <w:rPr>
          <w:iCs/>
          <w:vertAlign w:val="subscript"/>
          <w:lang w:val="en-US" w:eastAsia="x-none"/>
        </w:rPr>
        <w:t>MAX</w:t>
      </w:r>
      <w:r w:rsidRPr="00845BBD">
        <w:rPr>
          <w:lang w:val="en-US" w:eastAsia="x-none"/>
        </w:rPr>
        <w:t xml:space="preserve"> should be same </w:t>
      </w:r>
      <w:r w:rsidRPr="00845BBD">
        <w:rPr>
          <w:iCs/>
          <w:lang w:val="en-US" w:eastAsia="x-none"/>
        </w:rPr>
        <w:t>regardless if a period &gt; W is additionally signaled, and N</w:t>
      </w:r>
      <w:r w:rsidRPr="00845BBD">
        <w:rPr>
          <w:iCs/>
          <w:vertAlign w:val="subscript"/>
          <w:lang w:val="en-US" w:eastAsia="x-none"/>
        </w:rPr>
        <w:t>MAX</w:t>
      </w:r>
      <w:r w:rsidRPr="00845BBD">
        <w:rPr>
          <w:rFonts w:hint="eastAsia"/>
          <w:lang w:val="en-US" w:eastAsia="x-none"/>
        </w:rPr>
        <w:t xml:space="preserve"> </w:t>
      </w:r>
      <w:r w:rsidRPr="00845BBD">
        <w:rPr>
          <w:lang w:val="en-US" w:eastAsia="x-none"/>
        </w:rPr>
        <w:t>m</w:t>
      </w:r>
      <w:r w:rsidRPr="00845BBD">
        <w:rPr>
          <w:rFonts w:hint="eastAsia"/>
          <w:lang w:val="en-US" w:eastAsia="x-none"/>
        </w:rPr>
        <w:t xml:space="preserve">ay </w:t>
      </w:r>
      <w:r w:rsidRPr="00845BBD">
        <w:rPr>
          <w:lang w:val="en-US" w:eastAsia="x-none"/>
        </w:rPr>
        <w:t>be decreased to adapt to the size of SCI.</w:t>
      </w:r>
    </w:p>
    <w:p w14:paraId="324B9CC2" w14:textId="77777777" w:rsidR="00196FC1" w:rsidRPr="00845BBD" w:rsidRDefault="00196FC1" w:rsidP="00196FC1">
      <w:pPr>
        <w:rPr>
          <w:lang w:val="en-US" w:eastAsia="x-none"/>
        </w:rPr>
      </w:pPr>
      <w:r w:rsidRPr="006246E0">
        <w:rPr>
          <w:b/>
          <w:lang w:val="en-US" w:eastAsia="x-none"/>
        </w:rPr>
        <w:t>Proposal 16</w:t>
      </w:r>
      <w:r w:rsidRPr="00845BBD">
        <w:rPr>
          <w:lang w:val="en-US" w:eastAsia="x-none"/>
        </w:rPr>
        <w:t xml:space="preserve">: For the aperiodic services in NR-V2X, </w:t>
      </w:r>
      <w:r w:rsidRPr="00845BBD">
        <w:rPr>
          <w:iCs/>
          <w:lang w:val="en-US" w:eastAsia="x-none"/>
        </w:rPr>
        <w:t>N</w:t>
      </w:r>
      <w:r w:rsidRPr="00845BBD">
        <w:rPr>
          <w:iCs/>
          <w:vertAlign w:val="subscript"/>
          <w:lang w:val="en-US" w:eastAsia="x-none"/>
        </w:rPr>
        <w:t>MAX</w:t>
      </w:r>
      <w:r w:rsidRPr="00845BBD">
        <w:rPr>
          <w:lang w:val="en-US" w:eastAsia="x-none"/>
        </w:rPr>
        <w:t xml:space="preserve"> should be same </w:t>
      </w:r>
      <w:r w:rsidRPr="00845BBD">
        <w:rPr>
          <w:iCs/>
          <w:lang w:val="en-US" w:eastAsia="x-none"/>
        </w:rPr>
        <w:t>regardless if a period &gt; W is additionally signaled, and N</w:t>
      </w:r>
      <w:r w:rsidRPr="00845BBD">
        <w:rPr>
          <w:iCs/>
          <w:vertAlign w:val="subscript"/>
          <w:lang w:val="en-US" w:eastAsia="x-none"/>
        </w:rPr>
        <w:t>MAX</w:t>
      </w:r>
      <w:r w:rsidRPr="00845BBD">
        <w:rPr>
          <w:lang w:val="en-US" w:eastAsia="x-none"/>
        </w:rPr>
        <w:t xml:space="preserve"> may be decreased to adapt to the size of SCI.</w:t>
      </w:r>
    </w:p>
    <w:p w14:paraId="19C9982B" w14:textId="77777777" w:rsidR="00196FC1" w:rsidRPr="00845BBD" w:rsidRDefault="00196FC1" w:rsidP="00196FC1">
      <w:pPr>
        <w:rPr>
          <w:lang w:val="en-US" w:eastAsia="x-none"/>
        </w:rPr>
      </w:pPr>
      <w:r w:rsidRPr="006246E0">
        <w:rPr>
          <w:b/>
          <w:lang w:val="en-US" w:eastAsia="x-none"/>
        </w:rPr>
        <w:t>Proposal 17</w:t>
      </w:r>
      <w:r w:rsidRPr="00845BBD">
        <w:rPr>
          <w:rFonts w:hint="eastAsia"/>
          <w:lang w:val="en-US" w:eastAsia="x-none"/>
        </w:rPr>
        <w:t xml:space="preserve">: </w:t>
      </w:r>
      <w:r w:rsidRPr="00845BBD">
        <w:rPr>
          <w:iCs/>
          <w:lang w:val="en-US" w:eastAsia="x-none"/>
        </w:rPr>
        <w:t>There is no additional field to distinguish reservation for another TB.</w:t>
      </w:r>
    </w:p>
    <w:p w14:paraId="65DF6D5B" w14:textId="77777777" w:rsidR="00196FC1" w:rsidRPr="00845BBD" w:rsidRDefault="00196FC1" w:rsidP="00196FC1">
      <w:pPr>
        <w:rPr>
          <w:lang w:val="en-US" w:eastAsia="x-none"/>
        </w:rPr>
      </w:pPr>
      <w:r w:rsidRPr="006246E0">
        <w:rPr>
          <w:b/>
          <w:lang w:val="en-US" w:eastAsia="x-none"/>
        </w:rPr>
        <w:t>P</w:t>
      </w:r>
      <w:r w:rsidRPr="006246E0">
        <w:rPr>
          <w:rFonts w:hint="eastAsia"/>
          <w:b/>
          <w:lang w:val="en-US" w:eastAsia="x-none"/>
        </w:rPr>
        <w:t xml:space="preserve">roposal </w:t>
      </w:r>
      <w:r w:rsidRPr="006246E0">
        <w:rPr>
          <w:b/>
          <w:lang w:val="en-US" w:eastAsia="x-none"/>
        </w:rPr>
        <w:t>18</w:t>
      </w:r>
      <w:r w:rsidRPr="00845BBD">
        <w:rPr>
          <w:lang w:val="en-US" w:eastAsia="x-none"/>
        </w:rPr>
        <w:t>: The mixed blind and feedback-based scheme should not be supported.</w:t>
      </w:r>
    </w:p>
    <w:p w14:paraId="47731DB1" w14:textId="77777777" w:rsidR="00196FC1" w:rsidRPr="00845BBD" w:rsidRDefault="00196FC1" w:rsidP="00196FC1">
      <w:pPr>
        <w:rPr>
          <w:lang w:val="en-US" w:eastAsia="x-none"/>
        </w:rPr>
      </w:pPr>
      <w:r w:rsidRPr="006246E0">
        <w:rPr>
          <w:b/>
          <w:lang w:val="en-US" w:eastAsia="x-none"/>
        </w:rPr>
        <w:t>P</w:t>
      </w:r>
      <w:r w:rsidRPr="006246E0">
        <w:rPr>
          <w:rFonts w:hint="eastAsia"/>
          <w:b/>
          <w:lang w:val="en-US" w:eastAsia="x-none"/>
        </w:rPr>
        <w:t xml:space="preserve">roposal </w:t>
      </w:r>
      <w:r w:rsidRPr="006246E0">
        <w:rPr>
          <w:b/>
          <w:lang w:val="en-US" w:eastAsia="x-none"/>
        </w:rPr>
        <w:t>19</w:t>
      </w:r>
      <w:r w:rsidRPr="00845BBD">
        <w:rPr>
          <w:lang w:val="en-US" w:eastAsia="x-none"/>
        </w:rPr>
        <w:t xml:space="preserve">: The slot bundling scheme should be supported in physical layer to save overhead, the reservation scheme of </w:t>
      </w:r>
      <w:r w:rsidRPr="00845BBD">
        <w:rPr>
          <w:bCs/>
          <w:lang w:val="en-US" w:eastAsia="x-none"/>
        </w:rPr>
        <w:t xml:space="preserve">email discussion </w:t>
      </w:r>
      <w:r w:rsidRPr="00845BBD">
        <w:rPr>
          <w:lang w:val="en-US" w:eastAsia="x-none"/>
        </w:rPr>
        <w:t>[98b-NR-15] proposal 2 Option 1-b should be supported.</w:t>
      </w:r>
    </w:p>
    <w:p w14:paraId="2646DCC7" w14:textId="77777777" w:rsidR="00196FC1" w:rsidRPr="00845BBD" w:rsidRDefault="00196FC1" w:rsidP="00196FC1">
      <w:pPr>
        <w:rPr>
          <w:lang w:val="en-US" w:eastAsia="x-none"/>
        </w:rPr>
      </w:pPr>
      <w:r w:rsidRPr="006246E0">
        <w:rPr>
          <w:b/>
          <w:lang w:val="en-US" w:eastAsia="x-none"/>
        </w:rPr>
        <w:t>Proposal 20</w:t>
      </w:r>
      <w:r w:rsidRPr="00845BBD">
        <w:rPr>
          <w:lang w:val="en-US" w:eastAsia="x-none"/>
        </w:rPr>
        <w:t xml:space="preserve">: The detailed value of X% should be evaluated </w:t>
      </w:r>
      <w:r w:rsidRPr="00845BBD">
        <w:rPr>
          <w:rFonts w:hint="eastAsia"/>
          <w:lang w:val="en-US" w:eastAsia="x-none"/>
        </w:rPr>
        <w:t>to balance the randomness of resource selection and the system performance of reliability</w:t>
      </w:r>
      <w:r w:rsidRPr="00845BBD">
        <w:rPr>
          <w:lang w:val="en-US" w:eastAsia="x-none"/>
        </w:rPr>
        <w:t xml:space="preserve">. </w:t>
      </w:r>
    </w:p>
    <w:p w14:paraId="07909118" w14:textId="77777777" w:rsidR="00196FC1" w:rsidRPr="00845BBD" w:rsidRDefault="00196FC1" w:rsidP="00196FC1">
      <w:pPr>
        <w:rPr>
          <w:lang w:val="en-US" w:eastAsia="x-none"/>
        </w:rPr>
      </w:pPr>
      <w:r w:rsidRPr="006246E0">
        <w:rPr>
          <w:b/>
          <w:lang w:val="en-US" w:eastAsia="x-none"/>
        </w:rPr>
        <w:t>Proposal 21</w:t>
      </w:r>
      <w:r w:rsidRPr="00845BBD">
        <w:rPr>
          <w:lang w:val="en-US" w:eastAsia="x-none"/>
        </w:rPr>
        <w:t>: The stopping RSRP threshold increment or not considering the RSRP threshold in the sensing window should be supported in the pre-emption scheme.</w:t>
      </w:r>
    </w:p>
    <w:p w14:paraId="183C04D1" w14:textId="77777777" w:rsidR="00196FC1" w:rsidRPr="00845BBD" w:rsidRDefault="00196FC1" w:rsidP="00196FC1">
      <w:pPr>
        <w:rPr>
          <w:lang w:eastAsia="x-none"/>
        </w:rPr>
      </w:pPr>
    </w:p>
    <w:p w14:paraId="353A6795" w14:textId="4234E918" w:rsidR="00730959" w:rsidRPr="00845BBD" w:rsidRDefault="00034CB9"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5" w:history="1">
        <w:r w:rsidR="00730959" w:rsidRPr="00845BBD">
          <w:rPr>
            <w:rFonts w:cs="Arial"/>
            <w:i w:val="0"/>
            <w:sz w:val="20"/>
            <w:szCs w:val="20"/>
          </w:rPr>
          <w:t>R1-1912205</w:t>
        </w:r>
      </w:hyperlink>
      <w:r w:rsidR="00730959" w:rsidRPr="00845BBD">
        <w:rPr>
          <w:rFonts w:cs="Arial"/>
          <w:i w:val="0"/>
          <w:sz w:val="20"/>
          <w:szCs w:val="20"/>
        </w:rPr>
        <w:tab/>
        <w:t>Intel Corporation</w:t>
      </w:r>
      <w:r w:rsidR="00730959" w:rsidRPr="00845BBD">
        <w:rPr>
          <w:rFonts w:cs="Arial"/>
          <w:i w:val="0"/>
          <w:sz w:val="20"/>
          <w:szCs w:val="20"/>
        </w:rPr>
        <w:tab/>
        <w:t>Design of resource allocation mode-2 for NR V2X sidelink communication</w:t>
      </w:r>
    </w:p>
    <w:p w14:paraId="2FA2B834" w14:textId="545776AF" w:rsidR="00196FC1" w:rsidRPr="0018434C" w:rsidRDefault="0018434C" w:rsidP="0018434C">
      <w:pPr>
        <w:rPr>
          <w:b/>
          <w:lang w:eastAsia="x-none"/>
        </w:rPr>
      </w:pPr>
      <w:r w:rsidRPr="0018434C">
        <w:rPr>
          <w:b/>
          <w:lang w:eastAsia="x-none"/>
        </w:rPr>
        <w:t>Proposal 1</w:t>
      </w:r>
    </w:p>
    <w:p w14:paraId="10816CB3" w14:textId="77777777" w:rsidR="00196FC1" w:rsidRPr="00845BBD" w:rsidRDefault="00196FC1" w:rsidP="00B56FF4">
      <w:pPr>
        <w:numPr>
          <w:ilvl w:val="1"/>
          <w:numId w:val="41"/>
        </w:numPr>
        <w:rPr>
          <w:lang w:eastAsia="x-none"/>
        </w:rPr>
      </w:pPr>
      <w:r w:rsidRPr="00845BBD">
        <w:rPr>
          <w:lang w:eastAsia="x-none"/>
        </w:rPr>
        <w:t xml:space="preserve">SCI can allocate </w:t>
      </w:r>
      <w:proofErr w:type="spellStart"/>
      <w:r w:rsidRPr="00845BBD">
        <w:rPr>
          <w:lang w:eastAsia="x-none"/>
        </w:rPr>
        <w:t>Nmax</w:t>
      </w:r>
      <w:proofErr w:type="spellEnd"/>
      <w:r w:rsidRPr="00845BBD">
        <w:rPr>
          <w:lang w:eastAsia="x-none"/>
        </w:rPr>
        <w:t xml:space="preserve"> sidelink resources over a window of W logical slots (i.e. slots of a resource pool allocated for PSCCH/PSSCH transmissions)</w:t>
      </w:r>
    </w:p>
    <w:p w14:paraId="5033BF48" w14:textId="77777777" w:rsidR="00196FC1" w:rsidRPr="00845BBD" w:rsidRDefault="00196FC1" w:rsidP="00B56FF4">
      <w:pPr>
        <w:numPr>
          <w:ilvl w:val="1"/>
          <w:numId w:val="41"/>
        </w:numPr>
        <w:rPr>
          <w:lang w:eastAsia="x-none"/>
        </w:rPr>
      </w:pPr>
      <w:r w:rsidRPr="00845BBD">
        <w:rPr>
          <w:lang w:eastAsia="x-none"/>
        </w:rPr>
        <w:lastRenderedPageBreak/>
        <w:t>For the case when the same number of sub-channels is used for initial transmission and retransmission of a given TB, NR V2X supports full flexibility in terms of resource allocation within window W</w:t>
      </w:r>
    </w:p>
    <w:p w14:paraId="6C3E0618" w14:textId="77777777" w:rsidR="00196FC1" w:rsidRPr="00845BBD" w:rsidRDefault="00196FC1" w:rsidP="00B56FF4">
      <w:pPr>
        <w:numPr>
          <w:ilvl w:val="1"/>
          <w:numId w:val="41"/>
        </w:numPr>
        <w:rPr>
          <w:lang w:eastAsia="x-none"/>
        </w:rPr>
      </w:pPr>
      <w:r w:rsidRPr="00845BBD">
        <w:rPr>
          <w:lang w:eastAsia="x-none"/>
        </w:rPr>
        <w:t>Down-select window size W from the following set of values [16, 32] or [20, 40] slots</w:t>
      </w:r>
    </w:p>
    <w:p w14:paraId="59EF5689" w14:textId="3F8FBA31" w:rsidR="0018434C" w:rsidRPr="0018434C" w:rsidRDefault="0018434C" w:rsidP="0018434C">
      <w:pPr>
        <w:rPr>
          <w:b/>
          <w:lang w:eastAsia="x-none"/>
        </w:rPr>
      </w:pPr>
      <w:r w:rsidRPr="0018434C">
        <w:rPr>
          <w:b/>
          <w:lang w:eastAsia="x-none"/>
        </w:rPr>
        <w:t xml:space="preserve">Proposal </w:t>
      </w:r>
      <w:r>
        <w:rPr>
          <w:b/>
          <w:lang w:eastAsia="x-none"/>
        </w:rPr>
        <w:t>2</w:t>
      </w:r>
    </w:p>
    <w:p w14:paraId="25A6578D" w14:textId="77777777" w:rsidR="00196FC1" w:rsidRPr="00845BBD" w:rsidRDefault="00196FC1" w:rsidP="00B56FF4">
      <w:pPr>
        <w:numPr>
          <w:ilvl w:val="1"/>
          <w:numId w:val="41"/>
        </w:numPr>
        <w:rPr>
          <w:lang w:eastAsia="x-none"/>
        </w:rPr>
      </w:pPr>
      <w:r w:rsidRPr="00845BBD">
        <w:rPr>
          <w:lang w:eastAsia="x-none"/>
        </w:rPr>
        <w:t xml:space="preserve">Adopt modified Option 1-a, where </w:t>
      </w:r>
      <w:r w:rsidRPr="00845BBD">
        <w:rPr>
          <w:lang w:val="en-US" w:eastAsia="x-none"/>
        </w:rPr>
        <w:t xml:space="preserve">a period </w:t>
      </w:r>
      <w:r w:rsidRPr="00F254F7">
        <w:rPr>
          <w:strike/>
          <w:lang w:val="en-US" w:eastAsia="x-none"/>
        </w:rPr>
        <w:t>&gt; W</w:t>
      </w:r>
      <w:r w:rsidRPr="00845BBD">
        <w:rPr>
          <w:lang w:val="en-US" w:eastAsia="x-none"/>
        </w:rPr>
        <w:t xml:space="preserve"> is additionally signaled in SCI and the same reservation is applied with respect to resources indicated within N</w:t>
      </w:r>
      <w:r w:rsidRPr="00845BBD">
        <w:rPr>
          <w:vertAlign w:val="subscript"/>
          <w:lang w:val="en-US" w:eastAsia="x-none"/>
        </w:rPr>
        <w:t>MAX</w:t>
      </w:r>
      <w:r w:rsidRPr="00845BBD">
        <w:rPr>
          <w:lang w:val="en-US" w:eastAsia="x-none"/>
        </w:rPr>
        <w:t xml:space="preserve"> within window W at subsequent periods</w:t>
      </w:r>
    </w:p>
    <w:p w14:paraId="388E597C" w14:textId="65AB0136" w:rsidR="0018434C" w:rsidRPr="0018434C" w:rsidRDefault="0018434C" w:rsidP="0018434C">
      <w:pPr>
        <w:rPr>
          <w:b/>
          <w:lang w:eastAsia="x-none"/>
        </w:rPr>
      </w:pPr>
      <w:r w:rsidRPr="0018434C">
        <w:rPr>
          <w:b/>
          <w:lang w:eastAsia="x-none"/>
        </w:rPr>
        <w:t xml:space="preserve">Proposal </w:t>
      </w:r>
      <w:r>
        <w:rPr>
          <w:b/>
          <w:lang w:eastAsia="x-none"/>
        </w:rPr>
        <w:t>3</w:t>
      </w:r>
    </w:p>
    <w:p w14:paraId="482B593C" w14:textId="77777777" w:rsidR="00196FC1" w:rsidRPr="00845BBD" w:rsidRDefault="00196FC1" w:rsidP="00B56FF4">
      <w:pPr>
        <w:numPr>
          <w:ilvl w:val="1"/>
          <w:numId w:val="41"/>
        </w:numPr>
        <w:rPr>
          <w:lang w:eastAsia="x-none"/>
        </w:rPr>
      </w:pPr>
      <w:r w:rsidRPr="00845BBD">
        <w:rPr>
          <w:lang w:eastAsia="x-none"/>
        </w:rPr>
        <w:t>For a given HARQ process (a given TB), TX-UE can request HARQ feedback at any/arbitrary SCI scheduling a given TB subject to out-of-order HARQ constraints</w:t>
      </w:r>
    </w:p>
    <w:p w14:paraId="226B5FAE" w14:textId="62D0AA06" w:rsidR="0018434C" w:rsidRPr="0018434C" w:rsidRDefault="0018434C" w:rsidP="0018434C">
      <w:pPr>
        <w:rPr>
          <w:b/>
          <w:lang w:eastAsia="x-none"/>
        </w:rPr>
      </w:pPr>
      <w:r w:rsidRPr="0018434C">
        <w:rPr>
          <w:b/>
          <w:lang w:eastAsia="x-none"/>
        </w:rPr>
        <w:t xml:space="preserve">Proposal </w:t>
      </w:r>
      <w:r>
        <w:rPr>
          <w:b/>
          <w:lang w:eastAsia="x-none"/>
        </w:rPr>
        <w:t>4</w:t>
      </w:r>
    </w:p>
    <w:p w14:paraId="425773E7" w14:textId="77777777" w:rsidR="00196FC1" w:rsidRPr="00845BBD" w:rsidRDefault="00196FC1" w:rsidP="00B56FF4">
      <w:pPr>
        <w:numPr>
          <w:ilvl w:val="1"/>
          <w:numId w:val="41"/>
        </w:numPr>
        <w:rPr>
          <w:lang w:eastAsia="x-none"/>
        </w:rPr>
      </w:pPr>
      <w:r w:rsidRPr="00845BBD">
        <w:rPr>
          <w:lang w:eastAsia="x-none"/>
        </w:rPr>
        <w:t>Support (pre-)configuration of minimum number N</w:t>
      </w:r>
      <w:r w:rsidRPr="00845BBD">
        <w:rPr>
          <w:vertAlign w:val="subscript"/>
          <w:lang w:eastAsia="x-none"/>
        </w:rPr>
        <w:t>MIN</w:t>
      </w:r>
      <w:r w:rsidRPr="00845BBD">
        <w:rPr>
          <w:lang w:eastAsia="x-none"/>
        </w:rPr>
        <w:t xml:space="preserve"> of (re-)transmissions for groupcast communication operating with NACK only feedback (N</w:t>
      </w:r>
      <w:r w:rsidRPr="00845BBD">
        <w:rPr>
          <w:vertAlign w:val="subscript"/>
          <w:lang w:eastAsia="x-none"/>
        </w:rPr>
        <w:t>MIN</w:t>
      </w:r>
      <w:r w:rsidRPr="00845BBD">
        <w:rPr>
          <w:lang w:eastAsia="x-none"/>
        </w:rPr>
        <w:t xml:space="preserve"> ≥ 2)</w:t>
      </w:r>
    </w:p>
    <w:p w14:paraId="7574F3EA" w14:textId="749E7792" w:rsidR="0018434C" w:rsidRPr="0018434C" w:rsidRDefault="0018434C" w:rsidP="0018434C">
      <w:pPr>
        <w:rPr>
          <w:b/>
          <w:lang w:eastAsia="x-none"/>
        </w:rPr>
      </w:pPr>
      <w:r w:rsidRPr="0018434C">
        <w:rPr>
          <w:b/>
          <w:lang w:eastAsia="x-none"/>
        </w:rPr>
        <w:t xml:space="preserve">Proposal </w:t>
      </w:r>
      <w:r>
        <w:rPr>
          <w:b/>
          <w:lang w:eastAsia="x-none"/>
        </w:rPr>
        <w:t>5</w:t>
      </w:r>
    </w:p>
    <w:p w14:paraId="7BB65DBB" w14:textId="56B023BC" w:rsidR="00196FC1" w:rsidRPr="00845BBD" w:rsidRDefault="00196FC1" w:rsidP="00B56FF4">
      <w:pPr>
        <w:numPr>
          <w:ilvl w:val="1"/>
          <w:numId w:val="41"/>
        </w:numPr>
        <w:rPr>
          <w:lang w:eastAsia="x-none"/>
        </w:rPr>
      </w:pPr>
      <w:r w:rsidRPr="00845BBD">
        <w:rPr>
          <w:lang w:eastAsia="x-none"/>
        </w:rPr>
        <w:t xml:space="preserve">Each SCI transmission can point to </w:t>
      </w:r>
      <m:oMath>
        <m:r>
          <m:rPr>
            <m:sty m:val="p"/>
          </m:rPr>
          <w:rPr>
            <w:rFonts w:ascii="Cambria Math" w:hAnsi="Cambria Math"/>
            <w:lang w:eastAsia="x-none"/>
          </w:rPr>
          <m:t xml:space="preserve">N≤ </m:t>
        </m:r>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MAX</m:t>
            </m:r>
          </m:sub>
        </m:sSub>
        <m:r>
          <m:rPr>
            <m:sty m:val="p"/>
          </m:rPr>
          <w:rPr>
            <w:rFonts w:ascii="Cambria Math" w:hAnsi="Cambria Math"/>
            <w:lang w:eastAsia="x-none"/>
          </w:rPr>
          <m:t xml:space="preserve"> </m:t>
        </m:r>
      </m:oMath>
      <w:r w:rsidRPr="00845BBD">
        <w:rPr>
          <w:lang w:eastAsia="x-none"/>
        </w:rPr>
        <w:t xml:space="preserve">resources, where </w:t>
      </w:r>
      <m:oMath>
        <m:r>
          <m:rPr>
            <m:sty m:val="p"/>
          </m:rPr>
          <w:rPr>
            <w:rFonts w:ascii="Cambria Math" w:hAnsi="Cambria Math"/>
            <w:lang w:eastAsia="x-none"/>
          </w:rPr>
          <m:t xml:space="preserve">N= </m:t>
        </m:r>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P</m:t>
            </m:r>
          </m:sub>
        </m:sSub>
        <m:r>
          <m:rPr>
            <m:sty m:val="p"/>
          </m:rPr>
          <w:rPr>
            <w:rFonts w:ascii="Cambria Math" w:hAnsi="Cambria Math"/>
            <w:vertAlign w:val="subscript"/>
            <w:lang w:eastAsia="x-none"/>
          </w:rPr>
          <m:t>+</m:t>
        </m:r>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F</m:t>
            </m:r>
          </m:sub>
        </m:sSub>
        <m:r>
          <m:rPr>
            <m:sty m:val="p"/>
          </m:rPr>
          <w:rPr>
            <w:rFonts w:ascii="Cambria Math" w:hAnsi="Cambria Math"/>
            <w:vertAlign w:val="subscript"/>
            <w:lang w:eastAsia="x-none"/>
          </w:rPr>
          <m:t>+1</m:t>
        </m:r>
      </m:oMath>
      <w:r w:rsidRPr="00845BBD">
        <w:rPr>
          <w:lang w:eastAsia="x-none"/>
        </w:rPr>
        <w:t xml:space="preserve"> is determined by TX UE for each HARQ process or for each SCI transmission</w:t>
      </w:r>
    </w:p>
    <w:p w14:paraId="1E36C2B3" w14:textId="0037CC14" w:rsidR="00196FC1" w:rsidRPr="00845BBD" w:rsidRDefault="00196FC1" w:rsidP="00B56FF4">
      <w:pPr>
        <w:numPr>
          <w:ilvl w:val="2"/>
          <w:numId w:val="41"/>
        </w:numPr>
        <w:rPr>
          <w:lang w:eastAsia="x-none"/>
        </w:rPr>
      </w:pPr>
      <w:r w:rsidRPr="00845BBD">
        <w:rPr>
          <w:lang w:eastAsia="x-none"/>
        </w:rPr>
        <w:t xml:space="preserve">here, </w:t>
      </w:r>
      <m:oMath>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P</m:t>
            </m:r>
          </m:sub>
        </m:sSub>
      </m:oMath>
      <w:r w:rsidRPr="00845BBD">
        <w:rPr>
          <w:lang w:eastAsia="x-none"/>
        </w:rPr>
        <w:t xml:space="preserve"> denotes PSCCH/PSSCH resources allocated in the past, </w:t>
      </w:r>
      <m:oMath>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F</m:t>
            </m:r>
          </m:sub>
        </m:sSub>
      </m:oMath>
      <w:r w:rsidRPr="00845BBD">
        <w:rPr>
          <w:lang w:eastAsia="x-none"/>
        </w:rPr>
        <w:t xml:space="preserve"> indicates PSCCH/PSSCH resources reserved/scheduled in the future </w:t>
      </w:r>
      <m:oMath>
        <m:r>
          <m:rPr>
            <m:sty m:val="p"/>
          </m:rPr>
          <w:rPr>
            <w:rFonts w:ascii="Cambria Math" w:hAnsi="Cambria Math"/>
            <w:vertAlign w:val="subscript"/>
            <w:lang w:eastAsia="x-none"/>
          </w:rPr>
          <m:t>0</m:t>
        </m:r>
        <m:sSub>
          <m:sSubPr>
            <m:ctrlPr>
              <w:rPr>
                <w:rFonts w:ascii="Cambria Math" w:hAnsi="Cambria Math"/>
                <w:vertAlign w:val="subscript"/>
                <w:lang w:eastAsia="x-none"/>
              </w:rPr>
            </m:ctrlPr>
          </m:sSubPr>
          <m:e>
            <m:r>
              <m:rPr>
                <m:sty m:val="p"/>
              </m:rPr>
              <w:rPr>
                <w:rFonts w:ascii="Cambria Math" w:hAnsi="Cambria Math" w:hint="eastAsia"/>
                <w:vertAlign w:val="subscript"/>
                <w:lang w:eastAsia="x-none"/>
              </w:rPr>
              <m:t>≤</m:t>
            </m:r>
            <m:r>
              <m:rPr>
                <m:sty m:val="p"/>
              </m:rPr>
              <w:rPr>
                <w:rFonts w:ascii="Cambria Math" w:hAnsi="Cambria Math"/>
                <w:lang w:eastAsia="x-none"/>
              </w:rPr>
              <m:t>N</m:t>
            </m:r>
          </m:e>
          <m:sub>
            <m:r>
              <m:rPr>
                <m:sty m:val="p"/>
              </m:rPr>
              <w:rPr>
                <w:rFonts w:ascii="Cambria Math" w:hAnsi="Cambria Math"/>
                <w:vertAlign w:val="subscript"/>
                <w:lang w:eastAsia="x-none"/>
              </w:rPr>
              <m:t>P</m:t>
            </m:r>
          </m:sub>
        </m:sSub>
        <m:r>
          <m:rPr>
            <m:sty m:val="p"/>
          </m:rPr>
          <w:rPr>
            <w:rFonts w:ascii="Cambria Math" w:hAnsi="Cambria Math"/>
            <w:vertAlign w:val="subscript"/>
            <w:lang w:eastAsia="x-none"/>
          </w:rPr>
          <m:t>≤(N-1)</m:t>
        </m:r>
      </m:oMath>
      <w:r w:rsidRPr="00845BBD">
        <w:rPr>
          <w:lang w:eastAsia="x-none"/>
        </w:rPr>
        <w:t xml:space="preserve">, </w:t>
      </w:r>
      <m:oMath>
        <m:r>
          <m:rPr>
            <m:sty m:val="p"/>
          </m:rPr>
          <w:rPr>
            <w:rFonts w:ascii="Cambria Math" w:hAnsi="Cambria Math"/>
            <w:vertAlign w:val="subscript"/>
            <w:lang w:eastAsia="x-none"/>
          </w:rPr>
          <m:t>0</m:t>
        </m:r>
        <m:sSub>
          <m:sSubPr>
            <m:ctrlPr>
              <w:rPr>
                <w:rFonts w:ascii="Cambria Math" w:hAnsi="Cambria Math"/>
                <w:vertAlign w:val="subscript"/>
                <w:lang w:eastAsia="x-none"/>
              </w:rPr>
            </m:ctrlPr>
          </m:sSubPr>
          <m:e>
            <m:r>
              <m:rPr>
                <m:sty m:val="p"/>
              </m:rPr>
              <w:rPr>
                <w:rFonts w:ascii="Cambria Math" w:hAnsi="Cambria Math" w:hint="eastAsia"/>
                <w:vertAlign w:val="subscript"/>
                <w:lang w:eastAsia="x-none"/>
              </w:rPr>
              <m:t>≤</m:t>
            </m:r>
            <m:r>
              <m:rPr>
                <m:sty m:val="p"/>
              </m:rPr>
              <w:rPr>
                <w:rFonts w:ascii="Cambria Math" w:hAnsi="Cambria Math"/>
                <w:lang w:eastAsia="x-none"/>
              </w:rPr>
              <m:t>N</m:t>
            </m:r>
          </m:e>
          <m:sub>
            <m:r>
              <m:rPr>
                <m:sty m:val="p"/>
              </m:rPr>
              <w:rPr>
                <w:rFonts w:ascii="Cambria Math" w:hAnsi="Cambria Math"/>
                <w:vertAlign w:val="subscript"/>
                <w:lang w:eastAsia="x-none"/>
              </w:rPr>
              <m:t>F</m:t>
            </m:r>
          </m:sub>
        </m:sSub>
        <m:r>
          <m:rPr>
            <m:sty m:val="p"/>
          </m:rPr>
          <w:rPr>
            <w:rFonts w:ascii="Cambria Math" w:hAnsi="Cambria Math"/>
            <w:vertAlign w:val="subscript"/>
            <w:lang w:eastAsia="x-none"/>
          </w:rPr>
          <m:t>≤(N-1)</m:t>
        </m:r>
      </m:oMath>
    </w:p>
    <w:p w14:paraId="35D818EE" w14:textId="77777777" w:rsidR="00196FC1" w:rsidRPr="00845BBD" w:rsidRDefault="00196FC1" w:rsidP="00B56FF4">
      <w:pPr>
        <w:numPr>
          <w:ilvl w:val="1"/>
          <w:numId w:val="41"/>
        </w:numPr>
        <w:rPr>
          <w:lang w:eastAsia="x-none"/>
        </w:rPr>
      </w:pPr>
      <w:r w:rsidRPr="00845BBD">
        <w:rPr>
          <w:lang w:eastAsia="x-none"/>
        </w:rPr>
        <w:t>SCI indicates offset to N</w:t>
      </w:r>
      <w:r w:rsidRPr="00845BBD">
        <w:rPr>
          <w:vertAlign w:val="subscript"/>
          <w:lang w:eastAsia="x-none"/>
        </w:rPr>
        <w:t>P</w:t>
      </w:r>
      <w:r w:rsidRPr="00845BBD">
        <w:rPr>
          <w:lang w:eastAsia="x-none"/>
        </w:rPr>
        <w:t xml:space="preserve"> resources in the past and N</w:t>
      </w:r>
      <w:r w:rsidRPr="00845BBD">
        <w:rPr>
          <w:vertAlign w:val="subscript"/>
          <w:lang w:eastAsia="x-none"/>
        </w:rPr>
        <w:t>F</w:t>
      </w:r>
      <w:r w:rsidRPr="00845BBD">
        <w:rPr>
          <w:lang w:eastAsia="x-none"/>
        </w:rPr>
        <w:t xml:space="preserve"> resources in future relative to the slot used for SCI transmission</w:t>
      </w:r>
    </w:p>
    <w:p w14:paraId="3E413C60" w14:textId="53EB1542" w:rsidR="00196FC1" w:rsidRPr="00845BBD" w:rsidRDefault="00196FC1" w:rsidP="00B56FF4">
      <w:pPr>
        <w:numPr>
          <w:ilvl w:val="1"/>
          <w:numId w:val="41"/>
        </w:numPr>
        <w:rPr>
          <w:lang w:eastAsia="x-none"/>
        </w:rPr>
      </w:pPr>
      <w:r w:rsidRPr="00845BBD">
        <w:rPr>
          <w:lang w:eastAsia="x-none"/>
        </w:rPr>
        <w:t xml:space="preserve">N resources indicated by SCI are signalled in scheduling window </w:t>
      </w:r>
      <m:oMath>
        <m:r>
          <m:rPr>
            <m:sty m:val="p"/>
          </m:rPr>
          <w:rPr>
            <w:rFonts w:ascii="Cambria Math" w:hAnsi="Cambria Math"/>
            <w:vertAlign w:val="subscript"/>
            <w:lang w:eastAsia="x-none"/>
          </w:rPr>
          <m:t>W</m:t>
        </m:r>
      </m:oMath>
    </w:p>
    <w:p w14:paraId="67B60783" w14:textId="652E288D" w:rsidR="00196FC1" w:rsidRPr="00845BBD" w:rsidRDefault="00196FC1" w:rsidP="00B56FF4">
      <w:pPr>
        <w:numPr>
          <w:ilvl w:val="1"/>
          <w:numId w:val="41"/>
        </w:numPr>
        <w:rPr>
          <w:lang w:eastAsia="x-none"/>
        </w:rPr>
      </w:pPr>
      <w:r w:rsidRPr="00845BBD">
        <w:rPr>
          <w:lang w:eastAsia="x-none"/>
        </w:rPr>
        <w:t xml:space="preserve">When </w:t>
      </w:r>
      <m:oMath>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P</m:t>
            </m:r>
          </m:sub>
        </m:sSub>
        <m:r>
          <m:rPr>
            <m:sty m:val="p"/>
          </m:rPr>
          <w:rPr>
            <w:rFonts w:ascii="Cambria Math" w:hAnsi="Cambria Math"/>
            <w:vertAlign w:val="subscript"/>
            <w:lang w:eastAsia="x-none"/>
          </w:rPr>
          <m:t>=(N-1)</m:t>
        </m:r>
      </m:oMath>
      <w:r w:rsidRPr="00845BBD">
        <w:rPr>
          <w:lang w:eastAsia="x-none"/>
        </w:rPr>
        <w:t>, HARQ process for a given TB is considered completed</w:t>
      </w:r>
    </w:p>
    <w:p w14:paraId="5BD05D3C" w14:textId="783DECFF" w:rsidR="0018434C" w:rsidRPr="0018434C" w:rsidRDefault="0018434C" w:rsidP="0018434C">
      <w:pPr>
        <w:rPr>
          <w:b/>
          <w:lang w:eastAsia="x-none"/>
        </w:rPr>
      </w:pPr>
      <w:r w:rsidRPr="0018434C">
        <w:rPr>
          <w:b/>
          <w:lang w:eastAsia="x-none"/>
        </w:rPr>
        <w:t xml:space="preserve">Proposal </w:t>
      </w:r>
      <w:r>
        <w:rPr>
          <w:b/>
          <w:lang w:eastAsia="x-none"/>
        </w:rPr>
        <w:t>6</w:t>
      </w:r>
    </w:p>
    <w:p w14:paraId="5752E14E" w14:textId="77777777" w:rsidR="00196FC1" w:rsidRPr="00845BBD" w:rsidRDefault="00196FC1" w:rsidP="00B56FF4">
      <w:pPr>
        <w:numPr>
          <w:ilvl w:val="1"/>
          <w:numId w:val="41"/>
        </w:numPr>
        <w:rPr>
          <w:lang w:eastAsia="x-none"/>
        </w:rPr>
      </w:pPr>
      <w:r w:rsidRPr="00845BBD">
        <w:rPr>
          <w:lang w:eastAsia="x-none"/>
        </w:rPr>
        <w:t>In case of semi-persistent transmissions, resource reselection is triggered based on predefined counter conditions (e.g. after transmission of a predefined number of TBs) or based on timer conditions (e.g. once certain amount of time since last reselection is expired)</w:t>
      </w:r>
    </w:p>
    <w:p w14:paraId="219A5BEF" w14:textId="77777777" w:rsidR="00196FC1" w:rsidRPr="00845BBD" w:rsidRDefault="00196FC1" w:rsidP="00B56FF4">
      <w:pPr>
        <w:numPr>
          <w:ilvl w:val="1"/>
          <w:numId w:val="41"/>
        </w:numPr>
        <w:rPr>
          <w:lang w:eastAsia="x-none"/>
        </w:rPr>
      </w:pPr>
      <w:r w:rsidRPr="00845BBD">
        <w:rPr>
          <w:lang w:eastAsia="x-none"/>
        </w:rPr>
        <w:t>Number of remaining semi-persistent transmissions for a given semi-persistent process is not indicated by TX UE</w:t>
      </w:r>
    </w:p>
    <w:p w14:paraId="39C59732" w14:textId="77777777" w:rsidR="00196FC1" w:rsidRPr="00845BBD" w:rsidRDefault="00196FC1" w:rsidP="00B56FF4">
      <w:pPr>
        <w:numPr>
          <w:ilvl w:val="1"/>
          <w:numId w:val="41"/>
        </w:numPr>
        <w:rPr>
          <w:lang w:eastAsia="x-none"/>
        </w:rPr>
      </w:pPr>
      <w:r w:rsidRPr="00845BBD">
        <w:rPr>
          <w:lang w:eastAsia="x-none"/>
        </w:rPr>
        <w:t>UE performing resource reselection assumes that TX UE has reserved infinite number of periodic sidelink resources for a given semi-persistent process</w:t>
      </w:r>
    </w:p>
    <w:p w14:paraId="3DFEAAAE" w14:textId="48CE8910" w:rsidR="0018434C" w:rsidRPr="0018434C" w:rsidRDefault="0018434C" w:rsidP="0018434C">
      <w:pPr>
        <w:rPr>
          <w:b/>
          <w:lang w:eastAsia="x-none"/>
        </w:rPr>
      </w:pPr>
      <w:r w:rsidRPr="0018434C">
        <w:rPr>
          <w:b/>
          <w:lang w:eastAsia="x-none"/>
        </w:rPr>
        <w:t xml:space="preserve">Proposal </w:t>
      </w:r>
      <w:r>
        <w:rPr>
          <w:b/>
          <w:lang w:eastAsia="x-none"/>
        </w:rPr>
        <w:t>7</w:t>
      </w:r>
    </w:p>
    <w:p w14:paraId="5D758FA5" w14:textId="77777777" w:rsidR="00196FC1" w:rsidRPr="00845BBD" w:rsidRDefault="00196FC1" w:rsidP="00B56FF4">
      <w:pPr>
        <w:numPr>
          <w:ilvl w:val="1"/>
          <w:numId w:val="41"/>
        </w:numPr>
        <w:rPr>
          <w:lang w:eastAsia="x-none"/>
        </w:rPr>
      </w:pPr>
      <w:r w:rsidRPr="00845BBD">
        <w:rPr>
          <w:lang w:eastAsia="x-none"/>
        </w:rPr>
        <w:t>PSCCH/SCI decoding in sensing procedure is used to additionally extract information on</w:t>
      </w:r>
    </w:p>
    <w:p w14:paraId="02148EBA" w14:textId="77777777" w:rsidR="00196FC1" w:rsidRPr="00845BBD" w:rsidRDefault="00196FC1" w:rsidP="00B56FF4">
      <w:pPr>
        <w:numPr>
          <w:ilvl w:val="2"/>
          <w:numId w:val="41"/>
        </w:numPr>
        <w:rPr>
          <w:lang w:eastAsia="x-none"/>
        </w:rPr>
      </w:pPr>
      <w:r w:rsidRPr="00845BBD">
        <w:rPr>
          <w:lang w:eastAsia="x-none"/>
        </w:rPr>
        <w:t>Destination IDs</w:t>
      </w:r>
    </w:p>
    <w:p w14:paraId="69B42A9E" w14:textId="77777777" w:rsidR="00196FC1" w:rsidRPr="00845BBD" w:rsidRDefault="00196FC1" w:rsidP="00B56FF4">
      <w:pPr>
        <w:numPr>
          <w:ilvl w:val="3"/>
          <w:numId w:val="41"/>
        </w:numPr>
        <w:rPr>
          <w:lang w:eastAsia="x-none"/>
        </w:rPr>
      </w:pPr>
      <w:r w:rsidRPr="00845BBD">
        <w:rPr>
          <w:lang w:eastAsia="x-none"/>
        </w:rPr>
        <w:t xml:space="preserve">UE may further determine and exclude sidelink resources used and reserved by UEs for transmission toward UE reselecting resources </w:t>
      </w:r>
    </w:p>
    <w:p w14:paraId="3FD3E051" w14:textId="77777777" w:rsidR="00196FC1" w:rsidRPr="00845BBD" w:rsidRDefault="00196FC1" w:rsidP="00B56FF4">
      <w:pPr>
        <w:numPr>
          <w:ilvl w:val="2"/>
          <w:numId w:val="41"/>
        </w:numPr>
        <w:rPr>
          <w:lang w:eastAsia="x-none"/>
        </w:rPr>
      </w:pPr>
      <w:r w:rsidRPr="00845BBD">
        <w:rPr>
          <w:lang w:eastAsia="x-none"/>
        </w:rPr>
        <w:t>PSSCH DMRS pattern information for SL-RSRP measurements, if PSSCH DMRS is agreed for SL-RSRP</w:t>
      </w:r>
    </w:p>
    <w:p w14:paraId="6794283D" w14:textId="0E21DA4F" w:rsidR="0018434C" w:rsidRPr="0018434C" w:rsidRDefault="0018434C" w:rsidP="0018434C">
      <w:pPr>
        <w:rPr>
          <w:b/>
          <w:lang w:eastAsia="x-none"/>
        </w:rPr>
      </w:pPr>
      <w:r w:rsidRPr="0018434C">
        <w:rPr>
          <w:b/>
          <w:lang w:eastAsia="x-none"/>
        </w:rPr>
        <w:t xml:space="preserve">Proposal </w:t>
      </w:r>
      <w:r>
        <w:rPr>
          <w:b/>
          <w:lang w:eastAsia="x-none"/>
        </w:rPr>
        <w:t>8</w:t>
      </w:r>
    </w:p>
    <w:p w14:paraId="545C7563" w14:textId="77777777" w:rsidR="00196FC1" w:rsidRPr="00845BBD" w:rsidRDefault="00196FC1" w:rsidP="00B56FF4">
      <w:pPr>
        <w:numPr>
          <w:ilvl w:val="1"/>
          <w:numId w:val="42"/>
        </w:numPr>
        <w:rPr>
          <w:lang w:eastAsia="x-none"/>
        </w:rPr>
      </w:pPr>
      <w:r w:rsidRPr="00845BBD">
        <w:rPr>
          <w:lang w:eastAsia="x-none"/>
        </w:rPr>
        <w:t>L1 SL-RSRP is defined over DMRS of PSSCH</w:t>
      </w:r>
    </w:p>
    <w:p w14:paraId="7A104CAD" w14:textId="77777777" w:rsidR="00196FC1" w:rsidRPr="00845BBD" w:rsidRDefault="00196FC1" w:rsidP="00B56FF4">
      <w:pPr>
        <w:numPr>
          <w:ilvl w:val="2"/>
          <w:numId w:val="42"/>
        </w:numPr>
        <w:rPr>
          <w:lang w:eastAsia="x-none"/>
        </w:rPr>
      </w:pPr>
      <w:r w:rsidRPr="00845BBD">
        <w:rPr>
          <w:lang w:eastAsia="x-none"/>
        </w:rPr>
        <w:t>L1 SL-RSRP measurement over PSSCH is used to determine sidelink resources for exclusion (or identify candidate resources)</w:t>
      </w:r>
    </w:p>
    <w:p w14:paraId="5152F1EA" w14:textId="5763F4F6" w:rsidR="0018434C" w:rsidRPr="0018434C" w:rsidRDefault="0018434C" w:rsidP="0018434C">
      <w:pPr>
        <w:rPr>
          <w:b/>
          <w:lang w:eastAsia="x-none"/>
        </w:rPr>
      </w:pPr>
      <w:r w:rsidRPr="0018434C">
        <w:rPr>
          <w:b/>
          <w:lang w:eastAsia="x-none"/>
        </w:rPr>
        <w:t xml:space="preserve">Proposal </w:t>
      </w:r>
      <w:r>
        <w:rPr>
          <w:b/>
          <w:lang w:eastAsia="x-none"/>
        </w:rPr>
        <w:t>9</w:t>
      </w:r>
    </w:p>
    <w:p w14:paraId="4E96D418" w14:textId="77777777" w:rsidR="00196FC1" w:rsidRPr="00845BBD" w:rsidRDefault="00196FC1" w:rsidP="00B56FF4">
      <w:pPr>
        <w:numPr>
          <w:ilvl w:val="1"/>
          <w:numId w:val="42"/>
        </w:numPr>
        <w:rPr>
          <w:lang w:eastAsia="x-none"/>
        </w:rPr>
      </w:pPr>
      <w:r w:rsidRPr="00845BBD">
        <w:rPr>
          <w:lang w:eastAsia="x-none"/>
        </w:rPr>
        <w:t>Resources reserved for transmission addressed to the UE performing resource reselection are separately handled</w:t>
      </w:r>
    </w:p>
    <w:p w14:paraId="0B536ACC" w14:textId="77777777" w:rsidR="00196FC1" w:rsidRPr="00845BBD" w:rsidRDefault="00196FC1" w:rsidP="00B56FF4">
      <w:pPr>
        <w:numPr>
          <w:ilvl w:val="2"/>
          <w:numId w:val="42"/>
        </w:numPr>
        <w:rPr>
          <w:lang w:eastAsia="x-none"/>
        </w:rPr>
      </w:pPr>
      <w:r w:rsidRPr="00845BBD">
        <w:rPr>
          <w:lang w:eastAsia="x-none"/>
        </w:rPr>
        <w:t>Dedicated RSRP thresholds are configured to exclude resources (slots) used for transmission by group members in case of groupcast and unicast communication</w:t>
      </w:r>
    </w:p>
    <w:p w14:paraId="0BA9DC81" w14:textId="30B97030" w:rsidR="0018434C" w:rsidRPr="0018434C" w:rsidRDefault="0018434C" w:rsidP="0018434C">
      <w:pPr>
        <w:rPr>
          <w:b/>
          <w:lang w:eastAsia="x-none"/>
        </w:rPr>
      </w:pPr>
      <w:r w:rsidRPr="0018434C">
        <w:rPr>
          <w:b/>
          <w:lang w:eastAsia="x-none"/>
        </w:rPr>
        <w:t>Proposal 1</w:t>
      </w:r>
      <w:r>
        <w:rPr>
          <w:b/>
          <w:lang w:eastAsia="x-none"/>
        </w:rPr>
        <w:t>0</w:t>
      </w:r>
    </w:p>
    <w:p w14:paraId="77664550" w14:textId="77777777" w:rsidR="00196FC1" w:rsidRPr="00845BBD" w:rsidRDefault="00196FC1" w:rsidP="00B56FF4">
      <w:pPr>
        <w:numPr>
          <w:ilvl w:val="1"/>
          <w:numId w:val="41"/>
        </w:numPr>
        <w:rPr>
          <w:lang w:eastAsia="x-none"/>
        </w:rPr>
      </w:pPr>
      <w:r w:rsidRPr="00845BBD">
        <w:rPr>
          <w:lang w:eastAsia="x-none"/>
        </w:rPr>
        <w:t>T2</w:t>
      </w:r>
      <w:r w:rsidRPr="00845BBD">
        <w:rPr>
          <w:vertAlign w:val="subscript"/>
          <w:lang w:eastAsia="x-none"/>
        </w:rPr>
        <w:t>min</w:t>
      </w:r>
      <w:r w:rsidRPr="00845BBD">
        <w:rPr>
          <w:lang w:eastAsia="x-none"/>
        </w:rPr>
        <w:t xml:space="preserve"> is (pre-)</w:t>
      </w:r>
      <w:r w:rsidRPr="007F0E56">
        <w:rPr>
          <w:lang w:val="en-US" w:eastAsia="x-none"/>
        </w:rPr>
        <w:t>configured</w:t>
      </w:r>
      <w:r w:rsidRPr="00845BBD">
        <w:rPr>
          <w:lang w:eastAsia="x-none"/>
        </w:rPr>
        <w:t xml:space="preserve"> per each sidelink priority value indicated in SCI from the following set of values: 5, 10, 20 · 2</w:t>
      </w:r>
      <w:r w:rsidRPr="00845BBD">
        <w:rPr>
          <w:vertAlign w:val="superscript"/>
          <w:lang w:eastAsia="x-none"/>
        </w:rPr>
        <w:t>µ-1</w:t>
      </w:r>
      <w:r w:rsidRPr="00845BBD">
        <w:rPr>
          <w:lang w:eastAsia="x-none"/>
        </w:rPr>
        <w:t xml:space="preserve"> slots, where µ = 1,2,3,4 for 15, 30, 60, 120 kHz SCS respectively</w:t>
      </w:r>
    </w:p>
    <w:p w14:paraId="39946AB5" w14:textId="5511ADB7" w:rsidR="0018434C" w:rsidRPr="0018434C" w:rsidRDefault="0018434C" w:rsidP="0018434C">
      <w:pPr>
        <w:rPr>
          <w:b/>
          <w:lang w:eastAsia="x-none"/>
        </w:rPr>
      </w:pPr>
      <w:r w:rsidRPr="0018434C">
        <w:rPr>
          <w:b/>
          <w:lang w:eastAsia="x-none"/>
        </w:rPr>
        <w:t>Proposal 1</w:t>
      </w:r>
      <w:r>
        <w:rPr>
          <w:b/>
          <w:lang w:eastAsia="x-none"/>
        </w:rPr>
        <w:t>1</w:t>
      </w:r>
    </w:p>
    <w:p w14:paraId="222F92F4" w14:textId="77777777" w:rsidR="00196FC1" w:rsidRPr="00845BBD" w:rsidRDefault="00196FC1" w:rsidP="00B56FF4">
      <w:pPr>
        <w:numPr>
          <w:ilvl w:val="1"/>
          <w:numId w:val="41"/>
        </w:numPr>
        <w:rPr>
          <w:lang w:val="en-US" w:eastAsia="x-none"/>
        </w:rPr>
      </w:pPr>
      <w:r w:rsidRPr="00845BBD">
        <w:rPr>
          <w:lang w:val="en-US" w:eastAsia="x-none"/>
        </w:rPr>
        <w:t>Sidelink resource(s) reserved by SCI transmission at time instance “m” is a subset of candidate resources identified at time instance (m - T3)</w:t>
      </w:r>
    </w:p>
    <w:p w14:paraId="725236D1" w14:textId="22421BE0" w:rsidR="0018434C" w:rsidRPr="0018434C" w:rsidRDefault="0018434C" w:rsidP="0018434C">
      <w:pPr>
        <w:rPr>
          <w:b/>
          <w:lang w:eastAsia="x-none"/>
        </w:rPr>
      </w:pPr>
      <w:r w:rsidRPr="0018434C">
        <w:rPr>
          <w:b/>
          <w:lang w:eastAsia="x-none"/>
        </w:rPr>
        <w:t>Proposal 1</w:t>
      </w:r>
      <w:r>
        <w:rPr>
          <w:b/>
          <w:lang w:eastAsia="x-none"/>
        </w:rPr>
        <w:t>2</w:t>
      </w:r>
    </w:p>
    <w:p w14:paraId="328E4B6A" w14:textId="77777777" w:rsidR="00196FC1" w:rsidRPr="00845BBD" w:rsidRDefault="00196FC1" w:rsidP="00B56FF4">
      <w:pPr>
        <w:numPr>
          <w:ilvl w:val="1"/>
          <w:numId w:val="41"/>
        </w:numPr>
        <w:rPr>
          <w:lang w:val="en-US" w:eastAsia="x-none"/>
        </w:rPr>
      </w:pPr>
      <w:r w:rsidRPr="00845BBD">
        <w:rPr>
          <w:lang w:val="en-US" w:eastAsia="x-none"/>
        </w:rPr>
        <w:t xml:space="preserve">For a </w:t>
      </w:r>
      <w:r w:rsidRPr="007F0E56">
        <w:rPr>
          <w:lang w:eastAsia="x-none"/>
        </w:rPr>
        <w:t>given</w:t>
      </w:r>
      <w:r w:rsidRPr="00845BBD">
        <w:rPr>
          <w:lang w:val="en-US" w:eastAsia="x-none"/>
        </w:rPr>
        <w:t xml:space="preserve"> resource selection process within slots of resource pool, where t(</w:t>
      </w:r>
      <w:proofErr w:type="spellStart"/>
      <w:r w:rsidRPr="00845BBD">
        <w:rPr>
          <w:lang w:val="en-US" w:eastAsia="x-none"/>
        </w:rPr>
        <w:t>k</w:t>
      </w:r>
      <w:r w:rsidRPr="00845BBD">
        <w:rPr>
          <w:vertAlign w:val="subscript"/>
          <w:lang w:val="en-US" w:eastAsia="x-none"/>
        </w:rPr>
        <w:t>p</w:t>
      </w:r>
      <w:proofErr w:type="spellEnd"/>
      <w:r w:rsidRPr="00845BBD">
        <w:rPr>
          <w:lang w:val="en-US" w:eastAsia="x-none"/>
        </w:rPr>
        <w:t>), t(k</w:t>
      </w:r>
      <w:r w:rsidRPr="00845BBD">
        <w:rPr>
          <w:vertAlign w:val="subscript"/>
          <w:lang w:val="en-US" w:eastAsia="x-none"/>
        </w:rPr>
        <w:t>p+1</w:t>
      </w:r>
      <w:r w:rsidRPr="00845BBD">
        <w:rPr>
          <w:lang w:val="en-US" w:eastAsia="x-none"/>
        </w:rPr>
        <w:t>), t(k</w:t>
      </w:r>
      <w:r w:rsidRPr="00845BBD">
        <w:rPr>
          <w:vertAlign w:val="subscript"/>
          <w:lang w:val="en-US" w:eastAsia="x-none"/>
        </w:rPr>
        <w:t>p+2</w:t>
      </w:r>
      <w:r w:rsidRPr="00845BBD">
        <w:rPr>
          <w:lang w:val="en-US" w:eastAsia="x-none"/>
        </w:rPr>
        <w:t>) are slots selected for potential PSCCH/PSSCH sidelink transmission, the distance in logical slots between t(k</w:t>
      </w:r>
      <w:r w:rsidRPr="00845BBD">
        <w:rPr>
          <w:vertAlign w:val="subscript"/>
          <w:lang w:val="en-US" w:eastAsia="x-none"/>
        </w:rPr>
        <w:t>p+N-1</w:t>
      </w:r>
      <w:r w:rsidRPr="00845BBD">
        <w:rPr>
          <w:lang w:val="en-US" w:eastAsia="x-none"/>
        </w:rPr>
        <w:t>) - t(</w:t>
      </w:r>
      <w:proofErr w:type="spellStart"/>
      <w:r w:rsidRPr="00845BBD">
        <w:rPr>
          <w:lang w:val="en-US" w:eastAsia="x-none"/>
        </w:rPr>
        <w:t>k</w:t>
      </w:r>
      <w:r w:rsidRPr="00845BBD">
        <w:rPr>
          <w:vertAlign w:val="subscript"/>
          <w:lang w:val="en-US" w:eastAsia="x-none"/>
        </w:rPr>
        <w:t>p</w:t>
      </w:r>
      <w:proofErr w:type="spellEnd"/>
      <w:r w:rsidRPr="00845BBD">
        <w:rPr>
          <w:lang w:val="en-US" w:eastAsia="x-none"/>
        </w:rPr>
        <w:t>) &lt; W,</w:t>
      </w:r>
    </w:p>
    <w:p w14:paraId="17EFE578" w14:textId="77777777" w:rsidR="00196FC1" w:rsidRPr="00845BBD" w:rsidRDefault="00196FC1" w:rsidP="00196FC1">
      <w:pPr>
        <w:numPr>
          <w:ilvl w:val="1"/>
          <w:numId w:val="7"/>
        </w:numPr>
        <w:rPr>
          <w:lang w:eastAsia="x-none"/>
        </w:rPr>
      </w:pPr>
      <w:r w:rsidRPr="00845BBD">
        <w:rPr>
          <w:lang w:eastAsia="x-none"/>
        </w:rPr>
        <w:t xml:space="preserve">where N = 2 or N = 3 ≤ </w:t>
      </w:r>
      <w:proofErr w:type="spellStart"/>
      <w:r w:rsidRPr="00845BBD">
        <w:rPr>
          <w:lang w:eastAsia="x-none"/>
        </w:rPr>
        <w:t>Nmax</w:t>
      </w:r>
      <w:proofErr w:type="spellEnd"/>
      <w:r w:rsidRPr="00845BBD">
        <w:rPr>
          <w:lang w:eastAsia="x-none"/>
        </w:rPr>
        <w:t xml:space="preserve">, </w:t>
      </w:r>
      <w:proofErr w:type="spellStart"/>
      <w:r w:rsidRPr="00845BBD">
        <w:rPr>
          <w:lang w:eastAsia="x-none"/>
        </w:rPr>
        <w:t>k</w:t>
      </w:r>
      <w:r w:rsidRPr="00845BBD">
        <w:rPr>
          <w:vertAlign w:val="subscript"/>
          <w:lang w:eastAsia="x-none"/>
        </w:rPr>
        <w:t>p</w:t>
      </w:r>
      <w:proofErr w:type="spellEnd"/>
      <w:r w:rsidRPr="00845BBD">
        <w:rPr>
          <w:lang w:eastAsia="x-none"/>
        </w:rPr>
        <w:t xml:space="preserve"> index of selected sidelink resource within resource pool, t(</w:t>
      </w:r>
      <w:proofErr w:type="spellStart"/>
      <w:r w:rsidRPr="00845BBD">
        <w:rPr>
          <w:lang w:eastAsia="x-none"/>
        </w:rPr>
        <w:t>k</w:t>
      </w:r>
      <w:r w:rsidRPr="00845BBD">
        <w:rPr>
          <w:vertAlign w:val="subscript"/>
          <w:lang w:eastAsia="x-none"/>
        </w:rPr>
        <w:t>p</w:t>
      </w:r>
      <w:proofErr w:type="spellEnd"/>
      <w:r w:rsidRPr="00845BBD">
        <w:rPr>
          <w:lang w:eastAsia="x-none"/>
        </w:rPr>
        <w:t>) logical index of sidelink resource in resource pool</w:t>
      </w:r>
    </w:p>
    <w:p w14:paraId="0D6D83FB" w14:textId="5D342469" w:rsidR="0018434C" w:rsidRPr="0018434C" w:rsidRDefault="0018434C" w:rsidP="0018434C">
      <w:pPr>
        <w:rPr>
          <w:b/>
          <w:lang w:eastAsia="x-none"/>
        </w:rPr>
      </w:pPr>
      <w:r w:rsidRPr="0018434C">
        <w:rPr>
          <w:b/>
          <w:lang w:eastAsia="x-none"/>
        </w:rPr>
        <w:t>Proposal 1</w:t>
      </w:r>
      <w:r>
        <w:rPr>
          <w:b/>
          <w:lang w:eastAsia="x-none"/>
        </w:rPr>
        <w:t>3</w:t>
      </w:r>
    </w:p>
    <w:p w14:paraId="49E7D2AE" w14:textId="77777777" w:rsidR="00196FC1" w:rsidRPr="00845BBD" w:rsidRDefault="00196FC1" w:rsidP="00B56FF4">
      <w:pPr>
        <w:numPr>
          <w:ilvl w:val="1"/>
          <w:numId w:val="41"/>
        </w:numPr>
        <w:rPr>
          <w:lang w:eastAsia="x-none"/>
        </w:rPr>
      </w:pPr>
      <w:r w:rsidRPr="00845BBD">
        <w:rPr>
          <w:lang w:eastAsia="x-none"/>
        </w:rPr>
        <w:t xml:space="preserve">The </w:t>
      </w:r>
      <w:r w:rsidRPr="007F0E56">
        <w:rPr>
          <w:lang w:eastAsia="x-none"/>
        </w:rPr>
        <w:t>sensing</w:t>
      </w:r>
      <w:r w:rsidRPr="00845BBD">
        <w:rPr>
          <w:lang w:eastAsia="x-none"/>
        </w:rPr>
        <w:t xml:space="preserve"> window duration is controlled by configurable parameter T0</w:t>
      </w:r>
    </w:p>
    <w:p w14:paraId="5D8A3121" w14:textId="77777777" w:rsidR="00196FC1" w:rsidRPr="00845BBD" w:rsidRDefault="00196FC1" w:rsidP="00B56FF4">
      <w:pPr>
        <w:numPr>
          <w:ilvl w:val="1"/>
          <w:numId w:val="41"/>
        </w:numPr>
        <w:rPr>
          <w:lang w:eastAsia="x-none"/>
        </w:rPr>
      </w:pPr>
      <w:r w:rsidRPr="00845BBD">
        <w:rPr>
          <w:lang w:eastAsia="x-none"/>
        </w:rPr>
        <w:t xml:space="preserve">The </w:t>
      </w:r>
      <w:r w:rsidRPr="007F0E56">
        <w:rPr>
          <w:lang w:eastAsia="x-none"/>
        </w:rPr>
        <w:t>value</w:t>
      </w:r>
      <w:r w:rsidRPr="00845BBD">
        <w:rPr>
          <w:lang w:eastAsia="x-none"/>
        </w:rPr>
        <w:t xml:space="preserve"> of T0 can be selected from the following range W ≤ T0 ≤ T</w:t>
      </w:r>
      <w:r w:rsidRPr="00845BBD">
        <w:rPr>
          <w:vertAlign w:val="subscript"/>
          <w:lang w:eastAsia="x-none"/>
        </w:rPr>
        <w:t>SPS_MAX_PERIOD</w:t>
      </w:r>
    </w:p>
    <w:p w14:paraId="198BA99D" w14:textId="77777777" w:rsidR="00196FC1" w:rsidRPr="00845BBD" w:rsidRDefault="00196FC1" w:rsidP="00196FC1">
      <w:pPr>
        <w:numPr>
          <w:ilvl w:val="1"/>
          <w:numId w:val="7"/>
        </w:numPr>
        <w:rPr>
          <w:lang w:eastAsia="x-none"/>
        </w:rPr>
      </w:pPr>
      <w:r w:rsidRPr="00845BBD">
        <w:rPr>
          <w:lang w:eastAsia="x-none"/>
        </w:rPr>
        <w:t>T</w:t>
      </w:r>
      <w:r w:rsidRPr="00845BBD">
        <w:rPr>
          <w:vertAlign w:val="subscript"/>
          <w:lang w:eastAsia="x-none"/>
        </w:rPr>
        <w:t>MAX_SPS_PERIOD</w:t>
      </w:r>
      <w:r w:rsidRPr="00845BBD">
        <w:rPr>
          <w:lang w:eastAsia="x-none"/>
        </w:rPr>
        <w:t xml:space="preserve"> is the maximum value of SPS periods supported by system configuration </w:t>
      </w:r>
    </w:p>
    <w:p w14:paraId="1DF6B1B9" w14:textId="77777777" w:rsidR="00196FC1" w:rsidRPr="00845BBD" w:rsidRDefault="00196FC1" w:rsidP="00196FC1">
      <w:pPr>
        <w:numPr>
          <w:ilvl w:val="1"/>
          <w:numId w:val="7"/>
        </w:numPr>
        <w:rPr>
          <w:lang w:eastAsia="x-none"/>
        </w:rPr>
      </w:pPr>
      <w:r w:rsidRPr="00845BBD">
        <w:rPr>
          <w:lang w:eastAsia="x-none"/>
        </w:rPr>
        <w:t>Configured value T0 puts constraint on the maximum SPS period (P</w:t>
      </w:r>
      <w:r w:rsidRPr="00845BBD">
        <w:rPr>
          <w:vertAlign w:val="subscript"/>
          <w:lang w:eastAsia="x-none"/>
        </w:rPr>
        <w:t>SPS</w:t>
      </w:r>
      <w:r w:rsidRPr="00845BBD">
        <w:rPr>
          <w:lang w:eastAsia="x-none"/>
        </w:rPr>
        <w:t>) of semi-persisted process indicated in SCI, i.e. P</w:t>
      </w:r>
      <w:r w:rsidRPr="00845BBD">
        <w:rPr>
          <w:vertAlign w:val="subscript"/>
          <w:lang w:eastAsia="x-none"/>
        </w:rPr>
        <w:t>SPS</w:t>
      </w:r>
      <w:r w:rsidRPr="00845BBD">
        <w:rPr>
          <w:lang w:eastAsia="x-none"/>
        </w:rPr>
        <w:t xml:space="preserve"> </w:t>
      </w:r>
      <w:r w:rsidRPr="00845BBD">
        <w:rPr>
          <w:rFonts w:hint="eastAsia"/>
          <w:lang w:eastAsia="x-none"/>
        </w:rPr>
        <w:t>≤</w:t>
      </w:r>
      <w:r w:rsidRPr="00845BBD">
        <w:rPr>
          <w:lang w:eastAsia="x-none"/>
        </w:rPr>
        <w:t xml:space="preserve"> T0</w:t>
      </w:r>
    </w:p>
    <w:p w14:paraId="137C4DFE" w14:textId="3465A74A" w:rsidR="0018434C" w:rsidRPr="0018434C" w:rsidRDefault="0018434C" w:rsidP="0018434C">
      <w:pPr>
        <w:rPr>
          <w:b/>
          <w:lang w:eastAsia="x-none"/>
        </w:rPr>
      </w:pPr>
      <w:r w:rsidRPr="0018434C">
        <w:rPr>
          <w:b/>
          <w:lang w:eastAsia="x-none"/>
        </w:rPr>
        <w:t>Proposal 1</w:t>
      </w:r>
      <w:r>
        <w:rPr>
          <w:b/>
          <w:lang w:eastAsia="x-none"/>
        </w:rPr>
        <w:t>4</w:t>
      </w:r>
    </w:p>
    <w:p w14:paraId="2ECF0529" w14:textId="77777777" w:rsidR="00196FC1" w:rsidRPr="00845BBD" w:rsidRDefault="00196FC1" w:rsidP="00B56FF4">
      <w:pPr>
        <w:numPr>
          <w:ilvl w:val="1"/>
          <w:numId w:val="41"/>
        </w:numPr>
        <w:rPr>
          <w:lang w:eastAsia="x-none"/>
        </w:rPr>
      </w:pPr>
      <w:r w:rsidRPr="00845BBD">
        <w:rPr>
          <w:lang w:val="en-US" w:eastAsia="x-none"/>
        </w:rPr>
        <w:lastRenderedPageBreak/>
        <w:t xml:space="preserve">For a resource reservation </w:t>
      </w:r>
      <w:proofErr w:type="spellStart"/>
      <w:r w:rsidRPr="00845BBD">
        <w:rPr>
          <w:lang w:val="en-US" w:eastAsia="x-none"/>
        </w:rPr>
        <w:t>signalled</w:t>
      </w:r>
      <w:proofErr w:type="spellEnd"/>
      <w:r w:rsidRPr="00845BBD">
        <w:rPr>
          <w:lang w:val="en-US" w:eastAsia="x-none"/>
        </w:rPr>
        <w:t xml:space="preserve"> in SCI at slot ‘m’, the following timing relationship can be defined with resource selection window [n+T1, n+T2]</w:t>
      </w:r>
    </w:p>
    <w:p w14:paraId="5705D26E" w14:textId="77777777" w:rsidR="00196FC1" w:rsidRPr="00845BBD" w:rsidRDefault="00196FC1" w:rsidP="00196FC1">
      <w:pPr>
        <w:numPr>
          <w:ilvl w:val="1"/>
          <w:numId w:val="7"/>
        </w:numPr>
        <w:rPr>
          <w:lang w:eastAsia="x-none"/>
        </w:rPr>
      </w:pPr>
      <w:r w:rsidRPr="00845BBD">
        <w:rPr>
          <w:lang w:val="en-US" w:eastAsia="x-none"/>
        </w:rPr>
        <w:t xml:space="preserve">Alt. 1: n = m-T3–T1, where </w:t>
      </w:r>
      <w:r w:rsidRPr="00845BBD">
        <w:rPr>
          <w:lang w:eastAsia="x-none"/>
        </w:rPr>
        <w:t>T3 is defined in slot units</w:t>
      </w:r>
    </w:p>
    <w:p w14:paraId="7F8BDCB0" w14:textId="3ACF7EE0" w:rsidR="0018434C" w:rsidRPr="0018434C" w:rsidRDefault="0018434C" w:rsidP="0018434C">
      <w:pPr>
        <w:rPr>
          <w:b/>
          <w:lang w:eastAsia="x-none"/>
        </w:rPr>
      </w:pPr>
      <w:r w:rsidRPr="0018434C">
        <w:rPr>
          <w:b/>
          <w:lang w:eastAsia="x-none"/>
        </w:rPr>
        <w:t>Proposal 1</w:t>
      </w:r>
      <w:r>
        <w:rPr>
          <w:b/>
          <w:lang w:eastAsia="x-none"/>
        </w:rPr>
        <w:t>5</w:t>
      </w:r>
    </w:p>
    <w:p w14:paraId="1EED578D" w14:textId="77777777" w:rsidR="00196FC1" w:rsidRPr="00845BBD" w:rsidRDefault="00196FC1" w:rsidP="00B56FF4">
      <w:pPr>
        <w:numPr>
          <w:ilvl w:val="1"/>
          <w:numId w:val="41"/>
        </w:numPr>
        <w:rPr>
          <w:lang w:eastAsia="x-none"/>
        </w:rPr>
      </w:pPr>
      <w:r w:rsidRPr="00845BBD">
        <w:rPr>
          <w:lang w:val="en-US" w:eastAsia="x-none"/>
        </w:rPr>
        <w:t xml:space="preserve">For a resource reservation </w:t>
      </w:r>
      <w:proofErr w:type="spellStart"/>
      <w:r w:rsidRPr="00845BBD">
        <w:rPr>
          <w:lang w:val="en-US" w:eastAsia="x-none"/>
        </w:rPr>
        <w:t>signalled</w:t>
      </w:r>
      <w:proofErr w:type="spellEnd"/>
      <w:r w:rsidRPr="00845BBD">
        <w:rPr>
          <w:lang w:val="en-US" w:eastAsia="x-none"/>
        </w:rPr>
        <w:t xml:space="preserve"> in SCI at slot ‘m’, UE selects M sidelink resources in resource selection window [n+T1, n+T2], where</w:t>
      </w:r>
    </w:p>
    <w:p w14:paraId="12447193" w14:textId="77777777" w:rsidR="00196FC1" w:rsidRPr="00845BBD" w:rsidRDefault="00196FC1" w:rsidP="00196FC1">
      <w:pPr>
        <w:numPr>
          <w:ilvl w:val="1"/>
          <w:numId w:val="7"/>
        </w:numPr>
        <w:rPr>
          <w:lang w:eastAsia="x-none"/>
        </w:rPr>
      </w:pPr>
      <w:r w:rsidRPr="00845BBD">
        <w:rPr>
          <w:lang w:val="en-US" w:eastAsia="x-none"/>
        </w:rPr>
        <w:t>Alt.1. M is determined by UE implementation, M ≤ M</w:t>
      </w:r>
      <w:r w:rsidRPr="00845BBD">
        <w:rPr>
          <w:vertAlign w:val="subscript"/>
          <w:lang w:val="en-US" w:eastAsia="x-none"/>
        </w:rPr>
        <w:t>TARGET</w:t>
      </w:r>
    </w:p>
    <w:p w14:paraId="66C5D477" w14:textId="77777777" w:rsidR="00196FC1" w:rsidRPr="00845BBD" w:rsidRDefault="00196FC1" w:rsidP="00196FC1">
      <w:pPr>
        <w:numPr>
          <w:ilvl w:val="1"/>
          <w:numId w:val="7"/>
        </w:numPr>
        <w:rPr>
          <w:lang w:eastAsia="x-none"/>
        </w:rPr>
      </w:pPr>
      <w:r w:rsidRPr="00845BBD">
        <w:rPr>
          <w:lang w:val="en-US" w:eastAsia="x-none"/>
        </w:rPr>
        <w:t>Alt.2. M = M</w:t>
      </w:r>
      <w:r w:rsidRPr="00845BBD">
        <w:rPr>
          <w:vertAlign w:val="subscript"/>
          <w:lang w:val="en-US" w:eastAsia="x-none"/>
        </w:rPr>
        <w:t>TARGET</w:t>
      </w:r>
      <w:r w:rsidRPr="00845BBD">
        <w:rPr>
          <w:lang w:val="en-US" w:eastAsia="x-none"/>
        </w:rPr>
        <w:t xml:space="preserve"> – M</w:t>
      </w:r>
      <w:r w:rsidRPr="00845BBD">
        <w:rPr>
          <w:vertAlign w:val="subscript"/>
          <w:lang w:val="en-US" w:eastAsia="x-none"/>
        </w:rPr>
        <w:t>TX</w:t>
      </w:r>
    </w:p>
    <w:p w14:paraId="4E74BEAF" w14:textId="77777777" w:rsidR="00196FC1" w:rsidRPr="00845BBD" w:rsidRDefault="00196FC1" w:rsidP="00196FC1">
      <w:pPr>
        <w:numPr>
          <w:ilvl w:val="2"/>
          <w:numId w:val="7"/>
        </w:numPr>
        <w:rPr>
          <w:lang w:eastAsia="x-none"/>
        </w:rPr>
      </w:pPr>
      <w:r w:rsidRPr="00845BBD">
        <w:rPr>
          <w:lang w:val="en-US" w:eastAsia="x-none"/>
        </w:rPr>
        <w:t>M</w:t>
      </w:r>
      <w:r w:rsidRPr="00845BBD">
        <w:rPr>
          <w:vertAlign w:val="subscript"/>
          <w:lang w:val="en-US" w:eastAsia="x-none"/>
        </w:rPr>
        <w:t>TARGET</w:t>
      </w:r>
      <w:r w:rsidRPr="00845BBD">
        <w:rPr>
          <w:lang w:val="en-US" w:eastAsia="x-none"/>
        </w:rPr>
        <w:t xml:space="preserve"> – intended number of transmissions determined for a given TB</w:t>
      </w:r>
    </w:p>
    <w:p w14:paraId="6FC4172A" w14:textId="77777777" w:rsidR="00196FC1" w:rsidRPr="00845BBD" w:rsidRDefault="00196FC1" w:rsidP="00196FC1">
      <w:pPr>
        <w:numPr>
          <w:ilvl w:val="2"/>
          <w:numId w:val="7"/>
        </w:numPr>
        <w:rPr>
          <w:lang w:eastAsia="x-none"/>
        </w:rPr>
      </w:pPr>
      <w:r w:rsidRPr="00845BBD">
        <w:rPr>
          <w:lang w:val="en-US" w:eastAsia="x-none"/>
        </w:rPr>
        <w:t>M</w:t>
      </w:r>
      <w:r w:rsidRPr="00845BBD">
        <w:rPr>
          <w:vertAlign w:val="subscript"/>
          <w:lang w:val="en-US" w:eastAsia="x-none"/>
        </w:rPr>
        <w:t>TX</w:t>
      </w:r>
      <w:r w:rsidRPr="00845BBD">
        <w:rPr>
          <w:lang w:val="en-US" w:eastAsia="x-none"/>
        </w:rPr>
        <w:t xml:space="preserve"> – number of accomplished transmissions of a given TB including transmission at slot ‘m’</w:t>
      </w:r>
    </w:p>
    <w:p w14:paraId="50B98D0F" w14:textId="77777777" w:rsidR="00196FC1" w:rsidRPr="00845BBD" w:rsidRDefault="00196FC1" w:rsidP="00B56FF4">
      <w:pPr>
        <w:numPr>
          <w:ilvl w:val="1"/>
          <w:numId w:val="41"/>
        </w:numPr>
        <w:rPr>
          <w:lang w:eastAsia="x-none"/>
        </w:rPr>
      </w:pPr>
      <w:r w:rsidRPr="00845BBD">
        <w:rPr>
          <w:lang w:val="en-US" w:eastAsia="x-none"/>
        </w:rPr>
        <w:t xml:space="preserve">For a </w:t>
      </w:r>
      <w:r w:rsidRPr="007F0E56">
        <w:rPr>
          <w:lang w:eastAsia="x-none"/>
        </w:rPr>
        <w:t>resource</w:t>
      </w:r>
      <w:r w:rsidRPr="00845BBD">
        <w:rPr>
          <w:lang w:val="en-US" w:eastAsia="x-none"/>
        </w:rPr>
        <w:t xml:space="preserve"> reservation </w:t>
      </w:r>
      <w:proofErr w:type="spellStart"/>
      <w:r w:rsidRPr="00845BBD">
        <w:rPr>
          <w:lang w:val="en-US" w:eastAsia="x-none"/>
        </w:rPr>
        <w:t>signalled</w:t>
      </w:r>
      <w:proofErr w:type="spellEnd"/>
      <w:r w:rsidRPr="00845BBD">
        <w:rPr>
          <w:lang w:val="en-US" w:eastAsia="x-none"/>
        </w:rPr>
        <w:t xml:space="preserve"> in SCI at slot ‘m’, UE indicates reservation of N earliest in time resources out of M selected sidelink resources, where N ≤ M, </w:t>
      </w:r>
    </w:p>
    <w:p w14:paraId="79655A61" w14:textId="77777777" w:rsidR="00196FC1" w:rsidRPr="00845BBD" w:rsidRDefault="00196FC1" w:rsidP="00196FC1">
      <w:pPr>
        <w:numPr>
          <w:ilvl w:val="1"/>
          <w:numId w:val="7"/>
        </w:numPr>
        <w:rPr>
          <w:lang w:eastAsia="x-none"/>
        </w:rPr>
      </w:pPr>
      <w:r w:rsidRPr="00845BBD">
        <w:rPr>
          <w:lang w:val="en-US" w:eastAsia="x-none"/>
        </w:rPr>
        <w:t xml:space="preserve">N is determined by UE implementation subject to </w:t>
      </w:r>
      <w:proofErr w:type="spellStart"/>
      <w:r w:rsidRPr="00845BBD">
        <w:rPr>
          <w:lang w:val="en-US" w:eastAsia="x-none"/>
        </w:rPr>
        <w:t>Nmax</w:t>
      </w:r>
      <w:proofErr w:type="spellEnd"/>
      <w:r w:rsidRPr="00845BBD">
        <w:rPr>
          <w:lang w:val="en-US" w:eastAsia="x-none"/>
        </w:rPr>
        <w:t xml:space="preserve"> configuration constraints</w:t>
      </w:r>
    </w:p>
    <w:p w14:paraId="4E41D566" w14:textId="3D9A3026" w:rsidR="0018434C" w:rsidRPr="0018434C" w:rsidRDefault="0018434C" w:rsidP="0018434C">
      <w:pPr>
        <w:rPr>
          <w:b/>
          <w:lang w:eastAsia="x-none"/>
        </w:rPr>
      </w:pPr>
      <w:r w:rsidRPr="0018434C">
        <w:rPr>
          <w:b/>
          <w:lang w:eastAsia="x-none"/>
        </w:rPr>
        <w:t>Proposal 1</w:t>
      </w:r>
      <w:r>
        <w:rPr>
          <w:b/>
          <w:lang w:eastAsia="x-none"/>
        </w:rPr>
        <w:t>6</w:t>
      </w:r>
    </w:p>
    <w:p w14:paraId="510D7751" w14:textId="77777777" w:rsidR="00196FC1" w:rsidRPr="00845BBD" w:rsidRDefault="00196FC1" w:rsidP="00B56FF4">
      <w:pPr>
        <w:numPr>
          <w:ilvl w:val="1"/>
          <w:numId w:val="41"/>
        </w:numPr>
        <w:rPr>
          <w:lang w:eastAsia="x-none"/>
        </w:rPr>
      </w:pPr>
      <w:r w:rsidRPr="00845BBD">
        <w:rPr>
          <w:lang w:eastAsia="x-none"/>
        </w:rPr>
        <w:t>Once initial resource reselection is triggered at time slot n,</w:t>
      </w:r>
    </w:p>
    <w:p w14:paraId="0CA73CB0" w14:textId="3FA8F7FF" w:rsidR="00196FC1" w:rsidRPr="00845BBD" w:rsidRDefault="00196FC1" w:rsidP="00196FC1">
      <w:pPr>
        <w:numPr>
          <w:ilvl w:val="1"/>
          <w:numId w:val="7"/>
        </w:numPr>
        <w:rPr>
          <w:lang w:eastAsia="x-none"/>
        </w:rPr>
      </w:pPr>
      <w:r w:rsidRPr="00845BBD">
        <w:rPr>
          <w:lang w:eastAsia="x-none"/>
        </w:rPr>
        <w:t xml:space="preserve">Step-0. Initialize </w:t>
      </w:r>
      <m:oMath>
        <m:r>
          <m:rPr>
            <m:sty m:val="p"/>
          </m:rPr>
          <w:rPr>
            <w:rFonts w:ascii="Cambria Math" w:hAnsi="Cambria Math"/>
            <w:lang w:eastAsia="x-none"/>
          </w:rPr>
          <m:t>R(n-∆)</m:t>
        </m:r>
      </m:oMath>
      <w:r w:rsidRPr="00845BBD">
        <w:rPr>
          <w:lang w:eastAsia="x-none"/>
        </w:rPr>
        <w:t xml:space="preserve"> as an empty set of resources for potential sidelink transmission</w:t>
      </w:r>
    </w:p>
    <w:p w14:paraId="06CFF2C0" w14:textId="77777777" w:rsidR="00196FC1" w:rsidRPr="00845BBD" w:rsidRDefault="00196FC1" w:rsidP="00196FC1">
      <w:pPr>
        <w:numPr>
          <w:ilvl w:val="1"/>
          <w:numId w:val="7"/>
        </w:numPr>
        <w:rPr>
          <w:lang w:eastAsia="x-none"/>
        </w:rPr>
      </w:pPr>
      <w:r w:rsidRPr="00845BBD">
        <w:rPr>
          <w:lang w:eastAsia="x-none"/>
        </w:rPr>
        <w:t>Step-1. Generate set of candidate resource CS(n)</w:t>
      </w:r>
    </w:p>
    <w:p w14:paraId="72A055D0" w14:textId="77777777" w:rsidR="00196FC1" w:rsidRPr="00845BBD" w:rsidRDefault="00196FC1" w:rsidP="00196FC1">
      <w:pPr>
        <w:numPr>
          <w:ilvl w:val="2"/>
          <w:numId w:val="7"/>
        </w:numPr>
        <w:rPr>
          <w:lang w:eastAsia="x-none"/>
        </w:rPr>
      </w:pPr>
      <w:r w:rsidRPr="00845BBD">
        <w:rPr>
          <w:lang w:eastAsia="x-none"/>
        </w:rPr>
        <w:t>UE forms a set of candidate resources for sidelink transmission – CS(n) based on processing of sensing window [n-T0, n – Tproc,0) for the corresponding resource selection window [n+T1, n+T2]</w:t>
      </w:r>
    </w:p>
    <w:p w14:paraId="0C08F0E5" w14:textId="77777777" w:rsidR="00196FC1" w:rsidRPr="00845BBD" w:rsidRDefault="00196FC1" w:rsidP="00196FC1">
      <w:pPr>
        <w:numPr>
          <w:ilvl w:val="1"/>
          <w:numId w:val="7"/>
        </w:numPr>
        <w:rPr>
          <w:lang w:eastAsia="x-none"/>
        </w:rPr>
      </w:pPr>
      <w:r w:rsidRPr="00845BBD">
        <w:rPr>
          <w:lang w:eastAsia="x-none"/>
        </w:rPr>
        <w:t>Step-2. Select resources R(n) for potential transmission at slots t(n) from CS(n)</w:t>
      </w:r>
    </w:p>
    <w:p w14:paraId="4E0E3D0F" w14:textId="77777777" w:rsidR="00196FC1" w:rsidRPr="00845BBD" w:rsidRDefault="00196FC1" w:rsidP="00196FC1">
      <w:pPr>
        <w:numPr>
          <w:ilvl w:val="2"/>
          <w:numId w:val="7"/>
        </w:numPr>
        <w:rPr>
          <w:lang w:eastAsia="x-none"/>
        </w:rPr>
      </w:pPr>
      <w:r w:rsidRPr="00845BBD">
        <w:rPr>
          <w:lang w:eastAsia="x-none"/>
        </w:rPr>
        <w:t>UE selects M resources R(n) = {R</w:t>
      </w:r>
      <w:r w:rsidRPr="00845BBD">
        <w:rPr>
          <w:vertAlign w:val="subscript"/>
          <w:lang w:eastAsia="x-none"/>
        </w:rPr>
        <w:t>0</w:t>
      </w:r>
      <w:r w:rsidRPr="00845BBD">
        <w:rPr>
          <w:lang w:eastAsia="x-none"/>
        </w:rPr>
        <w:t>(n),…, R</w:t>
      </w:r>
      <w:r w:rsidRPr="00845BBD">
        <w:rPr>
          <w:vertAlign w:val="subscript"/>
          <w:lang w:eastAsia="x-none"/>
        </w:rPr>
        <w:t>M-1</w:t>
      </w:r>
      <w:r w:rsidRPr="00845BBD">
        <w:rPr>
          <w:lang w:eastAsia="x-none"/>
        </w:rPr>
        <w:t>(n)} from CS(n) for potential sidelink transmission in slots t(n) = {t</w:t>
      </w:r>
      <w:r w:rsidRPr="00845BBD">
        <w:rPr>
          <w:vertAlign w:val="subscript"/>
          <w:lang w:eastAsia="x-none"/>
        </w:rPr>
        <w:t>0</w:t>
      </w:r>
      <w:r w:rsidRPr="00845BBD">
        <w:rPr>
          <w:lang w:eastAsia="x-none"/>
        </w:rPr>
        <w:t>(n),…, t</w:t>
      </w:r>
      <w:r w:rsidRPr="00845BBD">
        <w:rPr>
          <w:vertAlign w:val="subscript"/>
          <w:lang w:eastAsia="x-none"/>
        </w:rPr>
        <w:t>M-1</w:t>
      </w:r>
      <w:r w:rsidRPr="00845BBD">
        <w:rPr>
          <w:lang w:eastAsia="x-none"/>
        </w:rPr>
        <w:t xml:space="preserve">(n)}, ordered in time, where (n+T1) </w:t>
      </w:r>
      <w:r w:rsidRPr="00845BBD">
        <w:rPr>
          <w:rFonts w:hint="eastAsia"/>
          <w:lang w:eastAsia="x-none"/>
        </w:rPr>
        <w:t>≤</w:t>
      </w:r>
      <w:r w:rsidRPr="00845BBD">
        <w:rPr>
          <w:lang w:eastAsia="x-none"/>
        </w:rPr>
        <w:t xml:space="preserve"> t</w:t>
      </w:r>
      <w:r w:rsidRPr="00845BBD">
        <w:rPr>
          <w:vertAlign w:val="subscript"/>
          <w:lang w:eastAsia="x-none"/>
        </w:rPr>
        <w:t>0</w:t>
      </w:r>
      <w:r w:rsidRPr="00845BBD">
        <w:rPr>
          <w:lang w:eastAsia="x-none"/>
        </w:rPr>
        <w:t>(n) and t</w:t>
      </w:r>
      <w:r w:rsidRPr="00845BBD">
        <w:rPr>
          <w:vertAlign w:val="subscript"/>
          <w:lang w:eastAsia="x-none"/>
        </w:rPr>
        <w:t>(M-1)</w:t>
      </w:r>
      <w:r w:rsidRPr="00845BBD">
        <w:rPr>
          <w:lang w:eastAsia="x-none"/>
        </w:rPr>
        <w:t xml:space="preserve">(n) </w:t>
      </w:r>
      <w:r w:rsidRPr="00845BBD">
        <w:rPr>
          <w:rFonts w:hint="eastAsia"/>
          <w:lang w:eastAsia="x-none"/>
        </w:rPr>
        <w:t>≤</w:t>
      </w:r>
      <w:r w:rsidRPr="00845BBD">
        <w:rPr>
          <w:lang w:eastAsia="x-none"/>
        </w:rPr>
        <w:t xml:space="preserve"> (n+T2)</w:t>
      </w:r>
    </w:p>
    <w:p w14:paraId="13494750" w14:textId="77777777" w:rsidR="00196FC1" w:rsidRPr="00845BBD" w:rsidRDefault="00196FC1" w:rsidP="00196FC1">
      <w:pPr>
        <w:numPr>
          <w:ilvl w:val="1"/>
          <w:numId w:val="7"/>
        </w:numPr>
        <w:rPr>
          <w:lang w:eastAsia="x-none"/>
        </w:rPr>
      </w:pPr>
      <w:r w:rsidRPr="00845BBD">
        <w:rPr>
          <w:lang w:eastAsia="x-none"/>
        </w:rPr>
        <w:t>Step-3. Re-evaluation of selected candidate resources</w:t>
      </w:r>
    </w:p>
    <w:p w14:paraId="7D4179E3" w14:textId="77B349E6" w:rsidR="00196FC1" w:rsidRPr="00845BBD" w:rsidRDefault="00196FC1" w:rsidP="00196FC1">
      <w:pPr>
        <w:numPr>
          <w:ilvl w:val="2"/>
          <w:numId w:val="7"/>
        </w:numPr>
        <w:rPr>
          <w:lang w:eastAsia="x-none"/>
        </w:rPr>
      </w:pPr>
      <w:r w:rsidRPr="00845BBD">
        <w:rPr>
          <w:lang w:eastAsia="x-none"/>
        </w:rPr>
        <w:t xml:space="preserve">UE finds </w:t>
      </w:r>
      <m:oMath>
        <m:r>
          <m:rPr>
            <m:sty m:val="p"/>
          </m:rPr>
          <w:rPr>
            <w:rFonts w:ascii="Cambria Math" w:hAnsi="Cambria Math" w:hint="eastAsia"/>
            <w:lang w:eastAsia="x-none"/>
          </w:rPr>
          <m:t>∩</m:t>
        </m:r>
      </m:oMath>
      <w:r w:rsidRPr="00845BBD">
        <w:rPr>
          <w:lang w:eastAsia="x-none"/>
        </w:rPr>
        <w:t xml:space="preserve"> intersection of CS(n) and R(n-Δ), i.e. </w:t>
      </w:r>
      <m:oMath>
        <m:sSub>
          <m:sSubPr>
            <m:ctrlPr>
              <w:rPr>
                <w:rFonts w:ascii="Cambria Math" w:hAnsi="Cambria Math"/>
                <w:lang w:eastAsia="x-none"/>
              </w:rPr>
            </m:ctrlPr>
          </m:sSubPr>
          <m:e>
            <m:r>
              <m:rPr>
                <m:sty m:val="p"/>
              </m:rPr>
              <w:rPr>
                <w:rFonts w:ascii="Cambria Math" w:hAnsi="Cambria Math"/>
                <w:lang w:eastAsia="x-none"/>
              </w:rPr>
              <m:t>R</m:t>
            </m:r>
          </m:e>
          <m:sub>
            <m:r>
              <m:rPr>
                <m:sty m:val="p"/>
              </m:rPr>
              <w:rPr>
                <w:rFonts w:ascii="Cambria Math" w:hAnsi="Cambria Math" w:hint="eastAsia"/>
                <w:lang w:eastAsia="x-none"/>
              </w:rPr>
              <m:t>∩</m:t>
            </m:r>
          </m:sub>
        </m:sSub>
        <m:d>
          <m:dPr>
            <m:ctrlPr>
              <w:rPr>
                <w:rFonts w:ascii="Cambria Math" w:hAnsi="Cambria Math"/>
                <w:lang w:eastAsia="x-none"/>
              </w:rPr>
            </m:ctrlPr>
          </m:dPr>
          <m:e>
            <m:r>
              <m:rPr>
                <m:sty m:val="p"/>
              </m:rPr>
              <w:rPr>
                <w:rFonts w:ascii="Cambria Math" w:hAnsi="Cambria Math"/>
                <w:lang w:eastAsia="x-none"/>
              </w:rPr>
              <m:t>n</m:t>
            </m:r>
          </m:e>
        </m:d>
        <m:r>
          <m:rPr>
            <m:sty m:val="p"/>
          </m:rPr>
          <w:rPr>
            <w:rFonts w:ascii="Cambria Math" w:hAnsi="Cambria Math"/>
            <w:lang w:eastAsia="x-none"/>
          </w:rPr>
          <m:t>=CS(n)</m:t>
        </m:r>
        <m:r>
          <m:rPr>
            <m:sty m:val="p"/>
          </m:rPr>
          <w:rPr>
            <w:rFonts w:ascii="Cambria Math" w:hAnsi="Cambria Math" w:hint="eastAsia"/>
            <w:lang w:eastAsia="x-none"/>
          </w:rPr>
          <m:t>∩</m:t>
        </m:r>
        <m:r>
          <m:rPr>
            <m:sty m:val="p"/>
          </m:rPr>
          <w:rPr>
            <w:rFonts w:ascii="Cambria Math" w:hAnsi="Cambria Math"/>
            <w:lang w:eastAsia="x-none"/>
          </w:rPr>
          <m:t>R(n-∆)</m:t>
        </m:r>
      </m:oMath>
      <w:r w:rsidRPr="00845BBD">
        <w:rPr>
          <w:lang w:eastAsia="x-none"/>
        </w:rPr>
        <w:t>.</w:t>
      </w:r>
    </w:p>
    <w:p w14:paraId="53EDF1A6" w14:textId="5052D441" w:rsidR="00196FC1" w:rsidRPr="00845BBD" w:rsidRDefault="00196FC1" w:rsidP="00196FC1">
      <w:pPr>
        <w:numPr>
          <w:ilvl w:val="2"/>
          <w:numId w:val="7"/>
        </w:numPr>
        <w:rPr>
          <w:lang w:eastAsia="x-none"/>
        </w:rPr>
      </w:pPr>
      <w:r w:rsidRPr="00845BBD">
        <w:rPr>
          <w:lang w:eastAsia="x-none"/>
        </w:rPr>
        <w:t xml:space="preserve">UE finds </w:t>
      </w:r>
      <m:oMath>
        <m:r>
          <m:rPr>
            <m:sty m:val="p"/>
          </m:rPr>
          <w:rPr>
            <w:rFonts w:ascii="Cambria Math" w:hAnsi="Cambria Math" w:hint="eastAsia"/>
            <w:lang w:eastAsia="x-none"/>
          </w:rPr>
          <m:t>∪</m:t>
        </m:r>
      </m:oMath>
      <w:r w:rsidRPr="00845BBD">
        <w:rPr>
          <w:lang w:eastAsia="x-none"/>
        </w:rPr>
        <w:t xml:space="preserve"> union </w:t>
      </w:r>
      <m:oMath>
        <m:sSub>
          <m:sSubPr>
            <m:ctrlPr>
              <w:rPr>
                <w:rFonts w:ascii="Cambria Math" w:hAnsi="Cambria Math"/>
                <w:lang w:eastAsia="x-none"/>
              </w:rPr>
            </m:ctrlPr>
          </m:sSubPr>
          <m:e>
            <m:r>
              <m:rPr>
                <m:sty m:val="p"/>
              </m:rPr>
              <w:rPr>
                <w:rFonts w:ascii="Cambria Math" w:hAnsi="Cambria Math"/>
                <w:lang w:eastAsia="x-none"/>
              </w:rPr>
              <m:t>R</m:t>
            </m:r>
          </m:e>
          <m:sub>
            <m:r>
              <m:rPr>
                <m:sty m:val="p"/>
              </m:rPr>
              <w:rPr>
                <w:rFonts w:ascii="Cambria Math" w:hAnsi="Cambria Math" w:hint="eastAsia"/>
                <w:lang w:eastAsia="x-none"/>
              </w:rPr>
              <m:t>∪</m:t>
            </m:r>
          </m:sub>
        </m:sSub>
        <m:d>
          <m:dPr>
            <m:ctrlPr>
              <w:rPr>
                <w:rFonts w:ascii="Cambria Math" w:hAnsi="Cambria Math"/>
                <w:lang w:eastAsia="x-none"/>
              </w:rPr>
            </m:ctrlPr>
          </m:dPr>
          <m:e>
            <m:r>
              <m:rPr>
                <m:sty m:val="p"/>
              </m:rPr>
              <w:rPr>
                <w:rFonts w:ascii="Cambria Math" w:hAnsi="Cambria Math"/>
                <w:lang w:eastAsia="x-none"/>
              </w:rPr>
              <m:t>n</m:t>
            </m:r>
          </m:e>
        </m:d>
        <m:r>
          <m:rPr>
            <m:sty m:val="p"/>
          </m:rPr>
          <w:rPr>
            <w:rFonts w:ascii="Cambria Math" w:hAnsi="Cambria Math"/>
            <w:lang w:eastAsia="x-none"/>
          </w:rPr>
          <m:t xml:space="preserve"> </m:t>
        </m:r>
      </m:oMath>
      <w:r w:rsidRPr="00845BBD">
        <w:rPr>
          <w:lang w:eastAsia="x-none"/>
        </w:rPr>
        <w:t xml:space="preserve">of intersection </w:t>
      </w:r>
      <m:oMath>
        <m:sSub>
          <m:sSubPr>
            <m:ctrlPr>
              <w:rPr>
                <w:rFonts w:ascii="Cambria Math" w:hAnsi="Cambria Math"/>
                <w:lang w:eastAsia="x-none"/>
              </w:rPr>
            </m:ctrlPr>
          </m:sSubPr>
          <m:e>
            <m:r>
              <m:rPr>
                <m:sty m:val="p"/>
              </m:rPr>
              <w:rPr>
                <w:rFonts w:ascii="Cambria Math" w:hAnsi="Cambria Math"/>
                <w:lang w:eastAsia="x-none"/>
              </w:rPr>
              <m:t>R</m:t>
            </m:r>
          </m:e>
          <m:sub>
            <m:r>
              <m:rPr>
                <m:sty m:val="p"/>
              </m:rPr>
              <w:rPr>
                <w:rFonts w:ascii="Cambria Math" w:hAnsi="Cambria Math" w:hint="eastAsia"/>
                <w:lang w:eastAsia="x-none"/>
              </w:rPr>
              <m:t>∩</m:t>
            </m:r>
          </m:sub>
        </m:sSub>
        <m:d>
          <m:dPr>
            <m:ctrlPr>
              <w:rPr>
                <w:rFonts w:ascii="Cambria Math" w:hAnsi="Cambria Math"/>
                <w:lang w:eastAsia="x-none"/>
              </w:rPr>
            </m:ctrlPr>
          </m:dPr>
          <m:e>
            <m:r>
              <m:rPr>
                <m:sty m:val="p"/>
              </m:rPr>
              <w:rPr>
                <w:rFonts w:ascii="Cambria Math" w:hAnsi="Cambria Math"/>
                <w:lang w:eastAsia="x-none"/>
              </w:rPr>
              <m:t>n</m:t>
            </m:r>
          </m:e>
        </m:d>
      </m:oMath>
      <w:r w:rsidRPr="00845BBD">
        <w:rPr>
          <w:lang w:eastAsia="x-none"/>
        </w:rPr>
        <w:t xml:space="preserve"> and R(n):</w:t>
      </w:r>
    </w:p>
    <w:p w14:paraId="10953CF6" w14:textId="5F35FAAB" w:rsidR="0018434C" w:rsidRPr="0018434C" w:rsidRDefault="0018434C" w:rsidP="0018434C">
      <w:pPr>
        <w:rPr>
          <w:b/>
          <w:lang w:eastAsia="x-none"/>
        </w:rPr>
      </w:pPr>
      <w:r w:rsidRPr="0018434C">
        <w:rPr>
          <w:b/>
          <w:lang w:eastAsia="x-none"/>
        </w:rPr>
        <w:t>Proposal 1</w:t>
      </w:r>
      <w:r>
        <w:rPr>
          <w:b/>
          <w:lang w:eastAsia="x-none"/>
        </w:rPr>
        <w:t>7</w:t>
      </w:r>
    </w:p>
    <w:p w14:paraId="732790D5" w14:textId="77777777" w:rsidR="00196FC1" w:rsidRPr="00845BBD" w:rsidRDefault="00196FC1" w:rsidP="00B56FF4">
      <w:pPr>
        <w:numPr>
          <w:ilvl w:val="1"/>
          <w:numId w:val="42"/>
        </w:numPr>
        <w:rPr>
          <w:lang w:val="en-US" w:eastAsia="x-none"/>
        </w:rPr>
      </w:pPr>
      <w:r w:rsidRPr="00845BBD">
        <w:rPr>
          <w:lang w:val="en-US" w:eastAsia="x-none"/>
        </w:rPr>
        <w:t>Define at least the following resource (re)-selection triggers:</w:t>
      </w:r>
    </w:p>
    <w:p w14:paraId="4FEC2E3E" w14:textId="77777777" w:rsidR="00196FC1" w:rsidRPr="00845BBD" w:rsidRDefault="00196FC1" w:rsidP="00B56FF4">
      <w:pPr>
        <w:numPr>
          <w:ilvl w:val="2"/>
          <w:numId w:val="42"/>
        </w:numPr>
        <w:rPr>
          <w:lang w:eastAsia="x-none"/>
        </w:rPr>
      </w:pPr>
      <w:r w:rsidRPr="00845BBD">
        <w:rPr>
          <w:lang w:eastAsia="x-none"/>
        </w:rPr>
        <w:t>UE determines that a new packet is arrived and there is no sidelink resources reserved for its transmission</w:t>
      </w:r>
    </w:p>
    <w:p w14:paraId="32B6EBE6" w14:textId="77777777" w:rsidR="00196FC1" w:rsidRPr="00845BBD" w:rsidRDefault="00196FC1" w:rsidP="00B56FF4">
      <w:pPr>
        <w:numPr>
          <w:ilvl w:val="2"/>
          <w:numId w:val="42"/>
        </w:numPr>
        <w:rPr>
          <w:lang w:eastAsia="x-none"/>
        </w:rPr>
      </w:pPr>
      <w:r w:rsidRPr="00845BBD">
        <w:rPr>
          <w:lang w:eastAsia="x-none"/>
        </w:rPr>
        <w:t>UE determines that new packet is arrived and cannot be transmitted in reserved resources (e.g. lack of reserved sidelink resources, the target QoS level is not guaranteed)</w:t>
      </w:r>
    </w:p>
    <w:p w14:paraId="2E849532" w14:textId="77777777" w:rsidR="00196FC1" w:rsidRPr="00845BBD" w:rsidRDefault="00196FC1" w:rsidP="00B56FF4">
      <w:pPr>
        <w:numPr>
          <w:ilvl w:val="2"/>
          <w:numId w:val="42"/>
        </w:numPr>
        <w:rPr>
          <w:lang w:eastAsia="x-none"/>
        </w:rPr>
      </w:pPr>
      <w:r w:rsidRPr="00845BBD">
        <w:rPr>
          <w:lang w:eastAsia="x-none"/>
        </w:rPr>
        <w:t>UE determines that resource reservation is expired (based on timer or counter of transmitted TBs) and new packet is arrived</w:t>
      </w:r>
    </w:p>
    <w:p w14:paraId="2F5C734F" w14:textId="77777777" w:rsidR="00196FC1" w:rsidRPr="00845BBD" w:rsidRDefault="00196FC1" w:rsidP="00B56FF4">
      <w:pPr>
        <w:numPr>
          <w:ilvl w:val="3"/>
          <w:numId w:val="42"/>
        </w:numPr>
        <w:rPr>
          <w:lang w:eastAsia="x-none"/>
        </w:rPr>
      </w:pPr>
      <w:r w:rsidRPr="00845BBD">
        <w:rPr>
          <w:lang w:eastAsia="x-none"/>
        </w:rPr>
        <w:t>It is applicable to semi-persistent transmission scheme</w:t>
      </w:r>
    </w:p>
    <w:p w14:paraId="08C076DE" w14:textId="77777777" w:rsidR="00196FC1" w:rsidRPr="00845BBD" w:rsidRDefault="00196FC1" w:rsidP="00B56FF4">
      <w:pPr>
        <w:numPr>
          <w:ilvl w:val="2"/>
          <w:numId w:val="42"/>
        </w:numPr>
        <w:rPr>
          <w:lang w:eastAsia="x-none"/>
        </w:rPr>
      </w:pPr>
      <w:r w:rsidRPr="00845BBD">
        <w:rPr>
          <w:lang w:eastAsia="x-none"/>
        </w:rPr>
        <w:t xml:space="preserve">UE determines that it needs to reserve additional sidelink resources for transmission of a given TB in a given HARQ </w:t>
      </w:r>
      <w:proofErr w:type="gramStart"/>
      <w:r w:rsidRPr="00845BBD">
        <w:rPr>
          <w:lang w:eastAsia="x-none"/>
        </w:rPr>
        <w:t>process(</w:t>
      </w:r>
      <w:proofErr w:type="gramEnd"/>
      <w:r w:rsidRPr="00845BBD">
        <w:rPr>
          <w:lang w:eastAsia="x-none"/>
        </w:rPr>
        <w:t xml:space="preserve">sidelink resource selection process) and indicate reservation in subsequent SCI </w:t>
      </w:r>
      <w:proofErr w:type="spellStart"/>
      <w:r w:rsidRPr="00845BBD">
        <w:rPr>
          <w:lang w:eastAsia="x-none"/>
        </w:rPr>
        <w:t>signaling</w:t>
      </w:r>
      <w:proofErr w:type="spellEnd"/>
    </w:p>
    <w:p w14:paraId="64C11ED3" w14:textId="34DE5C4C" w:rsidR="0018434C" w:rsidRPr="0018434C" w:rsidRDefault="0018434C" w:rsidP="0018434C">
      <w:pPr>
        <w:rPr>
          <w:b/>
          <w:lang w:eastAsia="x-none"/>
        </w:rPr>
      </w:pPr>
      <w:r w:rsidRPr="0018434C">
        <w:rPr>
          <w:b/>
          <w:lang w:eastAsia="x-none"/>
        </w:rPr>
        <w:t>Proposal 1</w:t>
      </w:r>
      <w:r>
        <w:rPr>
          <w:b/>
          <w:lang w:eastAsia="x-none"/>
        </w:rPr>
        <w:t>8</w:t>
      </w:r>
    </w:p>
    <w:p w14:paraId="4EAF9135" w14:textId="13E8A5D5" w:rsidR="00196FC1" w:rsidRPr="00845BBD" w:rsidRDefault="00196FC1" w:rsidP="00B56FF4">
      <w:pPr>
        <w:numPr>
          <w:ilvl w:val="1"/>
          <w:numId w:val="42"/>
        </w:numPr>
        <w:rPr>
          <w:lang w:eastAsia="x-none"/>
        </w:rPr>
      </w:pPr>
      <w:r w:rsidRPr="00845BBD">
        <w:rPr>
          <w:lang w:eastAsia="x-none"/>
        </w:rPr>
        <w:t xml:space="preserve">When resource (re)-selection is triggered at time instance </w:t>
      </w:r>
      <m:oMath>
        <m:r>
          <m:rPr>
            <m:sty m:val="p"/>
          </m:rPr>
          <w:rPr>
            <w:rFonts w:ascii="Cambria Math" w:hAnsi="Cambria Math"/>
            <w:lang w:eastAsia="x-none"/>
          </w:rPr>
          <m:t>n</m:t>
        </m:r>
      </m:oMath>
      <w:r w:rsidRPr="00845BBD">
        <w:rPr>
          <w:lang w:eastAsia="x-none"/>
        </w:rPr>
        <w:t xml:space="preserve">, UE determines number M of sidelink resources to be selected out of the set of candidate resources CS(n) of size </w:t>
      </w:r>
      <m:oMath>
        <m:sSub>
          <m:sSubPr>
            <m:ctrlPr>
              <w:rPr>
                <w:rFonts w:ascii="Cambria Math" w:hAnsi="Cambria Math"/>
                <w:lang w:val="en-US" w:eastAsia="x-none"/>
              </w:rPr>
            </m:ctrlPr>
          </m:sSubPr>
          <m:e>
            <m:r>
              <m:rPr>
                <m:sty m:val="p"/>
              </m:rPr>
              <w:rPr>
                <w:rFonts w:ascii="Cambria Math" w:hAnsi="Cambria Math"/>
                <w:lang w:val="en-US" w:eastAsia="x-none"/>
              </w:rPr>
              <m:t>M</m:t>
            </m:r>
          </m:e>
          <m:sub>
            <m:r>
              <m:rPr>
                <m:sty m:val="p"/>
              </m:rPr>
              <w:rPr>
                <w:rFonts w:ascii="Cambria Math" w:hAnsi="Cambria Math"/>
                <w:lang w:val="en-US" w:eastAsia="x-none"/>
              </w:rPr>
              <m:t>CS</m:t>
            </m:r>
          </m:sub>
        </m:sSub>
      </m:oMath>
    </w:p>
    <w:p w14:paraId="40628F79" w14:textId="5AC9FE30" w:rsidR="00196FC1" w:rsidRPr="00845BBD" w:rsidRDefault="00196FC1" w:rsidP="00B56FF4">
      <w:pPr>
        <w:numPr>
          <w:ilvl w:val="2"/>
          <w:numId w:val="42"/>
        </w:numPr>
        <w:rPr>
          <w:lang w:eastAsia="x-none"/>
        </w:rPr>
      </w:pPr>
      <w:r w:rsidRPr="00845BBD">
        <w:rPr>
          <w:lang w:val="en-US" w:eastAsia="x-none"/>
        </w:rPr>
        <w:t xml:space="preserve">UE prioritizes selection of at least one earliest in time candidate resource among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M</m:t>
            </m:r>
          </m:e>
          <m:sub>
            <m:r>
              <m:rPr>
                <m:sty m:val="p"/>
              </m:rPr>
              <w:rPr>
                <w:rFonts w:ascii="Cambria Math" w:hAnsi="Cambria Math"/>
                <w:vertAlign w:val="subscript"/>
                <w:lang w:val="en-US" w:eastAsia="x-none"/>
              </w:rPr>
              <m:t>CS-EIT</m:t>
            </m:r>
          </m:sub>
        </m:sSub>
      </m:oMath>
      <w:r w:rsidRPr="00845BBD">
        <w:rPr>
          <w:lang w:val="en-US" w:eastAsia="x-none"/>
        </w:rPr>
        <w:t xml:space="preserve"> earliest in time resources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M</m:t>
            </m:r>
          </m:e>
          <m:sub>
            <m:r>
              <m:rPr>
                <m:sty m:val="p"/>
              </m:rPr>
              <w:rPr>
                <w:rFonts w:ascii="Cambria Math" w:hAnsi="Cambria Math"/>
                <w:vertAlign w:val="subscript"/>
                <w:lang w:val="en-US" w:eastAsia="x-none"/>
              </w:rPr>
              <m:t>EIT</m:t>
            </m:r>
          </m:sub>
        </m:sSub>
        <m:r>
          <m:rPr>
            <m:sty m:val="p"/>
          </m:rPr>
          <w:rPr>
            <w:rFonts w:ascii="Cambria Math" w:hAnsi="Cambria Math"/>
            <w:vertAlign w:val="subscript"/>
            <w:lang w:val="en-US" w:eastAsia="x-none"/>
          </w:rPr>
          <m:t>&lt;</m:t>
        </m:r>
        <m:sSub>
          <m:sSubPr>
            <m:ctrlPr>
              <w:rPr>
                <w:rFonts w:ascii="Cambria Math" w:hAnsi="Cambria Math"/>
                <w:iCs/>
                <w:vertAlign w:val="subscript"/>
                <w:lang w:eastAsia="x-none"/>
              </w:rPr>
            </m:ctrlPr>
          </m:sSubPr>
          <m:e>
            <m:r>
              <m:rPr>
                <m:sty m:val="p"/>
              </m:rPr>
              <w:rPr>
                <w:rFonts w:ascii="Cambria Math" w:hAnsi="Cambria Math"/>
                <w:vertAlign w:val="subscript"/>
                <w:lang w:val="en-US" w:eastAsia="x-none"/>
              </w:rPr>
              <m:t>M</m:t>
            </m:r>
          </m:e>
          <m:sub>
            <m:r>
              <m:rPr>
                <m:sty m:val="p"/>
              </m:rPr>
              <w:rPr>
                <w:rFonts w:ascii="Cambria Math" w:hAnsi="Cambria Math"/>
                <w:vertAlign w:val="subscript"/>
                <w:lang w:val="en-US" w:eastAsia="x-none"/>
              </w:rPr>
              <m:t>CS</m:t>
            </m:r>
          </m:sub>
        </m:sSub>
      </m:oMath>
      <w:r w:rsidRPr="00845BBD">
        <w:rPr>
          <w:lang w:val="en-US" w:eastAsia="x-none"/>
        </w:rPr>
        <w:t xml:space="preserve">), where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M</m:t>
            </m:r>
          </m:e>
          <m:sub>
            <m:r>
              <m:rPr>
                <m:sty m:val="p"/>
              </m:rPr>
              <w:rPr>
                <w:rFonts w:ascii="Cambria Math" w:hAnsi="Cambria Math"/>
                <w:vertAlign w:val="subscript"/>
                <w:lang w:val="en-US" w:eastAsia="x-none"/>
              </w:rPr>
              <m:t>EIT</m:t>
            </m:r>
          </m:sub>
        </m:sSub>
      </m:oMath>
      <w:r w:rsidRPr="00845BBD">
        <w:rPr>
          <w:iCs/>
          <w:lang w:val="en-US" w:eastAsia="x-none"/>
        </w:rPr>
        <w:t xml:space="preserve"> is configured </w:t>
      </w:r>
      <w:r w:rsidRPr="00845BBD">
        <w:rPr>
          <w:lang w:eastAsia="x-none"/>
        </w:rPr>
        <w:t xml:space="preserve">per priority </w:t>
      </w:r>
    </w:p>
    <w:p w14:paraId="2026DA0B" w14:textId="51D95A35" w:rsidR="00196FC1" w:rsidRPr="00845BBD" w:rsidRDefault="00196FC1" w:rsidP="00B56FF4">
      <w:pPr>
        <w:numPr>
          <w:ilvl w:val="3"/>
          <w:numId w:val="42"/>
        </w:numPr>
        <w:rPr>
          <w:lang w:eastAsia="x-none"/>
        </w:rPr>
      </w:pPr>
      <w:r w:rsidRPr="00845BBD">
        <w:rPr>
          <w:lang w:eastAsia="x-none"/>
        </w:rPr>
        <w:t xml:space="preserve">FFS if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M</m:t>
            </m:r>
          </m:e>
          <m:sub>
            <m:r>
              <m:rPr>
                <m:sty m:val="p"/>
              </m:rPr>
              <w:rPr>
                <w:rFonts w:ascii="Cambria Math" w:hAnsi="Cambria Math"/>
                <w:vertAlign w:val="subscript"/>
                <w:lang w:val="en-US" w:eastAsia="x-none"/>
              </w:rPr>
              <m:t>EIT</m:t>
            </m:r>
          </m:sub>
        </m:sSub>
      </m:oMath>
      <w:r w:rsidRPr="00845BBD">
        <w:rPr>
          <w:iCs/>
          <w:lang w:val="en-US" w:eastAsia="x-none"/>
        </w:rPr>
        <w:t xml:space="preserve"> is configured</w:t>
      </w:r>
      <w:r w:rsidRPr="00845BBD">
        <w:rPr>
          <w:lang w:eastAsia="x-none"/>
        </w:rPr>
        <w:t xml:space="preserve"> per CBR</w:t>
      </w:r>
    </w:p>
    <w:p w14:paraId="0D879D9C" w14:textId="77777777" w:rsidR="00196FC1" w:rsidRPr="00845BBD" w:rsidRDefault="00196FC1" w:rsidP="00B56FF4">
      <w:pPr>
        <w:numPr>
          <w:ilvl w:val="2"/>
          <w:numId w:val="42"/>
        </w:numPr>
        <w:rPr>
          <w:lang w:eastAsia="x-none"/>
        </w:rPr>
      </w:pPr>
      <w:r w:rsidRPr="00845BBD">
        <w:rPr>
          <w:lang w:eastAsia="x-none"/>
        </w:rPr>
        <w:t>Remaining (M-1) resources are randomly selected from CS(n) subject to signalling(scheduling) window - W constraints</w:t>
      </w:r>
    </w:p>
    <w:p w14:paraId="04BE7493" w14:textId="518791D8" w:rsidR="0018434C" w:rsidRPr="0018434C" w:rsidRDefault="0018434C" w:rsidP="0018434C">
      <w:pPr>
        <w:rPr>
          <w:b/>
          <w:lang w:eastAsia="x-none"/>
        </w:rPr>
      </w:pPr>
      <w:r w:rsidRPr="0018434C">
        <w:rPr>
          <w:b/>
          <w:lang w:eastAsia="x-none"/>
        </w:rPr>
        <w:t>Proposal 1</w:t>
      </w:r>
      <w:r>
        <w:rPr>
          <w:b/>
          <w:lang w:eastAsia="x-none"/>
        </w:rPr>
        <w:t>9</w:t>
      </w:r>
    </w:p>
    <w:p w14:paraId="32107D6B" w14:textId="77777777" w:rsidR="00196FC1" w:rsidRPr="00845BBD" w:rsidRDefault="00196FC1" w:rsidP="00B56FF4">
      <w:pPr>
        <w:numPr>
          <w:ilvl w:val="1"/>
          <w:numId w:val="40"/>
        </w:numPr>
        <w:rPr>
          <w:lang w:eastAsia="x-none"/>
        </w:rPr>
      </w:pPr>
      <w:r w:rsidRPr="00845BBD">
        <w:rPr>
          <w:lang w:eastAsia="x-none"/>
        </w:rPr>
        <w:t xml:space="preserve">For </w:t>
      </w:r>
      <w:proofErr w:type="gramStart"/>
      <w:r w:rsidRPr="00845BBD">
        <w:rPr>
          <w:lang w:eastAsia="x-none"/>
        </w:rPr>
        <w:t xml:space="preserve">feedback </w:t>
      </w:r>
      <w:r w:rsidRPr="00845BBD">
        <w:rPr>
          <w:lang w:val="en-US" w:eastAsia="x-none"/>
        </w:rPr>
        <w:t>based</w:t>
      </w:r>
      <w:proofErr w:type="gramEnd"/>
      <w:r w:rsidRPr="00845BBD">
        <w:rPr>
          <w:lang w:eastAsia="x-none"/>
        </w:rPr>
        <w:t xml:space="preserve"> transmission, support HARQ round trip time aware resource selection procedure</w:t>
      </w:r>
    </w:p>
    <w:p w14:paraId="3DA84E09" w14:textId="77777777" w:rsidR="00196FC1" w:rsidRPr="00845BBD" w:rsidRDefault="00196FC1" w:rsidP="00B56FF4">
      <w:pPr>
        <w:numPr>
          <w:ilvl w:val="2"/>
          <w:numId w:val="42"/>
        </w:numPr>
        <w:rPr>
          <w:lang w:eastAsia="x-none"/>
        </w:rPr>
      </w:pPr>
      <w:r w:rsidRPr="00845BBD">
        <w:rPr>
          <w:lang w:eastAsia="x-none"/>
        </w:rPr>
        <w:t>When UE disables sidelink feedback, it automatically switches to resource (re)-selection procedure developed for blind retransmissions</w:t>
      </w:r>
    </w:p>
    <w:p w14:paraId="1374DF3D" w14:textId="6917B2F9" w:rsidR="0018434C" w:rsidRPr="0018434C" w:rsidRDefault="0018434C" w:rsidP="0018434C">
      <w:pPr>
        <w:rPr>
          <w:b/>
          <w:lang w:eastAsia="x-none"/>
        </w:rPr>
      </w:pPr>
      <w:r w:rsidRPr="0018434C">
        <w:rPr>
          <w:b/>
          <w:lang w:eastAsia="x-none"/>
        </w:rPr>
        <w:t xml:space="preserve">Proposal </w:t>
      </w:r>
      <w:r>
        <w:rPr>
          <w:b/>
          <w:lang w:eastAsia="x-none"/>
        </w:rPr>
        <w:t>20</w:t>
      </w:r>
    </w:p>
    <w:p w14:paraId="642E2F62" w14:textId="77777777" w:rsidR="00196FC1" w:rsidRPr="00845BBD" w:rsidRDefault="00196FC1" w:rsidP="00B56FF4">
      <w:pPr>
        <w:numPr>
          <w:ilvl w:val="1"/>
          <w:numId w:val="41"/>
        </w:numPr>
        <w:rPr>
          <w:lang w:eastAsia="x-none"/>
        </w:rPr>
      </w:pPr>
      <w:r w:rsidRPr="00845BBD">
        <w:rPr>
          <w:lang w:eastAsia="x-none"/>
        </w:rPr>
        <w:t>Define the following relationship between T3, T</w:t>
      </w:r>
      <w:r w:rsidRPr="00845BBD">
        <w:rPr>
          <w:vertAlign w:val="subscript"/>
          <w:lang w:eastAsia="x-none"/>
        </w:rPr>
        <w:t>proc,0</w:t>
      </w:r>
      <w:r w:rsidRPr="00845BBD">
        <w:rPr>
          <w:lang w:eastAsia="x-none"/>
        </w:rPr>
        <w:t xml:space="preserve"> and T</w:t>
      </w:r>
      <w:r w:rsidRPr="00845BBD">
        <w:rPr>
          <w:vertAlign w:val="subscript"/>
          <w:lang w:eastAsia="x-none"/>
        </w:rPr>
        <w:t>proc,1</w:t>
      </w:r>
      <w:r w:rsidRPr="00845BBD">
        <w:rPr>
          <w:lang w:eastAsia="x-none"/>
        </w:rPr>
        <w:t>:</w:t>
      </w:r>
    </w:p>
    <w:p w14:paraId="5ADC9C70" w14:textId="77777777" w:rsidR="00196FC1" w:rsidRPr="00845BBD" w:rsidRDefault="00196FC1" w:rsidP="00196FC1">
      <w:pPr>
        <w:numPr>
          <w:ilvl w:val="1"/>
          <w:numId w:val="7"/>
        </w:numPr>
        <w:rPr>
          <w:lang w:eastAsia="x-none"/>
        </w:rPr>
      </w:pPr>
      <w:r w:rsidRPr="00845BBD">
        <w:rPr>
          <w:lang w:eastAsia="x-none"/>
        </w:rPr>
        <w:t>Set T</w:t>
      </w:r>
      <w:r w:rsidRPr="00845BBD">
        <w:rPr>
          <w:vertAlign w:val="subscript"/>
          <w:lang w:eastAsia="x-none"/>
        </w:rPr>
        <w:t>proc,0</w:t>
      </w:r>
      <w:r w:rsidRPr="00845BBD">
        <w:rPr>
          <w:lang w:eastAsia="x-none"/>
        </w:rPr>
        <w:t xml:space="preserve"> to 0 (T</w:t>
      </w:r>
      <w:r w:rsidRPr="00845BBD">
        <w:rPr>
          <w:vertAlign w:val="subscript"/>
          <w:lang w:eastAsia="x-none"/>
        </w:rPr>
        <w:t>proc,0</w:t>
      </w:r>
      <w:r w:rsidRPr="00845BBD">
        <w:rPr>
          <w:lang w:eastAsia="x-none"/>
        </w:rPr>
        <w:t xml:space="preserve"> = 0)</w:t>
      </w:r>
    </w:p>
    <w:p w14:paraId="5C6A6CB9" w14:textId="77777777" w:rsidR="00196FC1" w:rsidRPr="00845BBD" w:rsidRDefault="00196FC1" w:rsidP="00196FC1">
      <w:pPr>
        <w:numPr>
          <w:ilvl w:val="1"/>
          <w:numId w:val="7"/>
        </w:numPr>
        <w:rPr>
          <w:lang w:eastAsia="x-none"/>
        </w:rPr>
      </w:pPr>
      <w:r w:rsidRPr="00845BBD">
        <w:rPr>
          <w:lang w:eastAsia="x-none"/>
        </w:rPr>
        <w:t>Redefine sensing window [n – T0, n – Tproc,0) to [n – T0, n – 1]</w:t>
      </w:r>
    </w:p>
    <w:p w14:paraId="79D9CE98" w14:textId="77777777" w:rsidR="00196FC1" w:rsidRPr="00845BBD" w:rsidRDefault="00196FC1" w:rsidP="00196FC1">
      <w:pPr>
        <w:numPr>
          <w:ilvl w:val="1"/>
          <w:numId w:val="7"/>
        </w:numPr>
        <w:rPr>
          <w:lang w:eastAsia="x-none"/>
        </w:rPr>
      </w:pPr>
      <w:r w:rsidRPr="00845BBD">
        <w:rPr>
          <w:lang w:eastAsia="x-none"/>
        </w:rPr>
        <w:t>T3 and T</w:t>
      </w:r>
      <w:r w:rsidRPr="00845BBD">
        <w:rPr>
          <w:vertAlign w:val="subscript"/>
          <w:lang w:eastAsia="x-none"/>
        </w:rPr>
        <w:t>proc,1</w:t>
      </w:r>
      <w:r w:rsidRPr="00845BBD">
        <w:rPr>
          <w:lang w:eastAsia="x-none"/>
        </w:rPr>
        <w:t xml:space="preserve"> are measured in slots</w:t>
      </w:r>
    </w:p>
    <w:p w14:paraId="33D791CF" w14:textId="77777777" w:rsidR="00196FC1" w:rsidRPr="00845BBD" w:rsidRDefault="00196FC1" w:rsidP="00196FC1">
      <w:pPr>
        <w:numPr>
          <w:ilvl w:val="1"/>
          <w:numId w:val="7"/>
        </w:numPr>
        <w:rPr>
          <w:lang w:eastAsia="x-none"/>
        </w:rPr>
      </w:pPr>
      <w:r w:rsidRPr="00845BBD">
        <w:rPr>
          <w:lang w:eastAsia="x-none"/>
        </w:rPr>
        <w:t>Set T3 to T</w:t>
      </w:r>
      <w:r w:rsidRPr="00845BBD">
        <w:rPr>
          <w:vertAlign w:val="subscript"/>
          <w:lang w:eastAsia="x-none"/>
        </w:rPr>
        <w:t>proc,1</w:t>
      </w:r>
      <w:r w:rsidRPr="00845BBD">
        <w:rPr>
          <w:lang w:eastAsia="x-none"/>
        </w:rPr>
        <w:t xml:space="preserve"> i.e. T3 = T</w:t>
      </w:r>
      <w:r w:rsidRPr="00845BBD">
        <w:rPr>
          <w:vertAlign w:val="subscript"/>
          <w:lang w:eastAsia="x-none"/>
        </w:rPr>
        <w:t>proc,1</w:t>
      </w:r>
      <w:r w:rsidRPr="00845BBD">
        <w:rPr>
          <w:lang w:eastAsia="x-none"/>
        </w:rPr>
        <w:t xml:space="preserve"> and therefore T3 is not standardized</w:t>
      </w:r>
    </w:p>
    <w:p w14:paraId="383B87E9" w14:textId="0DA272CE" w:rsidR="0018434C" w:rsidRPr="0018434C" w:rsidRDefault="0018434C" w:rsidP="0018434C">
      <w:pPr>
        <w:rPr>
          <w:b/>
          <w:lang w:eastAsia="x-none"/>
        </w:rPr>
      </w:pPr>
      <w:r w:rsidRPr="0018434C">
        <w:rPr>
          <w:b/>
          <w:lang w:eastAsia="x-none"/>
        </w:rPr>
        <w:t xml:space="preserve">Proposal </w:t>
      </w:r>
      <w:r>
        <w:rPr>
          <w:b/>
          <w:lang w:eastAsia="x-none"/>
        </w:rPr>
        <w:t>21</w:t>
      </w:r>
    </w:p>
    <w:p w14:paraId="0449C59F" w14:textId="77777777" w:rsidR="00196FC1" w:rsidRPr="00845BBD" w:rsidRDefault="00196FC1" w:rsidP="00B56FF4">
      <w:pPr>
        <w:numPr>
          <w:ilvl w:val="1"/>
          <w:numId w:val="42"/>
        </w:numPr>
        <w:rPr>
          <w:lang w:eastAsia="x-none"/>
        </w:rPr>
      </w:pPr>
      <w:r w:rsidRPr="00845BBD">
        <w:rPr>
          <w:lang w:eastAsia="x-none"/>
        </w:rPr>
        <w:t>NR-V2X supports dynamic prolongation of semi-persistent processes</w:t>
      </w:r>
    </w:p>
    <w:p w14:paraId="1D2F1F6F" w14:textId="77777777" w:rsidR="00196FC1" w:rsidRPr="00845BBD" w:rsidRDefault="00196FC1" w:rsidP="00B56FF4">
      <w:pPr>
        <w:numPr>
          <w:ilvl w:val="2"/>
          <w:numId w:val="42"/>
        </w:numPr>
        <w:rPr>
          <w:lang w:eastAsia="x-none"/>
        </w:rPr>
      </w:pPr>
      <w:r w:rsidRPr="00845BBD">
        <w:rPr>
          <w:lang w:eastAsia="x-none"/>
        </w:rPr>
        <w:t>Semi-persistent process semi-statically allocates N</w:t>
      </w:r>
      <w:r w:rsidRPr="00845BBD">
        <w:rPr>
          <w:vertAlign w:val="subscript"/>
          <w:lang w:eastAsia="x-none"/>
        </w:rPr>
        <w:t>SPS</w:t>
      </w:r>
      <w:r w:rsidRPr="00845BBD">
        <w:rPr>
          <w:lang w:eastAsia="x-none"/>
        </w:rPr>
        <w:t xml:space="preserve"> resources valid for each transmission period N</w:t>
      </w:r>
      <w:r w:rsidRPr="00845BBD">
        <w:rPr>
          <w:vertAlign w:val="subscript"/>
          <w:lang w:eastAsia="x-none"/>
        </w:rPr>
        <w:t>SPS</w:t>
      </w:r>
      <w:r w:rsidRPr="00845BBD">
        <w:rPr>
          <w:lang w:eastAsia="x-none"/>
        </w:rPr>
        <w:t xml:space="preserve"> </w:t>
      </w:r>
      <w:r w:rsidRPr="00845BBD">
        <w:rPr>
          <w:rFonts w:hint="eastAsia"/>
          <w:lang w:eastAsia="x-none"/>
        </w:rPr>
        <w:t>≤</w:t>
      </w:r>
      <w:r w:rsidRPr="00845BBD">
        <w:rPr>
          <w:lang w:eastAsia="x-none"/>
        </w:rPr>
        <w:t xml:space="preserve"> </w:t>
      </w:r>
      <w:proofErr w:type="spellStart"/>
      <w:r w:rsidRPr="00845BBD">
        <w:rPr>
          <w:lang w:eastAsia="x-none"/>
        </w:rPr>
        <w:t>N</w:t>
      </w:r>
      <w:r w:rsidRPr="00845BBD">
        <w:rPr>
          <w:vertAlign w:val="subscript"/>
          <w:lang w:eastAsia="x-none"/>
        </w:rPr>
        <w:t>max</w:t>
      </w:r>
      <w:proofErr w:type="spellEnd"/>
    </w:p>
    <w:p w14:paraId="33D5A16B" w14:textId="77777777" w:rsidR="00196FC1" w:rsidRPr="00845BBD" w:rsidRDefault="00196FC1" w:rsidP="00B56FF4">
      <w:pPr>
        <w:numPr>
          <w:ilvl w:val="2"/>
          <w:numId w:val="42"/>
        </w:numPr>
        <w:rPr>
          <w:lang w:eastAsia="x-none"/>
        </w:rPr>
      </w:pPr>
      <w:r w:rsidRPr="00845BBD">
        <w:rPr>
          <w:lang w:eastAsia="x-none"/>
        </w:rPr>
        <w:t>Semi-persistent process supports allocation of extra N</w:t>
      </w:r>
      <w:r w:rsidRPr="00845BBD">
        <w:rPr>
          <w:vertAlign w:val="subscript"/>
          <w:lang w:eastAsia="x-none"/>
        </w:rPr>
        <w:t>D</w:t>
      </w:r>
      <w:r w:rsidRPr="00845BBD">
        <w:rPr>
          <w:lang w:eastAsia="x-none"/>
        </w:rPr>
        <w:t xml:space="preserve"> dynamic resources for each transmission period, where N</w:t>
      </w:r>
      <w:r w:rsidRPr="00845BBD">
        <w:rPr>
          <w:vertAlign w:val="subscript"/>
          <w:lang w:eastAsia="x-none"/>
        </w:rPr>
        <w:t>D</w:t>
      </w:r>
      <w:r w:rsidRPr="00845BBD">
        <w:rPr>
          <w:lang w:eastAsia="x-none"/>
        </w:rPr>
        <w:t xml:space="preserve"> is dynamically determined by UE</w:t>
      </w:r>
    </w:p>
    <w:p w14:paraId="0A6A6008" w14:textId="097687F6" w:rsidR="0018434C" w:rsidRPr="0018434C" w:rsidRDefault="0018434C" w:rsidP="0018434C">
      <w:pPr>
        <w:rPr>
          <w:b/>
          <w:lang w:eastAsia="x-none"/>
        </w:rPr>
      </w:pPr>
      <w:r w:rsidRPr="0018434C">
        <w:rPr>
          <w:b/>
          <w:lang w:eastAsia="x-none"/>
        </w:rPr>
        <w:lastRenderedPageBreak/>
        <w:t xml:space="preserve">Proposal </w:t>
      </w:r>
      <w:r>
        <w:rPr>
          <w:b/>
          <w:lang w:eastAsia="x-none"/>
        </w:rPr>
        <w:t>22</w:t>
      </w:r>
    </w:p>
    <w:p w14:paraId="45ED7042" w14:textId="77777777" w:rsidR="00196FC1" w:rsidRPr="00845BBD" w:rsidRDefault="00196FC1" w:rsidP="00B56FF4">
      <w:pPr>
        <w:numPr>
          <w:ilvl w:val="1"/>
          <w:numId w:val="40"/>
        </w:numPr>
        <w:rPr>
          <w:lang w:val="en-US" w:eastAsia="x-none"/>
        </w:rPr>
      </w:pPr>
      <w:r w:rsidRPr="00845BBD">
        <w:rPr>
          <w:lang w:val="en-US" w:eastAsia="x-none"/>
        </w:rPr>
        <w:t>Preemption flag is configured for each combination of p</w:t>
      </w:r>
      <w:r w:rsidRPr="00845BBD">
        <w:rPr>
          <w:vertAlign w:val="subscript"/>
          <w:lang w:val="en-US" w:eastAsia="x-none"/>
        </w:rPr>
        <w:t>i</w:t>
      </w:r>
      <w:r w:rsidRPr="00845BBD">
        <w:rPr>
          <w:lang w:val="en-US" w:eastAsia="x-none"/>
        </w:rPr>
        <w:t xml:space="preserve"> and </w:t>
      </w:r>
      <w:proofErr w:type="spellStart"/>
      <w:proofErr w:type="gramStart"/>
      <w:r w:rsidRPr="00845BBD">
        <w:rPr>
          <w:lang w:val="en-US" w:eastAsia="x-none"/>
        </w:rPr>
        <w:t>p</w:t>
      </w:r>
      <w:r w:rsidRPr="00845BBD">
        <w:rPr>
          <w:vertAlign w:val="subscript"/>
          <w:lang w:val="en-US" w:eastAsia="x-none"/>
        </w:rPr>
        <w:t>j</w:t>
      </w:r>
      <w:proofErr w:type="spellEnd"/>
      <w:r w:rsidRPr="00845BBD">
        <w:rPr>
          <w:lang w:val="en-US" w:eastAsia="x-none"/>
        </w:rPr>
        <w:t xml:space="preserve"> ,</w:t>
      </w:r>
      <w:proofErr w:type="gramEnd"/>
      <w:r w:rsidRPr="00845BBD">
        <w:rPr>
          <w:lang w:val="en-US" w:eastAsia="x-none"/>
        </w:rPr>
        <w:t xml:space="preserve"> where p</w:t>
      </w:r>
      <w:r w:rsidRPr="00845BBD">
        <w:rPr>
          <w:vertAlign w:val="subscript"/>
          <w:lang w:val="en-US" w:eastAsia="x-none"/>
        </w:rPr>
        <w:t>i</w:t>
      </w:r>
      <w:r w:rsidRPr="00845BBD">
        <w:rPr>
          <w:lang w:val="en-US" w:eastAsia="x-none"/>
        </w:rPr>
        <w:t xml:space="preserve"> - priority indication associated with the resource indicated in SCI by other UEs and </w:t>
      </w:r>
      <w:proofErr w:type="spellStart"/>
      <w:r w:rsidRPr="00845BBD">
        <w:rPr>
          <w:lang w:val="en-US" w:eastAsia="x-none"/>
        </w:rPr>
        <w:t>p</w:t>
      </w:r>
      <w:r w:rsidRPr="00845BBD">
        <w:rPr>
          <w:vertAlign w:val="subscript"/>
          <w:lang w:val="en-US" w:eastAsia="x-none"/>
        </w:rPr>
        <w:t>j</w:t>
      </w:r>
      <w:proofErr w:type="spellEnd"/>
      <w:r w:rsidRPr="00845BBD">
        <w:rPr>
          <w:lang w:val="en-US" w:eastAsia="x-none"/>
        </w:rPr>
        <w:t xml:space="preserve"> - priority of the transmission in the UE selecting resources (similar to the agreed mechanism of RSRP threshold configuration)</w:t>
      </w:r>
    </w:p>
    <w:p w14:paraId="40F866EC" w14:textId="77777777" w:rsidR="00196FC1" w:rsidRPr="00845BBD" w:rsidRDefault="00196FC1" w:rsidP="00B56FF4">
      <w:pPr>
        <w:numPr>
          <w:ilvl w:val="1"/>
          <w:numId w:val="40"/>
        </w:numPr>
        <w:rPr>
          <w:lang w:val="en-US" w:eastAsia="x-none"/>
        </w:rPr>
      </w:pPr>
      <w:r w:rsidRPr="00845BBD">
        <w:rPr>
          <w:lang w:val="en-US" w:eastAsia="x-none"/>
        </w:rPr>
        <w:t>Preemption support indicator is configured per resource pool</w:t>
      </w:r>
    </w:p>
    <w:p w14:paraId="14914880" w14:textId="77777777" w:rsidR="00196FC1" w:rsidRPr="00845BBD" w:rsidRDefault="00196FC1" w:rsidP="00B56FF4">
      <w:pPr>
        <w:numPr>
          <w:ilvl w:val="2"/>
          <w:numId w:val="40"/>
        </w:numPr>
        <w:rPr>
          <w:lang w:val="en-US" w:eastAsia="x-none"/>
        </w:rPr>
      </w:pPr>
      <w:r w:rsidRPr="00845BBD">
        <w:rPr>
          <w:lang w:val="en-US" w:eastAsia="x-none"/>
        </w:rPr>
        <w:t>If preemption is disabled by preemption support indicator, all preemption bits configured for each combination of p</w:t>
      </w:r>
      <w:r w:rsidRPr="00845BBD">
        <w:rPr>
          <w:vertAlign w:val="subscript"/>
          <w:lang w:val="en-US" w:eastAsia="x-none"/>
        </w:rPr>
        <w:t>i</w:t>
      </w:r>
      <w:r w:rsidRPr="00845BBD">
        <w:rPr>
          <w:lang w:val="en-US" w:eastAsia="x-none"/>
        </w:rPr>
        <w:t xml:space="preserve"> and </w:t>
      </w:r>
      <w:proofErr w:type="spellStart"/>
      <w:r w:rsidRPr="00845BBD">
        <w:rPr>
          <w:lang w:val="en-US" w:eastAsia="x-none"/>
        </w:rPr>
        <w:t>p</w:t>
      </w:r>
      <w:r w:rsidRPr="00845BBD">
        <w:rPr>
          <w:vertAlign w:val="subscript"/>
          <w:lang w:val="en-US" w:eastAsia="x-none"/>
        </w:rPr>
        <w:t>j</w:t>
      </w:r>
      <w:proofErr w:type="spellEnd"/>
      <w:r w:rsidRPr="00845BBD">
        <w:rPr>
          <w:lang w:val="en-US" w:eastAsia="x-none"/>
        </w:rPr>
        <w:t xml:space="preserve"> are ignored</w:t>
      </w:r>
    </w:p>
    <w:p w14:paraId="6DEAD3BF" w14:textId="7D8F8DBD" w:rsidR="0018434C" w:rsidRPr="0018434C" w:rsidRDefault="0018434C" w:rsidP="0018434C">
      <w:pPr>
        <w:rPr>
          <w:b/>
          <w:lang w:eastAsia="x-none"/>
        </w:rPr>
      </w:pPr>
      <w:r w:rsidRPr="0018434C">
        <w:rPr>
          <w:b/>
          <w:lang w:eastAsia="x-none"/>
        </w:rPr>
        <w:t xml:space="preserve">Proposal </w:t>
      </w:r>
      <w:r>
        <w:rPr>
          <w:b/>
          <w:lang w:eastAsia="x-none"/>
        </w:rPr>
        <w:t>23</w:t>
      </w:r>
    </w:p>
    <w:p w14:paraId="50A8D607" w14:textId="77777777" w:rsidR="00196FC1" w:rsidRPr="00845BBD" w:rsidRDefault="00196FC1" w:rsidP="00B56FF4">
      <w:pPr>
        <w:numPr>
          <w:ilvl w:val="1"/>
          <w:numId w:val="40"/>
        </w:numPr>
        <w:rPr>
          <w:lang w:val="en-US" w:eastAsia="x-none"/>
        </w:rPr>
      </w:pPr>
      <w:r w:rsidRPr="00845BBD">
        <w:rPr>
          <w:lang w:val="en-US" w:eastAsia="x-none"/>
        </w:rPr>
        <w:t>NR V2X support two preemption types:</w:t>
      </w:r>
    </w:p>
    <w:p w14:paraId="7827A760" w14:textId="77777777" w:rsidR="00196FC1" w:rsidRPr="00845BBD" w:rsidRDefault="00196FC1" w:rsidP="00B56FF4">
      <w:pPr>
        <w:numPr>
          <w:ilvl w:val="2"/>
          <w:numId w:val="40"/>
        </w:numPr>
        <w:rPr>
          <w:lang w:val="en-US" w:eastAsia="x-none"/>
        </w:rPr>
      </w:pPr>
      <w:r w:rsidRPr="00845BBD">
        <w:rPr>
          <w:lang w:val="en-US" w:eastAsia="x-none"/>
        </w:rPr>
        <w:t>Preemption Type 1 – UE yields reserved or planned transmission on whole slot if any type of overlap is detected</w:t>
      </w:r>
    </w:p>
    <w:p w14:paraId="244D101A" w14:textId="77777777" w:rsidR="00196FC1" w:rsidRPr="00845BBD" w:rsidRDefault="00196FC1" w:rsidP="00B56FF4">
      <w:pPr>
        <w:numPr>
          <w:ilvl w:val="2"/>
          <w:numId w:val="40"/>
        </w:numPr>
        <w:rPr>
          <w:lang w:val="en-US" w:eastAsia="x-none"/>
        </w:rPr>
      </w:pPr>
      <w:r w:rsidRPr="00845BBD">
        <w:rPr>
          <w:lang w:val="en-US" w:eastAsia="x-none"/>
        </w:rPr>
        <w:t>Preemption Type 2 – UE does not yield reserved or planned transmission only if there is no overlap in frequency with reserved subchannels in a given slot, otherwise transmission is yielded</w:t>
      </w:r>
    </w:p>
    <w:p w14:paraId="3B6F8399" w14:textId="77777777" w:rsidR="00196FC1" w:rsidRPr="00845BBD" w:rsidRDefault="00196FC1" w:rsidP="00B56FF4">
      <w:pPr>
        <w:numPr>
          <w:ilvl w:val="1"/>
          <w:numId w:val="40"/>
        </w:numPr>
        <w:rPr>
          <w:lang w:val="en-US" w:eastAsia="x-none"/>
        </w:rPr>
      </w:pPr>
      <w:r w:rsidRPr="00845BBD">
        <w:rPr>
          <w:lang w:val="en-US" w:eastAsia="x-none"/>
        </w:rPr>
        <w:t>Preemption type is configured for each combination of p</w:t>
      </w:r>
      <w:r w:rsidRPr="00845BBD">
        <w:rPr>
          <w:vertAlign w:val="subscript"/>
          <w:lang w:val="en-US" w:eastAsia="x-none"/>
        </w:rPr>
        <w:t>i</w:t>
      </w:r>
      <w:r w:rsidRPr="00845BBD">
        <w:rPr>
          <w:lang w:val="en-US" w:eastAsia="x-none"/>
        </w:rPr>
        <w:t xml:space="preserve"> and </w:t>
      </w:r>
      <w:proofErr w:type="spellStart"/>
      <w:proofErr w:type="gramStart"/>
      <w:r w:rsidRPr="00845BBD">
        <w:rPr>
          <w:lang w:val="en-US" w:eastAsia="x-none"/>
        </w:rPr>
        <w:t>p</w:t>
      </w:r>
      <w:r w:rsidRPr="00845BBD">
        <w:rPr>
          <w:vertAlign w:val="subscript"/>
          <w:lang w:val="en-US" w:eastAsia="x-none"/>
        </w:rPr>
        <w:t>j</w:t>
      </w:r>
      <w:proofErr w:type="spellEnd"/>
      <w:r w:rsidRPr="00845BBD">
        <w:rPr>
          <w:lang w:val="en-US" w:eastAsia="x-none"/>
        </w:rPr>
        <w:t xml:space="preserve"> ,</w:t>
      </w:r>
      <w:proofErr w:type="gramEnd"/>
      <w:r w:rsidRPr="00845BBD">
        <w:rPr>
          <w:lang w:val="en-US" w:eastAsia="x-none"/>
        </w:rPr>
        <w:t xml:space="preserve"> where p</w:t>
      </w:r>
      <w:r w:rsidRPr="00845BBD">
        <w:rPr>
          <w:vertAlign w:val="subscript"/>
          <w:lang w:val="en-US" w:eastAsia="x-none"/>
        </w:rPr>
        <w:t>i</w:t>
      </w:r>
      <w:r w:rsidRPr="00845BBD">
        <w:rPr>
          <w:lang w:val="en-US" w:eastAsia="x-none"/>
        </w:rPr>
        <w:t xml:space="preserve"> - priority indication associated with the resource indicated in SCI by other UEs and </w:t>
      </w:r>
      <w:proofErr w:type="spellStart"/>
      <w:r w:rsidRPr="00845BBD">
        <w:rPr>
          <w:lang w:val="en-US" w:eastAsia="x-none"/>
        </w:rPr>
        <w:t>p</w:t>
      </w:r>
      <w:r w:rsidRPr="00845BBD">
        <w:rPr>
          <w:vertAlign w:val="subscript"/>
          <w:lang w:val="en-US" w:eastAsia="x-none"/>
        </w:rPr>
        <w:t>j</w:t>
      </w:r>
      <w:proofErr w:type="spellEnd"/>
      <w:r w:rsidRPr="00845BBD">
        <w:rPr>
          <w:lang w:val="en-US" w:eastAsia="x-none"/>
        </w:rPr>
        <w:t xml:space="preserve"> - priority of the transmission in the UE selecting resources (similar to the agreed mechanism of RSRP threshold configuration)</w:t>
      </w:r>
    </w:p>
    <w:p w14:paraId="4018495E" w14:textId="77777777" w:rsidR="00196FC1" w:rsidRPr="00845BBD" w:rsidRDefault="00196FC1" w:rsidP="00B56FF4">
      <w:pPr>
        <w:numPr>
          <w:ilvl w:val="2"/>
          <w:numId w:val="40"/>
        </w:numPr>
        <w:rPr>
          <w:lang w:val="en-US" w:eastAsia="x-none"/>
        </w:rPr>
      </w:pPr>
      <w:r w:rsidRPr="00845BBD">
        <w:rPr>
          <w:lang w:val="en-US" w:eastAsia="x-none"/>
        </w:rPr>
        <w:t xml:space="preserve">If no preemption-type bit is configured for given pair combination </w:t>
      </w:r>
      <w:proofErr w:type="spellStart"/>
      <w:proofErr w:type="gramStart"/>
      <w:r w:rsidRPr="00845BBD">
        <w:rPr>
          <w:lang w:val="en-US" w:eastAsia="x-none"/>
        </w:rPr>
        <w:t>p</w:t>
      </w:r>
      <w:r w:rsidRPr="00845BBD">
        <w:rPr>
          <w:vertAlign w:val="subscript"/>
          <w:lang w:val="en-US" w:eastAsia="x-none"/>
        </w:rPr>
        <w:t>j</w:t>
      </w:r>
      <w:proofErr w:type="spellEnd"/>
      <w:r w:rsidRPr="00845BBD">
        <w:rPr>
          <w:lang w:val="en-US" w:eastAsia="x-none"/>
        </w:rPr>
        <w:t xml:space="preserve"> ,</w:t>
      </w:r>
      <w:proofErr w:type="gramEnd"/>
      <w:r w:rsidRPr="00845BBD">
        <w:rPr>
          <w:lang w:val="en-US" w:eastAsia="x-none"/>
        </w:rPr>
        <w:t xml:space="preserve"> p</w:t>
      </w:r>
      <w:r w:rsidRPr="00845BBD">
        <w:rPr>
          <w:vertAlign w:val="subscript"/>
          <w:lang w:val="en-US" w:eastAsia="x-none"/>
        </w:rPr>
        <w:t>i</w:t>
      </w:r>
      <w:r w:rsidRPr="00845BBD">
        <w:rPr>
          <w:lang w:val="en-US" w:eastAsia="x-none"/>
        </w:rPr>
        <w:t xml:space="preserve"> – then preemption is not supported for that pair</w:t>
      </w:r>
    </w:p>
    <w:p w14:paraId="7EC36B3E" w14:textId="77777777" w:rsidR="00196FC1" w:rsidRPr="00845BBD" w:rsidRDefault="00196FC1" w:rsidP="00B56FF4">
      <w:pPr>
        <w:numPr>
          <w:ilvl w:val="1"/>
          <w:numId w:val="40"/>
        </w:numPr>
        <w:rPr>
          <w:lang w:val="en-US" w:eastAsia="x-none"/>
        </w:rPr>
      </w:pPr>
      <w:r w:rsidRPr="00845BBD">
        <w:rPr>
          <w:lang w:val="en-US" w:eastAsia="x-none"/>
        </w:rPr>
        <w:t xml:space="preserve">UEs triggers resource reselection once preemption is detected and resource selection and re-evaluation procedure </w:t>
      </w:r>
      <w:proofErr w:type="gramStart"/>
      <w:r w:rsidRPr="00845BBD">
        <w:rPr>
          <w:lang w:val="en-US" w:eastAsia="x-none"/>
        </w:rPr>
        <w:t>is</w:t>
      </w:r>
      <w:proofErr w:type="gramEnd"/>
      <w:r w:rsidRPr="00845BBD">
        <w:rPr>
          <w:lang w:val="en-US" w:eastAsia="x-none"/>
        </w:rPr>
        <w:t xml:space="preserve"> reused for the purpose of preemption </w:t>
      </w:r>
    </w:p>
    <w:p w14:paraId="038B0228" w14:textId="77777777" w:rsidR="00196FC1" w:rsidRPr="00845BBD" w:rsidRDefault="00196FC1" w:rsidP="00196FC1">
      <w:pPr>
        <w:rPr>
          <w:lang w:val="en-US" w:eastAsia="x-none"/>
        </w:rPr>
      </w:pPr>
    </w:p>
    <w:p w14:paraId="1CA498AC" w14:textId="02DF03DB" w:rsidR="00730959" w:rsidRPr="00845BBD" w:rsidRDefault="00034CB9"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6" w:history="1">
        <w:r w:rsidR="00730959" w:rsidRPr="00845BBD">
          <w:rPr>
            <w:rFonts w:cs="Arial"/>
            <w:i w:val="0"/>
            <w:sz w:val="20"/>
            <w:szCs w:val="20"/>
          </w:rPr>
          <w:t>R1-1912241</w:t>
        </w:r>
      </w:hyperlink>
      <w:r w:rsidR="00730959" w:rsidRPr="00845BBD">
        <w:rPr>
          <w:rFonts w:cs="Arial"/>
          <w:i w:val="0"/>
          <w:sz w:val="20"/>
          <w:szCs w:val="20"/>
        </w:rPr>
        <w:tab/>
        <w:t>TCL Communication Ltd.</w:t>
      </w:r>
      <w:r w:rsidR="00730959" w:rsidRPr="00845BBD">
        <w:rPr>
          <w:rFonts w:cs="Arial"/>
          <w:i w:val="0"/>
          <w:sz w:val="20"/>
          <w:szCs w:val="20"/>
        </w:rPr>
        <w:tab/>
        <w:t>Resource allocation for NR sidelink Mode 2</w:t>
      </w:r>
    </w:p>
    <w:p w14:paraId="4C5CA37F" w14:textId="77777777" w:rsidR="00DE424E" w:rsidRPr="00845BBD" w:rsidRDefault="00DE424E" w:rsidP="00DE424E">
      <w:pPr>
        <w:rPr>
          <w:bCs/>
          <w:lang w:eastAsia="x-none"/>
        </w:rPr>
      </w:pPr>
      <w:r w:rsidRPr="006246E0">
        <w:rPr>
          <w:b/>
          <w:bCs/>
          <w:lang w:eastAsia="x-none"/>
        </w:rPr>
        <w:t>Proposal 1</w:t>
      </w:r>
      <w:r w:rsidRPr="00845BBD">
        <w:rPr>
          <w:bCs/>
          <w:lang w:eastAsia="x-none"/>
        </w:rPr>
        <w:t>: Support Option 1-b for additional time gap signalling.</w:t>
      </w:r>
    </w:p>
    <w:p w14:paraId="18F92724" w14:textId="77777777" w:rsidR="00DE424E" w:rsidRPr="00845BBD" w:rsidRDefault="00DE424E" w:rsidP="00DE424E">
      <w:pPr>
        <w:rPr>
          <w:bCs/>
          <w:lang w:eastAsia="x-none"/>
        </w:rPr>
      </w:pPr>
      <w:r w:rsidRPr="006246E0">
        <w:rPr>
          <w:b/>
          <w:bCs/>
          <w:lang w:eastAsia="x-none"/>
        </w:rPr>
        <w:t>Proposal 2</w:t>
      </w:r>
      <w:r w:rsidRPr="00845BBD">
        <w:rPr>
          <w:bCs/>
          <w:lang w:eastAsia="x-none"/>
        </w:rPr>
        <w:t xml:space="preserve">: Support Option 2. There is no additional field (NDI and HARQ ID are used </w:t>
      </w:r>
      <w:proofErr w:type="gramStart"/>
      <w:r w:rsidRPr="00845BBD">
        <w:rPr>
          <w:bCs/>
          <w:lang w:eastAsia="x-none"/>
        </w:rPr>
        <w:t>at the moment</w:t>
      </w:r>
      <w:proofErr w:type="gramEnd"/>
      <w:r w:rsidRPr="00845BBD">
        <w:rPr>
          <w:bCs/>
          <w:lang w:eastAsia="x-none"/>
        </w:rPr>
        <w:t xml:space="preserve"> of SCI reception) to distinguish reservation for another TB, and at least one of N</w:t>
      </w:r>
      <w:r w:rsidRPr="00845BBD">
        <w:rPr>
          <w:bCs/>
          <w:vertAlign w:val="subscript"/>
          <w:lang w:eastAsia="x-none"/>
        </w:rPr>
        <w:t>MAX</w:t>
      </w:r>
      <w:r w:rsidRPr="00845BBD">
        <w:rPr>
          <w:bCs/>
          <w:lang w:eastAsia="x-none"/>
        </w:rPr>
        <w:t xml:space="preserve"> resources can be </w:t>
      </w:r>
      <w:proofErr w:type="spellStart"/>
      <w:r w:rsidRPr="00845BBD">
        <w:rPr>
          <w:bCs/>
          <w:lang w:eastAsia="x-none"/>
        </w:rPr>
        <w:t>signaled</w:t>
      </w:r>
      <w:proofErr w:type="spellEnd"/>
      <w:r w:rsidRPr="00845BBD">
        <w:rPr>
          <w:bCs/>
          <w:lang w:eastAsia="x-none"/>
        </w:rPr>
        <w:t xml:space="preserve"> beyond window W</w:t>
      </w:r>
    </w:p>
    <w:p w14:paraId="295F480D" w14:textId="77777777" w:rsidR="00DE424E" w:rsidRPr="00845BBD" w:rsidRDefault="00DE424E" w:rsidP="00DE424E">
      <w:pPr>
        <w:rPr>
          <w:bCs/>
          <w:lang w:eastAsia="x-none"/>
        </w:rPr>
      </w:pPr>
      <w:r w:rsidRPr="006246E0">
        <w:rPr>
          <w:b/>
          <w:bCs/>
          <w:lang w:eastAsia="x-none"/>
        </w:rPr>
        <w:t>Proposal 3</w:t>
      </w:r>
      <w:r w:rsidRPr="00845BBD">
        <w:rPr>
          <w:bCs/>
          <w:lang w:eastAsia="x-none"/>
        </w:rPr>
        <w:t>: Further study mechanisms for location-based Mode-2 resource allocation, including zone granularity, definition of zone patterns and resource pool configured for several zones.</w:t>
      </w:r>
    </w:p>
    <w:p w14:paraId="475BE880" w14:textId="77777777" w:rsidR="00DE424E" w:rsidRPr="00845BBD" w:rsidRDefault="00DE424E" w:rsidP="00DE424E">
      <w:pPr>
        <w:rPr>
          <w:bCs/>
          <w:lang w:eastAsia="x-none"/>
        </w:rPr>
      </w:pPr>
      <w:r w:rsidRPr="006246E0">
        <w:rPr>
          <w:b/>
          <w:bCs/>
          <w:lang w:eastAsia="x-none"/>
        </w:rPr>
        <w:t>Proposal 4</w:t>
      </w:r>
      <w:r w:rsidRPr="00845BBD">
        <w:rPr>
          <w:bCs/>
          <w:lang w:eastAsia="x-none"/>
        </w:rPr>
        <w:t>: In the case of multiple retransmission booking, the SL-RSRP thresholds used to consider a resource as candidate are also defined based on the retransmission index and the type of retransmission.</w:t>
      </w:r>
    </w:p>
    <w:p w14:paraId="2BF33ECF" w14:textId="77777777" w:rsidR="00DE424E" w:rsidRPr="00845BBD" w:rsidRDefault="00DE424E" w:rsidP="00DE424E">
      <w:pPr>
        <w:rPr>
          <w:bCs/>
          <w:lang w:eastAsia="x-none"/>
        </w:rPr>
      </w:pPr>
      <w:r w:rsidRPr="006246E0">
        <w:rPr>
          <w:b/>
          <w:bCs/>
          <w:lang w:eastAsia="x-none"/>
        </w:rPr>
        <w:t>Proposal 5</w:t>
      </w:r>
      <w:r w:rsidRPr="00845BBD">
        <w:rPr>
          <w:bCs/>
          <w:lang w:eastAsia="x-none"/>
        </w:rPr>
        <w:t>: NR V2X Mode-2 HARQ-feedback based retransmissions supports, at least in some cases, monitoring the feedback of other users.</w:t>
      </w:r>
    </w:p>
    <w:p w14:paraId="2DBD498A" w14:textId="77777777" w:rsidR="00DE424E" w:rsidRPr="00845BBD" w:rsidRDefault="00DE424E" w:rsidP="00DE424E">
      <w:pPr>
        <w:rPr>
          <w:bCs/>
          <w:lang w:eastAsia="x-none"/>
        </w:rPr>
      </w:pPr>
      <w:r w:rsidRPr="006246E0">
        <w:rPr>
          <w:b/>
          <w:bCs/>
          <w:lang w:eastAsia="x-none"/>
        </w:rPr>
        <w:t>Proposal 6</w:t>
      </w:r>
      <w:r w:rsidRPr="00845BBD">
        <w:rPr>
          <w:bCs/>
          <w:lang w:eastAsia="x-none"/>
        </w:rPr>
        <w:t>: NR V2X Mode-2 HARQ-feedback based retransmissions supports that retransmissions resources that are not used due to successful reception are released and available for other users.</w:t>
      </w:r>
    </w:p>
    <w:p w14:paraId="51BB11C4" w14:textId="77777777" w:rsidR="00DE424E" w:rsidRPr="00845BBD" w:rsidRDefault="00DE424E" w:rsidP="00DE424E">
      <w:pPr>
        <w:rPr>
          <w:bCs/>
          <w:lang w:eastAsia="x-none"/>
        </w:rPr>
      </w:pPr>
      <w:r w:rsidRPr="006246E0">
        <w:rPr>
          <w:b/>
          <w:bCs/>
          <w:lang w:eastAsia="x-none"/>
        </w:rPr>
        <w:t>Proposal 7</w:t>
      </w:r>
      <w:r w:rsidRPr="00845BBD">
        <w:rPr>
          <w:bCs/>
          <w:lang w:eastAsia="x-none"/>
        </w:rPr>
        <w:t>: Pre-emption mechanisms can be enabled or disabled in a pool based on CBR.</w:t>
      </w:r>
    </w:p>
    <w:p w14:paraId="10A575DB" w14:textId="77777777" w:rsidR="00DE424E" w:rsidRPr="00845BBD" w:rsidRDefault="00DE424E" w:rsidP="00DE424E">
      <w:pPr>
        <w:rPr>
          <w:bCs/>
          <w:lang w:eastAsia="x-none"/>
        </w:rPr>
      </w:pPr>
      <w:r w:rsidRPr="006246E0">
        <w:rPr>
          <w:b/>
          <w:bCs/>
          <w:lang w:eastAsia="x-none"/>
        </w:rPr>
        <w:t>Proposal 8</w:t>
      </w:r>
      <w:r w:rsidRPr="00845BBD">
        <w:rPr>
          <w:bCs/>
          <w:lang w:eastAsia="x-none"/>
        </w:rPr>
        <w:t>: When enabled in a resource pool, how a user react to pre-emption can vary depending on UE feature capabilities and these are exchanged between users. User should take other users’ capability into the decision process of pre-empting resources.</w:t>
      </w:r>
    </w:p>
    <w:p w14:paraId="6A3C17E4" w14:textId="77777777" w:rsidR="00DE424E" w:rsidRPr="00845BBD" w:rsidRDefault="00DE424E" w:rsidP="00DE424E">
      <w:pPr>
        <w:rPr>
          <w:lang w:eastAsia="x-none"/>
        </w:rPr>
      </w:pPr>
    </w:p>
    <w:p w14:paraId="7181B448" w14:textId="40A39CA2" w:rsidR="00730959" w:rsidRPr="00845BBD" w:rsidRDefault="00034CB9"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7" w:history="1">
        <w:r w:rsidR="00730959" w:rsidRPr="00845BBD">
          <w:rPr>
            <w:rFonts w:cs="Arial"/>
            <w:i w:val="0"/>
            <w:sz w:val="20"/>
            <w:szCs w:val="20"/>
          </w:rPr>
          <w:t>R1-1912250</w:t>
        </w:r>
      </w:hyperlink>
      <w:r w:rsidR="00F46982" w:rsidRPr="00845BBD">
        <w:rPr>
          <w:rFonts w:cs="Arial"/>
          <w:i w:val="0"/>
          <w:sz w:val="20"/>
          <w:szCs w:val="20"/>
        </w:rPr>
        <w:tab/>
      </w:r>
      <w:r w:rsidR="00730959" w:rsidRPr="00845BBD">
        <w:rPr>
          <w:rFonts w:cs="Arial"/>
          <w:i w:val="0"/>
          <w:sz w:val="20"/>
          <w:szCs w:val="20"/>
        </w:rPr>
        <w:t>Asia Pacific Telecom co. Ltd</w:t>
      </w:r>
      <w:r w:rsidR="00730959" w:rsidRPr="00845BBD">
        <w:rPr>
          <w:rFonts w:cs="Arial"/>
          <w:i w:val="0"/>
          <w:sz w:val="20"/>
          <w:szCs w:val="20"/>
        </w:rPr>
        <w:tab/>
        <w:t>Discussion on SL Mode-2 Resource Allocation</w:t>
      </w:r>
    </w:p>
    <w:p w14:paraId="4C9DA2B1" w14:textId="6A410C7E" w:rsidR="00225603" w:rsidRDefault="00225603" w:rsidP="00225603">
      <w:pPr>
        <w:rPr>
          <w:bCs/>
          <w:lang w:val="en-US" w:eastAsia="x-none"/>
        </w:rPr>
      </w:pPr>
      <w:r w:rsidRPr="00225603">
        <w:rPr>
          <w:b/>
          <w:bCs/>
          <w:lang w:val="en-US" w:eastAsia="x-none"/>
        </w:rPr>
        <w:t xml:space="preserve">Observation </w:t>
      </w:r>
      <w:r w:rsidRPr="00225603">
        <w:rPr>
          <w:b/>
          <w:bCs/>
          <w:lang w:val="en-US" w:eastAsia="x-none"/>
        </w:rPr>
        <w:fldChar w:fldCharType="begin"/>
      </w:r>
      <w:r w:rsidRPr="00225603">
        <w:rPr>
          <w:b/>
          <w:bCs/>
          <w:lang w:val="en-US" w:eastAsia="x-none"/>
        </w:rPr>
        <w:instrText xml:space="preserve"> SEQ Observation \* ARABIC </w:instrText>
      </w:r>
      <w:r w:rsidRPr="00225603">
        <w:rPr>
          <w:b/>
          <w:bCs/>
          <w:lang w:val="en-US" w:eastAsia="x-none"/>
        </w:rPr>
        <w:fldChar w:fldCharType="separate"/>
      </w:r>
      <w:r w:rsidR="006754BE">
        <w:rPr>
          <w:b/>
          <w:bCs/>
          <w:noProof/>
          <w:lang w:val="en-US" w:eastAsia="x-none"/>
        </w:rPr>
        <w:t>1</w:t>
      </w:r>
      <w:r w:rsidRPr="00225603">
        <w:rPr>
          <w:lang w:eastAsia="x-none"/>
        </w:rPr>
        <w:fldChar w:fldCharType="end"/>
      </w:r>
      <w:r w:rsidRPr="00225603">
        <w:rPr>
          <w:bCs/>
          <w:lang w:val="en-US" w:eastAsia="x-none"/>
        </w:rPr>
        <w:t xml:space="preserve">: Mechanism for releasing unused reserved resource can only be supported when the reserved resource is for a TB and HARQ feedback is used for the TB </w:t>
      </w:r>
    </w:p>
    <w:p w14:paraId="5C892433" w14:textId="77777777" w:rsidR="007915B2" w:rsidRPr="00225603" w:rsidRDefault="007915B2" w:rsidP="00225603">
      <w:pPr>
        <w:rPr>
          <w:bCs/>
          <w:lang w:val="en-US" w:eastAsia="x-none"/>
        </w:rPr>
      </w:pPr>
    </w:p>
    <w:p w14:paraId="56775171" w14:textId="77777777" w:rsidR="00225603" w:rsidRPr="00225603" w:rsidRDefault="00225603" w:rsidP="00225603">
      <w:pPr>
        <w:rPr>
          <w:lang w:val="en-US" w:eastAsia="x-none"/>
        </w:rPr>
      </w:pPr>
      <w:r w:rsidRPr="00225603">
        <w:rPr>
          <w:b/>
          <w:lang w:val="en-US" w:eastAsia="x-none"/>
        </w:rPr>
        <w:t xml:space="preserve">Proposal 1: </w:t>
      </w:r>
      <w:r w:rsidRPr="00225603">
        <w:rPr>
          <w:lang w:val="en-US" w:eastAsia="x-none"/>
        </w:rPr>
        <w:t xml:space="preserve">Suggest support releasing unused reserved resource for (re-)transmission of a TB based on HARQ feedback from RX UE </w:t>
      </w:r>
    </w:p>
    <w:p w14:paraId="3A7C4088" w14:textId="77777777" w:rsidR="00225603" w:rsidRPr="00225603" w:rsidRDefault="00225603" w:rsidP="00225603">
      <w:pPr>
        <w:rPr>
          <w:lang w:val="en-US" w:eastAsia="x-none"/>
        </w:rPr>
      </w:pPr>
      <w:r w:rsidRPr="00225603">
        <w:rPr>
          <w:b/>
          <w:lang w:val="en-US" w:eastAsia="x-none"/>
        </w:rPr>
        <w:t xml:space="preserve">Proposal 2: </w:t>
      </w:r>
      <w:r w:rsidRPr="00225603">
        <w:rPr>
          <w:lang w:val="en-US" w:eastAsia="x-none"/>
        </w:rPr>
        <w:t>Suggest support a UE determines whether a reserved resource for (re-)transmission of a TB is released by overhearing HARQ feedback associated to the TB.</w:t>
      </w:r>
    </w:p>
    <w:p w14:paraId="4BC46B23" w14:textId="77777777" w:rsidR="00225603" w:rsidRPr="00225603" w:rsidRDefault="00225603" w:rsidP="00225603">
      <w:pPr>
        <w:rPr>
          <w:lang w:val="en-US" w:eastAsia="x-none"/>
        </w:rPr>
      </w:pPr>
      <w:r w:rsidRPr="00225603">
        <w:rPr>
          <w:b/>
          <w:lang w:val="en-US" w:eastAsia="x-none"/>
        </w:rPr>
        <w:t>Proposal 3:</w:t>
      </w:r>
      <w:r w:rsidRPr="00225603">
        <w:rPr>
          <w:lang w:val="en-US" w:eastAsia="x-none"/>
        </w:rPr>
        <w:t xml:space="preserve"> Pre-emption triggered by a UE </w:t>
      </w:r>
      <w:proofErr w:type="gramStart"/>
      <w:r w:rsidRPr="00225603">
        <w:rPr>
          <w:lang w:val="en-US" w:eastAsia="x-none"/>
        </w:rPr>
        <w:t>is considered to be</w:t>
      </w:r>
      <w:proofErr w:type="gramEnd"/>
      <w:r w:rsidRPr="00225603">
        <w:rPr>
          <w:lang w:val="en-US" w:eastAsia="x-none"/>
        </w:rPr>
        <w:t xml:space="preserve"> successful if the UE receives ACK feedback associated to the SCI triggering pre-emption</w:t>
      </w:r>
    </w:p>
    <w:p w14:paraId="494EED5D" w14:textId="77777777" w:rsidR="00225603" w:rsidRPr="00225603" w:rsidRDefault="00225603" w:rsidP="00225603">
      <w:pPr>
        <w:rPr>
          <w:lang w:val="en-US" w:eastAsia="x-none"/>
        </w:rPr>
      </w:pPr>
      <w:r w:rsidRPr="00225603">
        <w:rPr>
          <w:b/>
          <w:lang w:val="en-US" w:eastAsia="x-none"/>
        </w:rPr>
        <w:t>Proposal 4:</w:t>
      </w:r>
      <w:r w:rsidRPr="00225603">
        <w:rPr>
          <w:lang w:val="en-US" w:eastAsia="x-none"/>
        </w:rPr>
        <w:t xml:space="preserve"> Support Alt. 2: do not support the different number of sub-channels between initial transmission and reservation of resource(s) for retransmission(s)</w:t>
      </w:r>
    </w:p>
    <w:p w14:paraId="7419D0D3" w14:textId="77777777" w:rsidR="00225603" w:rsidRPr="00845BBD" w:rsidRDefault="00225603" w:rsidP="00225603">
      <w:pPr>
        <w:rPr>
          <w:lang w:val="en-US" w:eastAsia="x-none"/>
        </w:rPr>
      </w:pPr>
    </w:p>
    <w:p w14:paraId="17EE1808" w14:textId="6A3E4AD6" w:rsidR="00730959" w:rsidRPr="00845BBD" w:rsidRDefault="00034CB9"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8" w:history="1">
        <w:r w:rsidR="00730959" w:rsidRPr="00845BBD">
          <w:rPr>
            <w:rFonts w:cs="Arial"/>
            <w:i w:val="0"/>
            <w:sz w:val="20"/>
            <w:szCs w:val="20"/>
          </w:rPr>
          <w:t>R1-1912289</w:t>
        </w:r>
      </w:hyperlink>
      <w:r w:rsidR="00730959" w:rsidRPr="00845BBD">
        <w:rPr>
          <w:rFonts w:cs="Arial"/>
          <w:i w:val="0"/>
          <w:sz w:val="20"/>
          <w:szCs w:val="20"/>
        </w:rPr>
        <w:tab/>
        <w:t>Fraunhofer HHI, Fraunhofer IIS</w:t>
      </w:r>
      <w:r w:rsidR="00730959" w:rsidRPr="00845BBD">
        <w:rPr>
          <w:rFonts w:cs="Arial"/>
          <w:i w:val="0"/>
          <w:sz w:val="20"/>
          <w:szCs w:val="20"/>
        </w:rPr>
        <w:tab/>
        <w:t>Resource Allocation for Mode 2 NR V2X</w:t>
      </w:r>
    </w:p>
    <w:p w14:paraId="556737AD" w14:textId="77777777" w:rsidR="000D3D9F" w:rsidRPr="000D3D9F" w:rsidRDefault="000D3D9F" w:rsidP="000D3D9F">
      <w:pPr>
        <w:rPr>
          <w:lang w:val="en-US" w:eastAsia="x-none"/>
        </w:rPr>
      </w:pPr>
      <w:r w:rsidRPr="004C4244">
        <w:rPr>
          <w:b/>
          <w:lang w:val="en-US" w:eastAsia="x-none"/>
        </w:rPr>
        <w:t>Observation 1</w:t>
      </w:r>
      <w:r w:rsidRPr="000D3D9F">
        <w:rPr>
          <w:lang w:val="en-US" w:eastAsia="x-none"/>
        </w:rPr>
        <w:t>: In the LTE V2X selection procedure, a UE intending to transmit low priority transmissions is provided with a SL-RSRP threshold to select resources that can either deprive other high priority transmissions of an unoccupied resource, or even cause collisions to a UE with an ongoing high priority transmission.</w:t>
      </w:r>
    </w:p>
    <w:p w14:paraId="73CFBCBD" w14:textId="77777777" w:rsidR="000D3D9F" w:rsidRPr="000D3D9F" w:rsidRDefault="000D3D9F" w:rsidP="000D3D9F">
      <w:pPr>
        <w:rPr>
          <w:lang w:eastAsia="x-none"/>
        </w:rPr>
      </w:pPr>
      <w:r w:rsidRPr="004C4244">
        <w:rPr>
          <w:b/>
          <w:lang w:eastAsia="x-none"/>
        </w:rPr>
        <w:t>Observation 2</w:t>
      </w:r>
      <w:r w:rsidRPr="000D3D9F">
        <w:rPr>
          <w:lang w:eastAsia="x-none"/>
        </w:rPr>
        <w:t>: The increase of the SL RSRP threshold results in the aggregation of resources with varying occupancy levels, of which some resources may be of a lower quality than what the transmitting UE requires.</w:t>
      </w:r>
    </w:p>
    <w:p w14:paraId="03889726" w14:textId="77777777" w:rsidR="000D3D9F" w:rsidRPr="000D3D9F" w:rsidRDefault="000D3D9F" w:rsidP="000D3D9F">
      <w:pPr>
        <w:rPr>
          <w:lang w:eastAsia="x-none"/>
        </w:rPr>
      </w:pPr>
      <w:r w:rsidRPr="004C4244">
        <w:rPr>
          <w:b/>
          <w:lang w:eastAsia="x-none"/>
        </w:rPr>
        <w:lastRenderedPageBreak/>
        <w:t>Observation 3</w:t>
      </w:r>
      <w:r w:rsidRPr="000D3D9F">
        <w:rPr>
          <w:lang w:eastAsia="x-none"/>
        </w:rPr>
        <w:t>: UEs carrying out sensing can share their sensing results to neighbouring UEs to enable better resource allocation.</w:t>
      </w:r>
    </w:p>
    <w:p w14:paraId="0D951D21" w14:textId="77777777" w:rsidR="004C4244" w:rsidRDefault="004C4244" w:rsidP="000D3D9F">
      <w:pPr>
        <w:rPr>
          <w:lang w:val="en-US" w:eastAsia="x-none"/>
        </w:rPr>
      </w:pPr>
    </w:p>
    <w:p w14:paraId="72F0D6A7" w14:textId="746CD0D9" w:rsidR="000D3D9F" w:rsidRPr="000D3D9F" w:rsidRDefault="000D3D9F" w:rsidP="000D3D9F">
      <w:pPr>
        <w:rPr>
          <w:lang w:val="en-US" w:eastAsia="x-none"/>
        </w:rPr>
      </w:pPr>
      <w:r w:rsidRPr="004C4244">
        <w:rPr>
          <w:b/>
          <w:lang w:val="en-US" w:eastAsia="x-none"/>
        </w:rPr>
        <w:t>Proposal 1</w:t>
      </w:r>
      <w:r w:rsidRPr="000D3D9F">
        <w:rPr>
          <w:lang w:val="en-US" w:eastAsia="x-none"/>
        </w:rPr>
        <w:t>: We propose that the resources reserved by an initial transmission with respect to a single TB are within a time window that is directly limited by the latency requirement of the given TB.</w:t>
      </w:r>
    </w:p>
    <w:p w14:paraId="1C67B909" w14:textId="77777777" w:rsidR="000D3D9F" w:rsidRPr="000D3D9F" w:rsidRDefault="000D3D9F" w:rsidP="000D3D9F">
      <w:pPr>
        <w:rPr>
          <w:lang w:val="en-US" w:eastAsia="x-none"/>
        </w:rPr>
      </w:pPr>
      <w:r w:rsidRPr="004C4244">
        <w:rPr>
          <w:b/>
          <w:lang w:val="en-US" w:eastAsia="x-none"/>
        </w:rPr>
        <w:t>Proposal 2</w:t>
      </w:r>
      <w:r w:rsidRPr="000D3D9F">
        <w:rPr>
          <w:lang w:val="en-US" w:eastAsia="x-none"/>
        </w:rPr>
        <w:t>: We propose to support Option 2, which is not to add any additional field in the SCI in order to support the reservation of resources for more than 1 TB, where at least one of the resources is beyond the latency restrictions of the first TB.</w:t>
      </w:r>
    </w:p>
    <w:p w14:paraId="52324531" w14:textId="77777777" w:rsidR="000D3D9F" w:rsidRPr="000D3D9F" w:rsidRDefault="000D3D9F" w:rsidP="000D3D9F">
      <w:pPr>
        <w:rPr>
          <w:lang w:eastAsia="x-none"/>
        </w:rPr>
      </w:pPr>
      <w:r w:rsidRPr="004C4244">
        <w:rPr>
          <w:b/>
          <w:lang w:eastAsia="x-none"/>
        </w:rPr>
        <w:t>Proposal 3</w:t>
      </w:r>
      <w:r w:rsidRPr="000D3D9F">
        <w:rPr>
          <w:lang w:eastAsia="x-none"/>
        </w:rPr>
        <w:t xml:space="preserve">: In the case of a pre-empted lower priority transmission of a TB, the transmitter UE </w:t>
      </w:r>
      <w:proofErr w:type="gramStart"/>
      <w:r w:rsidRPr="000D3D9F">
        <w:rPr>
          <w:lang w:eastAsia="x-none"/>
        </w:rPr>
        <w:t>has to</w:t>
      </w:r>
      <w:proofErr w:type="gramEnd"/>
      <w:r w:rsidRPr="000D3D9F">
        <w:rPr>
          <w:lang w:eastAsia="x-none"/>
        </w:rPr>
        <w:t xml:space="preserve"> identify new resources within the latency budget associated with the given TB.</w:t>
      </w:r>
    </w:p>
    <w:p w14:paraId="6D95481B" w14:textId="77777777" w:rsidR="000D3D9F" w:rsidRPr="000D3D9F" w:rsidRDefault="000D3D9F" w:rsidP="000D3D9F">
      <w:pPr>
        <w:rPr>
          <w:lang w:eastAsia="x-none"/>
        </w:rPr>
      </w:pPr>
      <w:r w:rsidRPr="004C4244">
        <w:rPr>
          <w:b/>
          <w:lang w:eastAsia="x-none"/>
        </w:rPr>
        <w:t>Proposal 4</w:t>
      </w:r>
      <w:r w:rsidRPr="000D3D9F">
        <w:rPr>
          <w:lang w:eastAsia="x-none"/>
        </w:rPr>
        <w:t>: We propose to define the following procedures for the implementation of the pre-emptive reservation of resources:</w:t>
      </w:r>
    </w:p>
    <w:p w14:paraId="12FC35D0" w14:textId="77777777" w:rsidR="000D3D9F" w:rsidRPr="000D3D9F" w:rsidRDefault="000D3D9F" w:rsidP="00B56FF4">
      <w:pPr>
        <w:numPr>
          <w:ilvl w:val="0"/>
          <w:numId w:val="43"/>
        </w:numPr>
        <w:rPr>
          <w:lang w:val="en-US" w:eastAsia="x-none"/>
        </w:rPr>
      </w:pPr>
      <w:r w:rsidRPr="000D3D9F">
        <w:rPr>
          <w:lang w:val="en-US" w:eastAsia="x-none"/>
        </w:rPr>
        <w:t>A UE will reserve more than one resource in order to resolve any resource conflict that may arise.</w:t>
      </w:r>
    </w:p>
    <w:p w14:paraId="70A925BB" w14:textId="77777777" w:rsidR="000D3D9F" w:rsidRPr="000D3D9F" w:rsidRDefault="000D3D9F" w:rsidP="00B56FF4">
      <w:pPr>
        <w:numPr>
          <w:ilvl w:val="0"/>
          <w:numId w:val="43"/>
        </w:numPr>
        <w:rPr>
          <w:lang w:val="en-US" w:eastAsia="x-none"/>
        </w:rPr>
      </w:pPr>
      <w:r w:rsidRPr="000D3D9F">
        <w:rPr>
          <w:lang w:val="en-US" w:eastAsia="x-none"/>
        </w:rPr>
        <w:t>A UE will carry out short-term sensing on the given time slot in order to select the available resource.</w:t>
      </w:r>
    </w:p>
    <w:p w14:paraId="2419677A" w14:textId="77777777" w:rsidR="000D3D9F" w:rsidRPr="000D3D9F" w:rsidRDefault="000D3D9F" w:rsidP="000D3D9F">
      <w:pPr>
        <w:rPr>
          <w:lang w:val="en-US" w:eastAsia="x-none"/>
        </w:rPr>
      </w:pPr>
      <w:r w:rsidRPr="004C4244">
        <w:rPr>
          <w:b/>
          <w:lang w:val="en-US" w:eastAsia="x-none"/>
        </w:rPr>
        <w:t>Proposal 5</w:t>
      </w:r>
      <w:r w:rsidRPr="000D3D9F">
        <w:rPr>
          <w:lang w:val="en-US" w:eastAsia="x-none"/>
        </w:rPr>
        <w:t>: We propose to carry out (re-)selection and exclusion of resources by configuring the value of X based on the priority of a given TB. Each of the priority levels would have a pre-defined value of X and can be selected accordingly.</w:t>
      </w:r>
    </w:p>
    <w:p w14:paraId="7DA38690" w14:textId="77777777" w:rsidR="000D3D9F" w:rsidRPr="000D3D9F" w:rsidRDefault="000D3D9F" w:rsidP="000D3D9F">
      <w:pPr>
        <w:rPr>
          <w:lang w:eastAsia="x-none"/>
        </w:rPr>
      </w:pPr>
      <w:r w:rsidRPr="004C4244">
        <w:rPr>
          <w:b/>
          <w:lang w:eastAsia="x-none"/>
        </w:rPr>
        <w:t>Proposal 6</w:t>
      </w:r>
      <w:r w:rsidRPr="000D3D9F">
        <w:rPr>
          <w:lang w:eastAsia="x-none"/>
        </w:rPr>
        <w:t>: We propose that assistance information in the form of reports containing the congestion and occupancy status of resources as well as information regarding link characteristics can be shared between UEs.</w:t>
      </w:r>
    </w:p>
    <w:p w14:paraId="056E3AF3" w14:textId="77777777" w:rsidR="000D3D9F" w:rsidRPr="000D3D9F" w:rsidRDefault="000D3D9F" w:rsidP="000D3D9F">
      <w:pPr>
        <w:rPr>
          <w:lang w:val="en-US" w:eastAsia="x-none"/>
        </w:rPr>
      </w:pPr>
      <w:r w:rsidRPr="004C4244">
        <w:rPr>
          <w:b/>
          <w:lang w:val="en-US" w:eastAsia="x-none"/>
        </w:rPr>
        <w:t>Proposal 7</w:t>
      </w:r>
      <w:r w:rsidRPr="000D3D9F">
        <w:rPr>
          <w:lang w:val="en-US" w:eastAsia="x-none"/>
        </w:rPr>
        <w:t>: Support multi-slot transmissions for Mode 2 NR V2X.</w:t>
      </w:r>
    </w:p>
    <w:p w14:paraId="70D840D6" w14:textId="77777777" w:rsidR="000D3D9F" w:rsidRPr="000D3D9F" w:rsidRDefault="000D3D9F" w:rsidP="000D3D9F">
      <w:pPr>
        <w:rPr>
          <w:lang w:val="en-US" w:eastAsia="x-none"/>
        </w:rPr>
      </w:pPr>
      <w:r w:rsidRPr="004C4244">
        <w:rPr>
          <w:b/>
          <w:lang w:val="en-US" w:eastAsia="x-none"/>
        </w:rPr>
        <w:t>Proposal 8</w:t>
      </w:r>
      <w:r w:rsidRPr="000D3D9F">
        <w:rPr>
          <w:lang w:val="en-US" w:eastAsia="x-none"/>
        </w:rPr>
        <w:t>: We propose to use the 2-stage SCI design for implementing multi-slot transmissions, with the following features:</w:t>
      </w:r>
    </w:p>
    <w:p w14:paraId="333C334D" w14:textId="77777777" w:rsidR="000D3D9F" w:rsidRPr="000D3D9F" w:rsidRDefault="000D3D9F" w:rsidP="00B56FF4">
      <w:pPr>
        <w:numPr>
          <w:ilvl w:val="0"/>
          <w:numId w:val="43"/>
        </w:numPr>
        <w:rPr>
          <w:lang w:val="en-US" w:eastAsia="x-none"/>
        </w:rPr>
      </w:pPr>
      <w:r w:rsidRPr="000D3D9F">
        <w:rPr>
          <w:lang w:val="en-US" w:eastAsia="x-none"/>
        </w:rPr>
        <w:t>First stage SCI is transmitted in the first aggregated slot, and</w:t>
      </w:r>
    </w:p>
    <w:p w14:paraId="2788D7A2" w14:textId="77777777" w:rsidR="000D3D9F" w:rsidRPr="000D3D9F" w:rsidRDefault="000D3D9F" w:rsidP="00B56FF4">
      <w:pPr>
        <w:numPr>
          <w:ilvl w:val="0"/>
          <w:numId w:val="43"/>
        </w:numPr>
        <w:rPr>
          <w:lang w:val="en-US" w:eastAsia="x-none"/>
        </w:rPr>
      </w:pPr>
      <w:r w:rsidRPr="000D3D9F">
        <w:rPr>
          <w:lang w:val="en-US" w:eastAsia="x-none"/>
        </w:rPr>
        <w:t>Second stage SCI is transmitted in every aggregated slot, pointing to the data in the given time slot.</w:t>
      </w:r>
    </w:p>
    <w:p w14:paraId="47C52057" w14:textId="77777777" w:rsidR="000D3D9F" w:rsidRPr="000D3D9F" w:rsidRDefault="000D3D9F" w:rsidP="000D3D9F">
      <w:pPr>
        <w:rPr>
          <w:lang w:val="en-US" w:eastAsia="x-none"/>
        </w:rPr>
      </w:pPr>
      <w:r w:rsidRPr="004C4244">
        <w:rPr>
          <w:b/>
          <w:lang w:val="en-US" w:eastAsia="x-none"/>
        </w:rPr>
        <w:t>Proposal 9</w:t>
      </w:r>
      <w:r w:rsidRPr="000D3D9F">
        <w:rPr>
          <w:lang w:val="en-US" w:eastAsia="x-none"/>
        </w:rPr>
        <w:t xml:space="preserve">: We propose to support that the </w:t>
      </w:r>
      <w:proofErr w:type="spellStart"/>
      <w:r w:rsidRPr="000D3D9F">
        <w:rPr>
          <w:lang w:val="en-US" w:eastAsia="x-none"/>
        </w:rPr>
        <w:t>gNB</w:t>
      </w:r>
      <w:proofErr w:type="spellEnd"/>
      <w:r w:rsidRPr="000D3D9F">
        <w:rPr>
          <w:lang w:val="en-US" w:eastAsia="x-none"/>
        </w:rPr>
        <w:t xml:space="preserve"> provides a (pre-)configuration of resources, exclusive to a group, to the member UEs while in-coverage to be utilized when the group moves into Mode 2.</w:t>
      </w:r>
    </w:p>
    <w:p w14:paraId="7076962D" w14:textId="77777777" w:rsidR="000D3D9F" w:rsidRPr="000D3D9F" w:rsidRDefault="000D3D9F" w:rsidP="000D3D9F">
      <w:pPr>
        <w:rPr>
          <w:lang w:val="en-US" w:eastAsia="x-none"/>
        </w:rPr>
      </w:pPr>
      <w:r w:rsidRPr="004C4244">
        <w:rPr>
          <w:b/>
          <w:lang w:val="en-US" w:eastAsia="x-none"/>
        </w:rPr>
        <w:t>Proposal 10</w:t>
      </w:r>
      <w:r w:rsidRPr="000D3D9F">
        <w:rPr>
          <w:lang w:val="en-US" w:eastAsia="x-none"/>
        </w:rPr>
        <w:t xml:space="preserve">: We propose to support that the </w:t>
      </w:r>
      <w:proofErr w:type="spellStart"/>
      <w:r w:rsidRPr="000D3D9F">
        <w:rPr>
          <w:lang w:val="en-US" w:eastAsia="x-none"/>
        </w:rPr>
        <w:t>gNB</w:t>
      </w:r>
      <w:proofErr w:type="spellEnd"/>
      <w:r w:rsidRPr="000D3D9F">
        <w:rPr>
          <w:lang w:val="en-US" w:eastAsia="x-none"/>
        </w:rPr>
        <w:t xml:space="preserve"> provides a (pre-)configuration of resources for a group when it moves in-coverage of a </w:t>
      </w:r>
      <w:proofErr w:type="spellStart"/>
      <w:r w:rsidRPr="000D3D9F">
        <w:rPr>
          <w:lang w:val="en-US" w:eastAsia="x-none"/>
        </w:rPr>
        <w:t>gNB</w:t>
      </w:r>
      <w:proofErr w:type="spellEnd"/>
      <w:r w:rsidRPr="000D3D9F">
        <w:rPr>
          <w:lang w:val="en-US" w:eastAsia="x-none"/>
        </w:rPr>
        <w:t xml:space="preserve">, even if it was formed out-of-coverage of the </w:t>
      </w:r>
      <w:proofErr w:type="spellStart"/>
      <w:r w:rsidRPr="000D3D9F">
        <w:rPr>
          <w:lang w:val="en-US" w:eastAsia="x-none"/>
        </w:rPr>
        <w:t>gNB</w:t>
      </w:r>
      <w:proofErr w:type="spellEnd"/>
      <w:r w:rsidRPr="000D3D9F">
        <w:rPr>
          <w:lang w:val="en-US" w:eastAsia="x-none"/>
        </w:rPr>
        <w:t>.</w:t>
      </w:r>
    </w:p>
    <w:p w14:paraId="5405A1D4" w14:textId="77777777" w:rsidR="000D3D9F" w:rsidRPr="00845BBD" w:rsidRDefault="000D3D9F" w:rsidP="000D3D9F">
      <w:pPr>
        <w:rPr>
          <w:lang w:val="en-US" w:eastAsia="x-none"/>
        </w:rPr>
      </w:pPr>
    </w:p>
    <w:p w14:paraId="241CB7B6" w14:textId="72C9DCA4" w:rsidR="00730959" w:rsidRPr="00845BBD" w:rsidRDefault="00034CB9"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9" w:history="1">
        <w:r w:rsidR="00730959" w:rsidRPr="00845BBD">
          <w:rPr>
            <w:rFonts w:cs="Arial"/>
            <w:i w:val="0"/>
            <w:sz w:val="20"/>
            <w:szCs w:val="20"/>
          </w:rPr>
          <w:t>R1-1912324</w:t>
        </w:r>
      </w:hyperlink>
      <w:r w:rsidR="00730959" w:rsidRPr="00845BBD">
        <w:rPr>
          <w:rFonts w:cs="Arial"/>
          <w:i w:val="0"/>
          <w:sz w:val="20"/>
          <w:szCs w:val="20"/>
        </w:rPr>
        <w:tab/>
        <w:t>Lenovo, Motorola Mobility</w:t>
      </w:r>
      <w:r w:rsidR="00730959" w:rsidRPr="00845BBD">
        <w:rPr>
          <w:rFonts w:cs="Arial"/>
          <w:i w:val="0"/>
          <w:sz w:val="20"/>
          <w:szCs w:val="20"/>
        </w:rPr>
        <w:tab/>
        <w:t>Discussion on resource allocation for NR sidelink Mode 2</w:t>
      </w:r>
    </w:p>
    <w:p w14:paraId="77B854E1" w14:textId="49E27826" w:rsidR="000D3D9F" w:rsidRPr="000D3D9F" w:rsidRDefault="000D3D9F" w:rsidP="000D3D9F">
      <w:pPr>
        <w:rPr>
          <w:lang w:val="en-US" w:eastAsia="x-none"/>
        </w:rPr>
      </w:pPr>
      <w:r w:rsidRPr="004C4244">
        <w:rPr>
          <w:b/>
          <w:lang w:val="en-US" w:eastAsia="x-none"/>
        </w:rPr>
        <w:t>Proposal 1</w:t>
      </w:r>
      <w:r w:rsidRPr="000D3D9F">
        <w:rPr>
          <w:lang w:val="en-US" w:eastAsia="x-none"/>
        </w:rPr>
        <w:t xml:space="preserve">: </w:t>
      </w:r>
      <w:r w:rsidRPr="000D3D9F">
        <w:rPr>
          <w:rFonts w:hint="eastAsia"/>
          <w:lang w:val="en-US" w:eastAsia="x-none"/>
        </w:rPr>
        <w:t>The reporting percentage</w:t>
      </w:r>
      <w:r w:rsidRPr="000D3D9F">
        <w:rPr>
          <w:lang w:val="en-US" w:eastAsia="x-none"/>
        </w:rPr>
        <w:t xml:space="preserve"> (X%)</w:t>
      </w:r>
      <w:r w:rsidRPr="000D3D9F">
        <w:rPr>
          <w:rFonts w:hint="eastAsia"/>
          <w:lang w:val="en-US" w:eastAsia="x-none"/>
        </w:rPr>
        <w:t xml:space="preserve"> of </w:t>
      </w:r>
      <m:oMath>
        <m:sSub>
          <m:sSubPr>
            <m:ctrlPr>
              <w:rPr>
                <w:rFonts w:ascii="Cambria Math" w:hAnsi="Cambria Math"/>
                <w:lang w:val="en-US" w:eastAsia="x-none"/>
              </w:rPr>
            </m:ctrlPr>
          </m:sSubPr>
          <m:e>
            <m:r>
              <m:rPr>
                <m:sty m:val="p"/>
              </m:rPr>
              <w:rPr>
                <w:rFonts w:ascii="Cambria Math"/>
                <w:lang w:val="en-US" w:eastAsia="x-none"/>
              </w:rPr>
              <m:t>M</m:t>
            </m:r>
          </m:e>
          <m:sub>
            <m:r>
              <m:rPr>
                <m:sty m:val="p"/>
              </m:rPr>
              <w:rPr>
                <w:rFonts w:ascii="Cambria Math"/>
                <w:lang w:val="en-US" w:eastAsia="x-none"/>
              </w:rPr>
              <m:t>total</m:t>
            </m:r>
          </m:sub>
        </m:sSub>
      </m:oMath>
      <w:r w:rsidRPr="000D3D9F">
        <w:rPr>
          <w:rFonts w:hint="eastAsia"/>
          <w:lang w:val="en-US" w:eastAsia="x-none"/>
        </w:rPr>
        <w:t xml:space="preserve">and </w:t>
      </w:r>
      <m:oMath>
        <m:r>
          <m:rPr>
            <m:sty m:val="p"/>
          </m:rPr>
          <w:rPr>
            <w:rFonts w:ascii="Cambria Math"/>
            <w:lang w:val="en-US" w:eastAsia="x-none"/>
          </w:rPr>
          <m:t>T</m:t>
        </m:r>
        <m:sSub>
          <m:sSubPr>
            <m:ctrlPr>
              <w:rPr>
                <w:rFonts w:ascii="Cambria Math" w:hAnsi="Cambria Math"/>
                <w:lang w:val="en-US" w:eastAsia="x-none"/>
              </w:rPr>
            </m:ctrlPr>
          </m:sSubPr>
          <m:e>
            <m:r>
              <m:rPr>
                <m:sty m:val="p"/>
              </m:rPr>
              <w:rPr>
                <w:rFonts w:ascii="Cambria Math"/>
                <w:lang w:val="en-US" w:eastAsia="x-none"/>
              </w:rPr>
              <m:t>h</m:t>
            </m:r>
          </m:e>
          <m:sub>
            <m:r>
              <m:rPr>
                <m:sty m:val="p"/>
              </m:rPr>
              <w:rPr>
                <w:rFonts w:ascii="Cambria Math"/>
                <w:lang w:val="en-US" w:eastAsia="x-none"/>
              </w:rPr>
              <m:t>a,b</m:t>
            </m:r>
          </m:sub>
        </m:sSub>
      </m:oMath>
      <w:r w:rsidRPr="000D3D9F">
        <w:rPr>
          <w:rFonts w:hint="eastAsia"/>
          <w:lang w:val="en-US" w:eastAsia="x-none"/>
        </w:rPr>
        <w:t xml:space="preserve"> </w:t>
      </w:r>
      <w:r w:rsidRPr="000D3D9F">
        <w:rPr>
          <w:lang w:val="en-US" w:eastAsia="x-none"/>
        </w:rPr>
        <w:t>increment (Y) can</w:t>
      </w:r>
      <w:r w:rsidRPr="000D3D9F">
        <w:rPr>
          <w:rFonts w:hint="eastAsia"/>
          <w:lang w:val="en-US" w:eastAsia="x-none"/>
        </w:rPr>
        <w:t xml:space="preserve"> be (pre)</w:t>
      </w:r>
      <w:r w:rsidRPr="000D3D9F">
        <w:rPr>
          <w:lang w:val="en-US" w:eastAsia="x-none"/>
        </w:rPr>
        <w:t>configured</w:t>
      </w:r>
      <w:r w:rsidRPr="000D3D9F">
        <w:rPr>
          <w:rFonts w:hint="eastAsia"/>
          <w:lang w:val="en-US" w:eastAsia="x-none"/>
        </w:rPr>
        <w:t xml:space="preserve"> by </w:t>
      </w:r>
      <w:r w:rsidRPr="000D3D9F">
        <w:rPr>
          <w:lang w:val="en-US" w:eastAsia="x-none"/>
        </w:rPr>
        <w:t>network</w:t>
      </w:r>
      <w:r w:rsidRPr="000D3D9F">
        <w:rPr>
          <w:rFonts w:hint="eastAsia"/>
          <w:lang w:val="en-US" w:eastAsia="x-none"/>
        </w:rPr>
        <w:t xml:space="preserve"> </w:t>
      </w:r>
      <w:r w:rsidRPr="000D3D9F">
        <w:rPr>
          <w:lang w:val="en-US" w:eastAsia="x-none"/>
        </w:rPr>
        <w:t>corresponding</w:t>
      </w:r>
      <w:r w:rsidRPr="000D3D9F">
        <w:rPr>
          <w:rFonts w:hint="eastAsia"/>
          <w:lang w:val="en-US" w:eastAsia="x-none"/>
        </w:rPr>
        <w:t xml:space="preserve"> </w:t>
      </w:r>
      <w:r w:rsidRPr="000D3D9F">
        <w:rPr>
          <w:lang w:val="en-US" w:eastAsia="x-none"/>
        </w:rPr>
        <w:t>to</w:t>
      </w:r>
      <w:r w:rsidRPr="00845BBD">
        <w:rPr>
          <w:lang w:val="en-US" w:eastAsia="x-none"/>
        </w:rPr>
        <w:t xml:space="preserve"> </w:t>
      </w:r>
      <m:oMath>
        <m:sSub>
          <m:sSubPr>
            <m:ctrlPr>
              <w:rPr>
                <w:rFonts w:ascii="Cambria Math" w:hAnsi="Cambria Math"/>
                <w:lang w:val="en-US" w:eastAsia="x-none"/>
              </w:rPr>
            </m:ctrlPr>
          </m:sSubPr>
          <m:e>
            <m:r>
              <m:rPr>
                <m:sty m:val="p"/>
              </m:rPr>
              <w:rPr>
                <w:rFonts w:ascii="Cambria Math"/>
                <w:lang w:val="en-US" w:eastAsia="x-none"/>
              </w:rPr>
              <m:t>T</m:t>
            </m:r>
          </m:e>
          <m:sub>
            <m:r>
              <m:rPr>
                <m:sty m:val="p"/>
              </m:rPr>
              <w:rPr>
                <w:rFonts w:ascii="Cambria Math"/>
                <w:lang w:val="en-US" w:eastAsia="x-none"/>
              </w:rPr>
              <m:t>2</m:t>
            </m:r>
          </m:sub>
        </m:sSub>
      </m:oMath>
      <w:r w:rsidRPr="000D3D9F">
        <w:rPr>
          <w:rFonts w:hint="eastAsia"/>
          <w:lang w:val="en-US" w:eastAsia="x-none"/>
        </w:rPr>
        <w:t>.</w:t>
      </w:r>
    </w:p>
    <w:p w14:paraId="759D417B" w14:textId="1563F80A" w:rsidR="000D3D9F" w:rsidRPr="000D3D9F" w:rsidRDefault="000D3D9F" w:rsidP="000D3D9F">
      <w:pPr>
        <w:rPr>
          <w:lang w:val="en-US" w:eastAsia="x-none"/>
        </w:rPr>
      </w:pPr>
      <w:r w:rsidRPr="004C4244">
        <w:rPr>
          <w:b/>
          <w:lang w:val="en-US" w:eastAsia="x-none"/>
        </w:rPr>
        <w:t>Proposal 2</w:t>
      </w:r>
      <w:r w:rsidRPr="000D3D9F">
        <w:rPr>
          <w:lang w:val="en-US" w:eastAsia="x-none"/>
        </w:rPr>
        <w:t>:</w:t>
      </w:r>
      <w:r w:rsidRPr="000D3D9F">
        <w:rPr>
          <w:rFonts w:hint="eastAsia"/>
          <w:lang w:val="en-US" w:eastAsia="x-none"/>
        </w:rPr>
        <w:t xml:space="preserve"> UE physical layer can determine the reporting percentage</w:t>
      </w:r>
      <w:r w:rsidRPr="000D3D9F">
        <w:rPr>
          <w:lang w:val="en-US" w:eastAsia="x-none"/>
        </w:rPr>
        <w:t xml:space="preserve"> (X%)</w:t>
      </w:r>
      <w:r w:rsidRPr="000D3D9F">
        <w:rPr>
          <w:rFonts w:hint="eastAsia"/>
          <w:lang w:val="en-US" w:eastAsia="x-none"/>
        </w:rPr>
        <w:t xml:space="preserve"> of </w:t>
      </w:r>
      <m:oMath>
        <m:sSub>
          <m:sSubPr>
            <m:ctrlPr>
              <w:rPr>
                <w:rFonts w:ascii="Cambria Math" w:hAnsi="Cambria Math"/>
                <w:lang w:val="en-US" w:eastAsia="x-none"/>
              </w:rPr>
            </m:ctrlPr>
          </m:sSubPr>
          <m:e>
            <m:r>
              <m:rPr>
                <m:sty m:val="p"/>
              </m:rPr>
              <w:rPr>
                <w:rFonts w:ascii="Cambria Math"/>
                <w:lang w:val="en-US" w:eastAsia="x-none"/>
              </w:rPr>
              <m:t>M</m:t>
            </m:r>
          </m:e>
          <m:sub>
            <m:r>
              <m:rPr>
                <m:sty m:val="p"/>
              </m:rPr>
              <w:rPr>
                <w:rFonts w:ascii="Cambria Math"/>
                <w:lang w:val="en-US" w:eastAsia="x-none"/>
              </w:rPr>
              <m:t>total</m:t>
            </m:r>
          </m:sub>
        </m:sSub>
      </m:oMath>
      <w:r w:rsidRPr="00845BBD">
        <w:rPr>
          <w:lang w:val="en-US" w:eastAsia="x-none"/>
        </w:rPr>
        <w:t xml:space="preserve"> </w:t>
      </w:r>
      <w:r w:rsidRPr="000D3D9F">
        <w:rPr>
          <w:rFonts w:hint="eastAsia"/>
          <w:lang w:val="en-US" w:eastAsia="x-none"/>
        </w:rPr>
        <w:t xml:space="preserve">and </w:t>
      </w:r>
      <m:oMath>
        <m:r>
          <m:rPr>
            <m:sty m:val="p"/>
          </m:rPr>
          <w:rPr>
            <w:rFonts w:ascii="Cambria Math"/>
            <w:lang w:val="en-US" w:eastAsia="x-none"/>
          </w:rPr>
          <m:t>T</m:t>
        </m:r>
        <m:sSub>
          <m:sSubPr>
            <m:ctrlPr>
              <w:rPr>
                <w:rFonts w:ascii="Cambria Math" w:hAnsi="Cambria Math"/>
                <w:lang w:val="en-US" w:eastAsia="x-none"/>
              </w:rPr>
            </m:ctrlPr>
          </m:sSubPr>
          <m:e>
            <m:r>
              <m:rPr>
                <m:sty m:val="p"/>
              </m:rPr>
              <w:rPr>
                <w:rFonts w:ascii="Cambria Math"/>
                <w:lang w:val="en-US" w:eastAsia="x-none"/>
              </w:rPr>
              <m:t>h</m:t>
            </m:r>
          </m:e>
          <m:sub>
            <m:r>
              <m:rPr>
                <m:sty m:val="p"/>
              </m:rPr>
              <w:rPr>
                <w:rFonts w:ascii="Cambria Math"/>
                <w:lang w:val="en-US" w:eastAsia="x-none"/>
              </w:rPr>
              <m:t>a,b</m:t>
            </m:r>
          </m:sub>
        </m:sSub>
      </m:oMath>
      <w:r w:rsidRPr="000D3D9F">
        <w:rPr>
          <w:lang w:val="en-US" w:eastAsia="x-none"/>
        </w:rPr>
        <w:t>increment (Y) corresponding</w:t>
      </w:r>
      <w:r w:rsidRPr="000D3D9F">
        <w:rPr>
          <w:rFonts w:hint="eastAsia"/>
          <w:lang w:val="en-US" w:eastAsia="x-none"/>
        </w:rPr>
        <w:t xml:space="preserve"> to </w:t>
      </w:r>
      <m:oMath>
        <m:sSub>
          <m:sSubPr>
            <m:ctrlPr>
              <w:rPr>
                <w:rFonts w:ascii="Cambria Math" w:hAnsi="Cambria Math"/>
                <w:lang w:val="en-US" w:eastAsia="x-none"/>
              </w:rPr>
            </m:ctrlPr>
          </m:sSubPr>
          <m:e>
            <m:r>
              <m:rPr>
                <m:sty m:val="p"/>
              </m:rPr>
              <w:rPr>
                <w:rFonts w:ascii="Cambria Math"/>
                <w:lang w:val="en-US" w:eastAsia="x-none"/>
              </w:rPr>
              <m:t>T</m:t>
            </m:r>
          </m:e>
          <m:sub>
            <m:r>
              <m:rPr>
                <m:sty m:val="p"/>
              </m:rPr>
              <w:rPr>
                <w:rFonts w:ascii="Cambria Math"/>
                <w:lang w:val="en-US" w:eastAsia="x-none"/>
              </w:rPr>
              <m:t>2</m:t>
            </m:r>
          </m:sub>
        </m:sSub>
      </m:oMath>
      <w:r w:rsidRPr="000D3D9F">
        <w:rPr>
          <w:rFonts w:hint="eastAsia"/>
          <w:lang w:val="en-US" w:eastAsia="x-none"/>
        </w:rPr>
        <w:t xml:space="preserve"> and measured channel busy ratio.</w:t>
      </w:r>
    </w:p>
    <w:p w14:paraId="2CE614BB" w14:textId="77777777" w:rsidR="000D3D9F" w:rsidRPr="000D3D9F" w:rsidRDefault="000D3D9F" w:rsidP="000D3D9F">
      <w:pPr>
        <w:rPr>
          <w:lang w:val="en-US" w:eastAsia="x-none"/>
        </w:rPr>
      </w:pPr>
      <w:r w:rsidRPr="004C4244">
        <w:rPr>
          <w:b/>
          <w:lang w:val="en-US" w:eastAsia="x-none"/>
        </w:rPr>
        <w:t>Proposal 3</w:t>
      </w:r>
      <w:r w:rsidRPr="000D3D9F">
        <w:rPr>
          <w:lang w:val="en-US" w:eastAsia="x-none"/>
        </w:rPr>
        <w:t>: For pre-emption mechanism, no additional behavior is needed at pre-empting UE side, it can assume that the pre-empted UE will drop its transmission on overlapped resource.</w:t>
      </w:r>
    </w:p>
    <w:p w14:paraId="11B605F4" w14:textId="77777777" w:rsidR="000D3D9F" w:rsidRPr="000D3D9F" w:rsidRDefault="000D3D9F" w:rsidP="000D3D9F">
      <w:pPr>
        <w:rPr>
          <w:lang w:val="en-US" w:eastAsia="x-none"/>
        </w:rPr>
      </w:pPr>
      <w:r w:rsidRPr="004C4244">
        <w:rPr>
          <w:b/>
          <w:lang w:val="en-US" w:eastAsia="x-none"/>
        </w:rPr>
        <w:t>Proposal 4</w:t>
      </w:r>
      <w:r w:rsidRPr="000D3D9F">
        <w:rPr>
          <w:lang w:val="en-US" w:eastAsia="x-none"/>
        </w:rPr>
        <w:t>: The pre-empting UE can transmit an ACK/NACK type pre-emption indicator on PSFCH.</w:t>
      </w:r>
    </w:p>
    <w:p w14:paraId="0F0F2814" w14:textId="77777777" w:rsidR="000D3D9F" w:rsidRPr="000D3D9F" w:rsidRDefault="000D3D9F" w:rsidP="000D3D9F">
      <w:pPr>
        <w:rPr>
          <w:lang w:val="en-US" w:eastAsia="x-none"/>
        </w:rPr>
      </w:pPr>
      <w:r w:rsidRPr="004C4244">
        <w:rPr>
          <w:b/>
          <w:lang w:val="en-US" w:eastAsia="x-none"/>
        </w:rPr>
        <w:t>Proposal 5</w:t>
      </w:r>
      <w:r w:rsidRPr="000D3D9F">
        <w:rPr>
          <w:lang w:val="en-US" w:eastAsia="x-none"/>
        </w:rPr>
        <w:t xml:space="preserve">: For groupcast half-duplex detection, RX UE(s) feedback NACK if one or more TX UE(s) transmit SCI with the same destination group id and time slot </w:t>
      </w:r>
    </w:p>
    <w:p w14:paraId="538130DA" w14:textId="77777777" w:rsidR="000D3D9F" w:rsidRPr="000D3D9F" w:rsidRDefault="000D3D9F" w:rsidP="000D3D9F">
      <w:pPr>
        <w:rPr>
          <w:lang w:val="en-US" w:eastAsia="x-none"/>
        </w:rPr>
      </w:pPr>
      <w:r w:rsidRPr="004C4244">
        <w:rPr>
          <w:rFonts w:hint="eastAsia"/>
          <w:b/>
          <w:lang w:val="en-US" w:eastAsia="x-none"/>
        </w:rPr>
        <w:t xml:space="preserve">Proposal </w:t>
      </w:r>
      <w:r w:rsidRPr="004C4244">
        <w:rPr>
          <w:b/>
          <w:lang w:val="en-US" w:eastAsia="x-none"/>
        </w:rPr>
        <w:t>6</w:t>
      </w:r>
      <w:r w:rsidRPr="000D3D9F">
        <w:rPr>
          <w:rFonts w:hint="eastAsia"/>
          <w:lang w:val="en-US" w:eastAsia="x-none"/>
        </w:rPr>
        <w:t>:</w:t>
      </w:r>
      <w:r w:rsidRPr="000D3D9F">
        <w:rPr>
          <w:lang w:val="en-US" w:eastAsia="x-none"/>
        </w:rPr>
        <w:t xml:space="preserve"> Discuss enhancement mechanisms to improve utilization efficiency of reserved resource and conditional resource reservation mechanism</w:t>
      </w:r>
    </w:p>
    <w:p w14:paraId="1E3BEDC5" w14:textId="77777777" w:rsidR="000D3D9F" w:rsidRPr="000D3D9F" w:rsidRDefault="000D3D9F" w:rsidP="000D3D9F">
      <w:pPr>
        <w:rPr>
          <w:lang w:val="en-US" w:eastAsia="x-none"/>
        </w:rPr>
      </w:pPr>
      <w:r w:rsidRPr="004C4244">
        <w:rPr>
          <w:b/>
          <w:lang w:val="en-US" w:eastAsia="x-none"/>
        </w:rPr>
        <w:t>Proposal 7</w:t>
      </w:r>
      <w:r w:rsidRPr="000D3D9F">
        <w:rPr>
          <w:lang w:val="en-US" w:eastAsia="x-none"/>
        </w:rPr>
        <w:t xml:space="preserve">: R16 should support Zone configuration of larger size (e.g. 300 to 500 meters) for transmitting BSM in NR-V2X </w:t>
      </w:r>
    </w:p>
    <w:p w14:paraId="7C1D587C" w14:textId="77777777" w:rsidR="000D3D9F" w:rsidRPr="000D3D9F" w:rsidRDefault="000D3D9F" w:rsidP="00B56FF4">
      <w:pPr>
        <w:numPr>
          <w:ilvl w:val="0"/>
          <w:numId w:val="44"/>
        </w:numPr>
        <w:rPr>
          <w:lang w:val="en-US" w:eastAsia="x-none"/>
        </w:rPr>
      </w:pPr>
      <w:r w:rsidRPr="000D3D9F">
        <w:rPr>
          <w:lang w:val="en-US" w:eastAsia="x-none"/>
        </w:rPr>
        <w:t xml:space="preserve">Two Zone configurations should be considered where the smaller zones could be used for TX-RX </w:t>
      </w:r>
      <w:proofErr w:type="gramStart"/>
      <w:r w:rsidRPr="000D3D9F">
        <w:rPr>
          <w:lang w:val="en-US" w:eastAsia="x-none"/>
        </w:rPr>
        <w:t>distance based</w:t>
      </w:r>
      <w:proofErr w:type="gramEnd"/>
      <w:r w:rsidRPr="000D3D9F">
        <w:rPr>
          <w:lang w:val="en-US" w:eastAsia="x-none"/>
        </w:rPr>
        <w:t xml:space="preserve"> SL-HARQ feedback to avoid inaccuracies and larger zone for resource pool selection </w:t>
      </w:r>
    </w:p>
    <w:p w14:paraId="6A9C3E75" w14:textId="77777777" w:rsidR="000D3D9F" w:rsidRPr="00845BBD" w:rsidRDefault="000D3D9F" w:rsidP="000D3D9F">
      <w:pPr>
        <w:rPr>
          <w:lang w:val="en-US" w:eastAsia="x-none"/>
        </w:rPr>
      </w:pPr>
    </w:p>
    <w:p w14:paraId="7CC07B8F" w14:textId="452264CE" w:rsidR="00730959" w:rsidRPr="00845BBD" w:rsidRDefault="00034CB9"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0" w:history="1">
        <w:r w:rsidR="00730959" w:rsidRPr="00845BBD">
          <w:rPr>
            <w:rFonts w:cs="Arial"/>
            <w:i w:val="0"/>
            <w:sz w:val="20"/>
            <w:szCs w:val="20"/>
          </w:rPr>
          <w:t>R1-1912344</w:t>
        </w:r>
      </w:hyperlink>
      <w:r w:rsidR="00730959" w:rsidRPr="00845BBD">
        <w:rPr>
          <w:rFonts w:cs="Arial"/>
          <w:i w:val="0"/>
          <w:sz w:val="20"/>
          <w:szCs w:val="20"/>
        </w:rPr>
        <w:tab/>
        <w:t>Sony</w:t>
      </w:r>
      <w:r w:rsidR="00730959" w:rsidRPr="00845BBD">
        <w:rPr>
          <w:rFonts w:cs="Arial"/>
          <w:i w:val="0"/>
          <w:sz w:val="20"/>
          <w:szCs w:val="20"/>
        </w:rPr>
        <w:tab/>
        <w:t>Resource allocation mechanism for NR sidelink Mode 2</w:t>
      </w:r>
    </w:p>
    <w:p w14:paraId="581D33B1" w14:textId="77777777" w:rsidR="000D3D9F" w:rsidRPr="00845BBD" w:rsidRDefault="000D3D9F" w:rsidP="000D3D9F">
      <w:pPr>
        <w:rPr>
          <w:lang w:val="en-US" w:eastAsia="x-none"/>
        </w:rPr>
      </w:pPr>
      <w:r w:rsidRPr="004C4244">
        <w:rPr>
          <w:rFonts w:hint="eastAsia"/>
          <w:b/>
          <w:lang w:val="en-US" w:eastAsia="x-none"/>
        </w:rPr>
        <w:t xml:space="preserve">Proposal </w:t>
      </w:r>
      <w:r w:rsidRPr="004C4244">
        <w:rPr>
          <w:b/>
          <w:lang w:val="en-US" w:eastAsia="x-none"/>
        </w:rPr>
        <w:t>1</w:t>
      </w:r>
      <w:r w:rsidRPr="00845BBD">
        <w:rPr>
          <w:rFonts w:hint="eastAsia"/>
          <w:lang w:val="en-US" w:eastAsia="x-none"/>
        </w:rPr>
        <w:t>: For the purpose of sensing, in addition to information on time resource and frequency location,</w:t>
      </w:r>
      <w:r w:rsidRPr="00845BBD">
        <w:rPr>
          <w:lang w:val="en-US" w:eastAsia="x-none"/>
        </w:rPr>
        <w:t xml:space="preserve"> the information related to resource reservation should be signaled in SCI.</w:t>
      </w:r>
    </w:p>
    <w:p w14:paraId="1FBA8DA2" w14:textId="77777777" w:rsidR="000D3D9F" w:rsidRPr="00845BBD" w:rsidRDefault="000D3D9F" w:rsidP="000D3D9F">
      <w:pPr>
        <w:rPr>
          <w:lang w:val="en-US" w:eastAsia="x-none"/>
        </w:rPr>
      </w:pPr>
      <w:r w:rsidRPr="004C4244">
        <w:rPr>
          <w:rFonts w:hint="eastAsia"/>
          <w:b/>
          <w:lang w:val="en-US" w:eastAsia="x-none"/>
        </w:rPr>
        <w:t xml:space="preserve">Proposal </w:t>
      </w:r>
      <w:r w:rsidRPr="004C4244">
        <w:rPr>
          <w:b/>
          <w:lang w:val="en-US" w:eastAsia="x-none"/>
        </w:rPr>
        <w:t>2</w:t>
      </w:r>
      <w:r w:rsidRPr="00845BBD">
        <w:rPr>
          <w:rFonts w:hint="eastAsia"/>
          <w:lang w:val="en-US" w:eastAsia="x-none"/>
        </w:rPr>
        <w:t>: SL-RSSI measurement is used</w:t>
      </w:r>
      <w:r w:rsidRPr="00845BBD">
        <w:rPr>
          <w:lang w:val="en-US" w:eastAsia="x-none"/>
        </w:rPr>
        <w:t xml:space="preserve"> for sensing</w:t>
      </w:r>
      <w:r w:rsidRPr="00845BBD">
        <w:rPr>
          <w:rFonts w:hint="eastAsia"/>
          <w:lang w:val="en-US" w:eastAsia="x-none"/>
        </w:rPr>
        <w:t xml:space="preserve"> </w:t>
      </w:r>
      <w:r w:rsidRPr="00845BBD">
        <w:rPr>
          <w:lang w:val="en-US" w:eastAsia="x-none"/>
        </w:rPr>
        <w:t>when</w:t>
      </w:r>
      <w:r w:rsidRPr="00845BBD">
        <w:rPr>
          <w:rFonts w:hint="eastAsia"/>
          <w:lang w:val="en-US" w:eastAsia="x-none"/>
        </w:rPr>
        <w:t xml:space="preserve"> the corresponding SCI is not decoded.</w:t>
      </w:r>
    </w:p>
    <w:p w14:paraId="4F3B00E3" w14:textId="77777777" w:rsidR="000D3D9F" w:rsidRPr="00845BBD" w:rsidRDefault="000D3D9F" w:rsidP="000D3D9F">
      <w:pPr>
        <w:rPr>
          <w:lang w:val="en-US" w:eastAsia="x-none"/>
        </w:rPr>
      </w:pPr>
      <w:r w:rsidRPr="004C4244">
        <w:rPr>
          <w:rFonts w:hint="eastAsia"/>
          <w:b/>
          <w:lang w:val="en-US" w:eastAsia="x-none"/>
        </w:rPr>
        <w:t>P</w:t>
      </w:r>
      <w:r w:rsidRPr="004C4244">
        <w:rPr>
          <w:b/>
          <w:lang w:val="en-US" w:eastAsia="x-none"/>
        </w:rPr>
        <w:t>roposal 3</w:t>
      </w:r>
      <w:r w:rsidRPr="00845BBD">
        <w:rPr>
          <w:lang w:val="en-US" w:eastAsia="x-none"/>
        </w:rPr>
        <w:t>: Support that other transmitter UEs can select the resources which are reserved at least for HARQ-based retransmission in unicast but released as the candidate transmission resources.</w:t>
      </w:r>
    </w:p>
    <w:p w14:paraId="377404D5" w14:textId="77777777" w:rsidR="000D3D9F" w:rsidRPr="00845BBD" w:rsidRDefault="000D3D9F" w:rsidP="000D3D9F">
      <w:pPr>
        <w:rPr>
          <w:lang w:eastAsia="x-none"/>
        </w:rPr>
      </w:pPr>
      <w:r w:rsidRPr="004C4244">
        <w:rPr>
          <w:b/>
          <w:lang w:eastAsia="x-none"/>
        </w:rPr>
        <w:t>Proposal 4</w:t>
      </w:r>
      <w:r w:rsidRPr="00845BBD">
        <w:rPr>
          <w:lang w:eastAsia="x-none"/>
        </w:rPr>
        <w:t xml:space="preserve">: For the resource pre-emption mechanism, an additional mechanism is supported so that low priority data does not continue to be pre-empted by higher priority data. For </w:t>
      </w:r>
      <w:proofErr w:type="gramStart"/>
      <w:r w:rsidRPr="00845BBD">
        <w:rPr>
          <w:lang w:eastAsia="x-none"/>
        </w:rPr>
        <w:t>example</w:t>
      </w:r>
      <w:proofErr w:type="gramEnd"/>
      <w:r w:rsidRPr="00845BBD">
        <w:rPr>
          <w:lang w:eastAsia="x-none"/>
        </w:rPr>
        <w:t xml:space="preserve"> the number of pre-emptions can be used in addition to priority and SL-RSRP.</w:t>
      </w:r>
    </w:p>
    <w:p w14:paraId="4B4EBA47" w14:textId="77777777" w:rsidR="000D3D9F" w:rsidRPr="00845BBD" w:rsidRDefault="000D3D9F" w:rsidP="000D3D9F">
      <w:pPr>
        <w:rPr>
          <w:lang w:eastAsia="x-none"/>
        </w:rPr>
      </w:pPr>
      <w:r w:rsidRPr="004C4244">
        <w:rPr>
          <w:rFonts w:hint="eastAsia"/>
          <w:b/>
          <w:lang w:eastAsia="x-none"/>
        </w:rPr>
        <w:t>P</w:t>
      </w:r>
      <w:r w:rsidRPr="004C4244">
        <w:rPr>
          <w:b/>
          <w:lang w:eastAsia="x-none"/>
        </w:rPr>
        <w:t>roposal 5</w:t>
      </w:r>
      <w:r w:rsidRPr="00845BBD">
        <w:rPr>
          <w:lang w:eastAsia="x-none"/>
        </w:rPr>
        <w:t>: A UE whose PSSCH has been pre-empted can continue transmission with a reduced transmit power.</w:t>
      </w:r>
    </w:p>
    <w:p w14:paraId="1C3C052F" w14:textId="4BB30C20" w:rsidR="000D3D9F" w:rsidRDefault="000D3D9F" w:rsidP="000D3D9F">
      <w:pPr>
        <w:rPr>
          <w:lang w:eastAsia="x-none"/>
        </w:rPr>
      </w:pPr>
    </w:p>
    <w:p w14:paraId="445AB27D" w14:textId="4454B93E" w:rsidR="00E26FDE" w:rsidRPr="00845BBD" w:rsidRDefault="00E26FDE"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r w:rsidRPr="00E26FDE">
        <w:rPr>
          <w:rFonts w:cs="Arial"/>
          <w:i w:val="0"/>
          <w:sz w:val="20"/>
          <w:szCs w:val="20"/>
        </w:rPr>
        <w:lastRenderedPageBreak/>
        <w:t>R1-1912422</w:t>
      </w:r>
      <w:r w:rsidRPr="00845BBD">
        <w:rPr>
          <w:rFonts w:cs="Arial"/>
          <w:i w:val="0"/>
          <w:sz w:val="20"/>
          <w:szCs w:val="20"/>
        </w:rPr>
        <w:tab/>
      </w:r>
      <w:r w:rsidR="0016216B" w:rsidRPr="0016216B">
        <w:rPr>
          <w:rFonts w:cs="Arial"/>
          <w:i w:val="0"/>
          <w:sz w:val="20"/>
          <w:szCs w:val="20"/>
        </w:rPr>
        <w:t>Beijing University of Post and Telecommunication</w:t>
      </w:r>
      <w:r w:rsidRPr="00845BBD">
        <w:rPr>
          <w:rFonts w:cs="Arial"/>
          <w:i w:val="0"/>
          <w:sz w:val="20"/>
          <w:szCs w:val="20"/>
        </w:rPr>
        <w:tab/>
      </w:r>
      <w:r w:rsidRPr="00E26FDE">
        <w:rPr>
          <w:rFonts w:cs="Arial"/>
          <w:i w:val="0"/>
          <w:sz w:val="20"/>
          <w:szCs w:val="20"/>
        </w:rPr>
        <w:t>Discussion on mode-2 resource allocation mechanism</w:t>
      </w:r>
    </w:p>
    <w:p w14:paraId="5A0966B4" w14:textId="77777777" w:rsidR="00E26FDE" w:rsidRPr="00E26FDE" w:rsidRDefault="00E26FDE" w:rsidP="00E26FDE">
      <w:pPr>
        <w:rPr>
          <w:bCs/>
          <w:lang w:eastAsia="x-none"/>
        </w:rPr>
      </w:pPr>
      <w:r w:rsidRPr="00E26FDE">
        <w:rPr>
          <w:b/>
          <w:bCs/>
          <w:lang w:eastAsia="x-none"/>
        </w:rPr>
        <w:t>Proposal 1</w:t>
      </w:r>
      <w:r w:rsidRPr="00E26FDE">
        <w:rPr>
          <w:bCs/>
          <w:lang w:eastAsia="x-none"/>
        </w:rPr>
        <w:t>: Mode-2 should support zone-based resource configuration.</w:t>
      </w:r>
    </w:p>
    <w:p w14:paraId="35B5E953" w14:textId="77777777" w:rsidR="00E26FDE" w:rsidRPr="00E26FDE" w:rsidRDefault="00E26FDE" w:rsidP="00E26FDE">
      <w:pPr>
        <w:rPr>
          <w:bCs/>
          <w:lang w:eastAsia="x-none"/>
        </w:rPr>
      </w:pPr>
      <w:r w:rsidRPr="00E26FDE">
        <w:rPr>
          <w:b/>
          <w:bCs/>
          <w:lang w:eastAsia="x-none"/>
        </w:rPr>
        <w:t>Proposal 2</w:t>
      </w:r>
      <w:r w:rsidRPr="00E26FDE">
        <w:rPr>
          <w:bCs/>
          <w:lang w:eastAsia="x-none"/>
        </w:rPr>
        <w:t xml:space="preserve">: A new zone-based resource allocation mechanism in mode-2(d) should be considered </w:t>
      </w:r>
      <w:r w:rsidRPr="00E26FDE">
        <w:rPr>
          <w:rFonts w:hint="eastAsia"/>
          <w:bCs/>
          <w:lang w:eastAsia="x-none"/>
        </w:rPr>
        <w:t>in</w:t>
      </w:r>
      <w:r w:rsidRPr="00E26FDE">
        <w:rPr>
          <w:bCs/>
          <w:lang w:eastAsia="x-none"/>
        </w:rPr>
        <w:t xml:space="preserve"> order to </w:t>
      </w:r>
      <w:r w:rsidRPr="00E26FDE">
        <w:rPr>
          <w:rFonts w:hint="eastAsia"/>
          <w:bCs/>
          <w:lang w:eastAsia="x-none"/>
        </w:rPr>
        <w:t>re</w:t>
      </w:r>
      <w:r w:rsidRPr="00E26FDE">
        <w:rPr>
          <w:bCs/>
          <w:lang w:eastAsia="x-none"/>
        </w:rPr>
        <w:t xml:space="preserve">duce the </w:t>
      </w:r>
      <w:r w:rsidRPr="00E26FDE">
        <w:rPr>
          <w:rFonts w:hint="eastAsia"/>
          <w:bCs/>
          <w:lang w:eastAsia="x-none"/>
        </w:rPr>
        <w:t>co</w:t>
      </w:r>
      <w:r w:rsidRPr="00E26FDE">
        <w:rPr>
          <w:bCs/>
          <w:lang w:eastAsia="x-none"/>
        </w:rPr>
        <w:t>mplexity of resource monitoring in the group.</w:t>
      </w:r>
    </w:p>
    <w:p w14:paraId="1EC4D824" w14:textId="77777777" w:rsidR="00E26FDE" w:rsidRPr="00E26FDE" w:rsidRDefault="00E26FDE" w:rsidP="00E26FDE">
      <w:pPr>
        <w:rPr>
          <w:bCs/>
          <w:lang w:val="en-US" w:eastAsia="x-none"/>
        </w:rPr>
      </w:pPr>
      <w:r w:rsidRPr="00E26FDE">
        <w:rPr>
          <w:b/>
          <w:bCs/>
          <w:lang w:eastAsia="x-none"/>
        </w:rPr>
        <w:t>Proposal 3</w:t>
      </w:r>
      <w:r w:rsidRPr="00E26FDE">
        <w:rPr>
          <w:bCs/>
          <w:lang w:eastAsia="x-none"/>
        </w:rPr>
        <w:t>: In a cross-cell scenario, the group in mode-2(d) need a sub-scheduling UE in each cell to ma</w:t>
      </w:r>
      <w:r w:rsidRPr="00E26FDE">
        <w:rPr>
          <w:rFonts w:hint="eastAsia"/>
          <w:bCs/>
          <w:lang w:eastAsia="x-none"/>
        </w:rPr>
        <w:t>in</w:t>
      </w:r>
      <w:r w:rsidRPr="00E26FDE">
        <w:rPr>
          <w:bCs/>
          <w:lang w:eastAsia="x-none"/>
        </w:rPr>
        <w:t xml:space="preserve">tain </w:t>
      </w:r>
      <w:r w:rsidRPr="00E26FDE">
        <w:rPr>
          <w:bCs/>
          <w:lang w:val="en-US" w:eastAsia="x-none"/>
        </w:rPr>
        <w:t xml:space="preserve">connection between </w:t>
      </w:r>
      <w:r w:rsidRPr="00E26FDE">
        <w:rPr>
          <w:rFonts w:hint="eastAsia"/>
          <w:bCs/>
          <w:lang w:val="en-US" w:eastAsia="x-none"/>
        </w:rPr>
        <w:t>s</w:t>
      </w:r>
      <w:r w:rsidRPr="00E26FDE">
        <w:rPr>
          <w:bCs/>
          <w:lang w:val="en-US" w:eastAsia="x-none"/>
        </w:rPr>
        <w:t xml:space="preserve">cheduling </w:t>
      </w:r>
      <w:r w:rsidRPr="00E26FDE">
        <w:rPr>
          <w:rFonts w:hint="eastAsia"/>
          <w:bCs/>
          <w:lang w:val="en-US" w:eastAsia="x-none"/>
        </w:rPr>
        <w:t>UE</w:t>
      </w:r>
      <w:r w:rsidRPr="00E26FDE">
        <w:rPr>
          <w:bCs/>
          <w:lang w:val="en-US" w:eastAsia="x-none"/>
        </w:rPr>
        <w:t xml:space="preserve"> and each </w:t>
      </w:r>
      <w:proofErr w:type="spellStart"/>
      <w:r w:rsidRPr="00E26FDE">
        <w:rPr>
          <w:bCs/>
          <w:lang w:val="en-US" w:eastAsia="x-none"/>
        </w:rPr>
        <w:t>gNB</w:t>
      </w:r>
      <w:proofErr w:type="spellEnd"/>
      <w:r w:rsidRPr="00E26FDE">
        <w:rPr>
          <w:bCs/>
          <w:lang w:val="en-US" w:eastAsia="x-none"/>
        </w:rPr>
        <w:t>.</w:t>
      </w:r>
    </w:p>
    <w:p w14:paraId="3B2E88CE" w14:textId="77777777" w:rsidR="00E26FDE" w:rsidRPr="00E26FDE" w:rsidRDefault="00E26FDE" w:rsidP="000D3D9F">
      <w:pPr>
        <w:rPr>
          <w:lang w:val="en-US" w:eastAsia="x-none"/>
        </w:rPr>
      </w:pPr>
    </w:p>
    <w:p w14:paraId="7F5110DC" w14:textId="53821BF6" w:rsidR="00730959" w:rsidRPr="00845BBD" w:rsidRDefault="00034CB9"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1" w:history="1">
        <w:r w:rsidR="00730959" w:rsidRPr="00845BBD">
          <w:rPr>
            <w:rFonts w:cs="Arial"/>
            <w:i w:val="0"/>
            <w:sz w:val="20"/>
            <w:szCs w:val="20"/>
          </w:rPr>
          <w:t>R1-1912430</w:t>
        </w:r>
      </w:hyperlink>
      <w:r w:rsidR="00730959" w:rsidRPr="00845BBD">
        <w:rPr>
          <w:rFonts w:cs="Arial"/>
          <w:i w:val="0"/>
          <w:sz w:val="20"/>
          <w:szCs w:val="20"/>
        </w:rPr>
        <w:tab/>
      </w:r>
      <w:proofErr w:type="spellStart"/>
      <w:r w:rsidR="00730959" w:rsidRPr="00845BBD">
        <w:rPr>
          <w:rFonts w:cs="Arial"/>
          <w:i w:val="0"/>
          <w:sz w:val="20"/>
          <w:szCs w:val="20"/>
        </w:rPr>
        <w:t>Futurewei</w:t>
      </w:r>
      <w:proofErr w:type="spellEnd"/>
      <w:r w:rsidR="00730959" w:rsidRPr="00845BBD">
        <w:rPr>
          <w:rFonts w:cs="Arial"/>
          <w:i w:val="0"/>
          <w:sz w:val="20"/>
          <w:szCs w:val="20"/>
        </w:rPr>
        <w:tab/>
        <w:t>Remaining details on mode-2 resource allocation</w:t>
      </w:r>
    </w:p>
    <w:p w14:paraId="4D371719" w14:textId="77777777" w:rsidR="000D3D9F" w:rsidRPr="000D3D9F" w:rsidRDefault="000D3D9F" w:rsidP="000D3D9F">
      <w:pPr>
        <w:rPr>
          <w:lang w:val="en-US" w:eastAsia="x-none"/>
        </w:rPr>
      </w:pPr>
      <w:r w:rsidRPr="004C4244">
        <w:rPr>
          <w:b/>
          <w:lang w:val="en-US" w:eastAsia="x-none"/>
        </w:rPr>
        <w:t>Proposal 1</w:t>
      </w:r>
      <w:r w:rsidRPr="000D3D9F">
        <w:rPr>
          <w:lang w:val="en-US" w:eastAsia="x-none"/>
        </w:rPr>
        <w:t xml:space="preserve">: </w:t>
      </w:r>
    </w:p>
    <w:p w14:paraId="557E0800" w14:textId="77777777" w:rsidR="000D3D9F" w:rsidRPr="000D3D9F" w:rsidRDefault="000D3D9F" w:rsidP="00B56FF4">
      <w:pPr>
        <w:numPr>
          <w:ilvl w:val="0"/>
          <w:numId w:val="45"/>
        </w:numPr>
        <w:rPr>
          <w:lang w:eastAsia="x-none"/>
        </w:rPr>
      </w:pPr>
      <w:r w:rsidRPr="000D3D9F">
        <w:rPr>
          <w:lang w:eastAsia="x-none"/>
        </w:rPr>
        <w:t>The sensing procedure of LTE-V is used for NR V2X</w:t>
      </w:r>
    </w:p>
    <w:p w14:paraId="5F05D3BF" w14:textId="77777777" w:rsidR="000D3D9F" w:rsidRPr="000D3D9F" w:rsidRDefault="000D3D9F" w:rsidP="00B56FF4">
      <w:pPr>
        <w:numPr>
          <w:ilvl w:val="1"/>
          <w:numId w:val="45"/>
        </w:numPr>
        <w:rPr>
          <w:lang w:eastAsia="x-none"/>
        </w:rPr>
      </w:pPr>
      <w:r w:rsidRPr="000D3D9F">
        <w:rPr>
          <w:lang w:eastAsia="x-none"/>
        </w:rPr>
        <w:t>The sensing window duration (T</w:t>
      </w:r>
      <w:r w:rsidRPr="000D3D9F">
        <w:rPr>
          <w:vertAlign w:val="subscript"/>
          <w:lang w:eastAsia="x-none"/>
        </w:rPr>
        <w:t>0</w:t>
      </w:r>
      <w:r w:rsidRPr="000D3D9F">
        <w:rPr>
          <w:lang w:eastAsia="x-none"/>
        </w:rPr>
        <w:t>) is 1s</w:t>
      </w:r>
    </w:p>
    <w:p w14:paraId="7D9927DD" w14:textId="77777777" w:rsidR="000D3D9F" w:rsidRPr="000D3D9F" w:rsidRDefault="000D3D9F" w:rsidP="000D3D9F">
      <w:pPr>
        <w:rPr>
          <w:lang w:val="en-US" w:eastAsia="x-none"/>
        </w:rPr>
      </w:pPr>
      <w:r w:rsidRPr="004C4244">
        <w:rPr>
          <w:b/>
          <w:lang w:val="en-US" w:eastAsia="x-none"/>
        </w:rPr>
        <w:t>Proposal 2</w:t>
      </w:r>
      <w:r w:rsidRPr="000D3D9F">
        <w:rPr>
          <w:lang w:val="en-US" w:eastAsia="x-none"/>
        </w:rPr>
        <w:t xml:space="preserve">: </w:t>
      </w:r>
    </w:p>
    <w:p w14:paraId="779B558C" w14:textId="77777777" w:rsidR="000D3D9F" w:rsidRPr="000D3D9F" w:rsidRDefault="000D3D9F" w:rsidP="000D3D9F">
      <w:pPr>
        <w:rPr>
          <w:lang w:eastAsia="x-none"/>
        </w:rPr>
      </w:pPr>
      <w:r w:rsidRPr="000D3D9F">
        <w:rPr>
          <w:lang w:eastAsia="x-none"/>
        </w:rPr>
        <w:t>SL-RSSI is not used for sensing</w:t>
      </w:r>
    </w:p>
    <w:p w14:paraId="038E217E" w14:textId="77777777" w:rsidR="000D3D9F" w:rsidRPr="000D3D9F" w:rsidRDefault="000D3D9F" w:rsidP="000D3D9F">
      <w:pPr>
        <w:rPr>
          <w:lang w:val="en-US" w:eastAsia="x-none"/>
        </w:rPr>
      </w:pPr>
      <w:r w:rsidRPr="004C4244">
        <w:rPr>
          <w:b/>
          <w:lang w:val="en-US" w:eastAsia="x-none"/>
        </w:rPr>
        <w:t>Proposal 3</w:t>
      </w:r>
      <w:r w:rsidRPr="000D3D9F">
        <w:rPr>
          <w:lang w:val="en-US" w:eastAsia="x-none"/>
        </w:rPr>
        <w:t>:</w:t>
      </w:r>
    </w:p>
    <w:p w14:paraId="7EA7A38E" w14:textId="77777777" w:rsidR="000D3D9F" w:rsidRPr="000D3D9F" w:rsidRDefault="000D3D9F" w:rsidP="00B56FF4">
      <w:pPr>
        <w:numPr>
          <w:ilvl w:val="0"/>
          <w:numId w:val="45"/>
        </w:numPr>
        <w:rPr>
          <w:lang w:eastAsia="x-none"/>
        </w:rPr>
      </w:pPr>
      <w:r w:rsidRPr="000D3D9F">
        <w:rPr>
          <w:lang w:eastAsia="x-none"/>
        </w:rPr>
        <w:t>The set of candidate resources in the resource selection window is the same as the LTE-V procedure:</w:t>
      </w:r>
    </w:p>
    <w:p w14:paraId="003A750D" w14:textId="77777777" w:rsidR="000D3D9F" w:rsidRPr="000D3D9F" w:rsidRDefault="000D3D9F" w:rsidP="00B56FF4">
      <w:pPr>
        <w:numPr>
          <w:ilvl w:val="1"/>
          <w:numId w:val="45"/>
        </w:numPr>
        <w:rPr>
          <w:lang w:eastAsia="x-none"/>
        </w:rPr>
      </w:pPr>
      <w:r w:rsidRPr="000D3D9F">
        <w:rPr>
          <w:lang w:eastAsia="x-none"/>
        </w:rPr>
        <w:t>Only X=20% is supported</w:t>
      </w:r>
    </w:p>
    <w:p w14:paraId="5DA92DF1" w14:textId="77777777" w:rsidR="000D3D9F" w:rsidRPr="000D3D9F" w:rsidRDefault="000D3D9F" w:rsidP="00B56FF4">
      <w:pPr>
        <w:numPr>
          <w:ilvl w:val="0"/>
          <w:numId w:val="45"/>
        </w:numPr>
        <w:rPr>
          <w:lang w:eastAsia="x-none"/>
        </w:rPr>
      </w:pPr>
      <w:r w:rsidRPr="000D3D9F">
        <w:rPr>
          <w:lang w:eastAsia="x-none"/>
        </w:rPr>
        <w:t>If CSI is not available, the UE selects one of the available resources with equal probability</w:t>
      </w:r>
    </w:p>
    <w:p w14:paraId="3E545590" w14:textId="77777777" w:rsidR="000D3D9F" w:rsidRPr="000D3D9F" w:rsidRDefault="000D3D9F" w:rsidP="00B56FF4">
      <w:pPr>
        <w:numPr>
          <w:ilvl w:val="0"/>
          <w:numId w:val="45"/>
        </w:numPr>
        <w:rPr>
          <w:lang w:eastAsia="x-none"/>
        </w:rPr>
      </w:pPr>
      <w:r w:rsidRPr="000D3D9F">
        <w:rPr>
          <w:lang w:eastAsia="x-none"/>
        </w:rPr>
        <w:t>If CSI is available, the UE skews the probability based on the CSI information and selects a resource based on the probabilities</w:t>
      </w:r>
    </w:p>
    <w:p w14:paraId="44634376" w14:textId="77777777" w:rsidR="000D3D9F" w:rsidRPr="000D3D9F" w:rsidRDefault="000D3D9F" w:rsidP="000D3D9F">
      <w:pPr>
        <w:rPr>
          <w:lang w:val="en-US" w:eastAsia="x-none"/>
        </w:rPr>
      </w:pPr>
      <w:r w:rsidRPr="004C4244">
        <w:rPr>
          <w:b/>
          <w:lang w:val="en-US" w:eastAsia="x-none"/>
        </w:rPr>
        <w:t>Proposal 4</w:t>
      </w:r>
      <w:r w:rsidRPr="000D3D9F">
        <w:rPr>
          <w:lang w:val="en-US" w:eastAsia="x-none"/>
        </w:rPr>
        <w:t>: public safety UEs can transmit without sensing:</w:t>
      </w:r>
    </w:p>
    <w:p w14:paraId="2F1FF104" w14:textId="77777777" w:rsidR="000D3D9F" w:rsidRPr="000D3D9F" w:rsidRDefault="000D3D9F" w:rsidP="00B56FF4">
      <w:pPr>
        <w:numPr>
          <w:ilvl w:val="0"/>
          <w:numId w:val="46"/>
        </w:numPr>
        <w:rPr>
          <w:lang w:eastAsia="x-none"/>
        </w:rPr>
      </w:pPr>
      <w:r w:rsidRPr="000D3D9F">
        <w:rPr>
          <w:lang w:eastAsia="x-none"/>
        </w:rPr>
        <w:t>Option 1: a resource pool can be configured for no-sensing operation</w:t>
      </w:r>
    </w:p>
    <w:p w14:paraId="776DF68C" w14:textId="77777777" w:rsidR="000D3D9F" w:rsidRPr="000D3D9F" w:rsidRDefault="000D3D9F" w:rsidP="00B56FF4">
      <w:pPr>
        <w:numPr>
          <w:ilvl w:val="0"/>
          <w:numId w:val="46"/>
        </w:numPr>
        <w:rPr>
          <w:lang w:eastAsia="x-none"/>
        </w:rPr>
      </w:pPr>
      <w:r w:rsidRPr="000D3D9F">
        <w:rPr>
          <w:lang w:eastAsia="x-none"/>
        </w:rPr>
        <w:t>Option 2: the public safety UEs transmit in the exceptional resource pool only</w:t>
      </w:r>
    </w:p>
    <w:p w14:paraId="50985FBB" w14:textId="77777777" w:rsidR="000D3D9F" w:rsidRPr="000D3D9F" w:rsidRDefault="000D3D9F" w:rsidP="000D3D9F">
      <w:pPr>
        <w:rPr>
          <w:lang w:val="en-US" w:eastAsia="x-none"/>
        </w:rPr>
      </w:pPr>
      <w:r w:rsidRPr="004C4244">
        <w:rPr>
          <w:b/>
          <w:lang w:val="en-US" w:eastAsia="x-none"/>
        </w:rPr>
        <w:t>Proposal 5</w:t>
      </w:r>
      <w:r w:rsidRPr="000D3D9F">
        <w:rPr>
          <w:lang w:val="en-US" w:eastAsia="x-none"/>
        </w:rPr>
        <w:t>: It is possible to indicate up to three transmissions at a time with the following signaling mechanism in the SCI:</w:t>
      </w:r>
    </w:p>
    <w:p w14:paraId="009D60FB" w14:textId="77777777" w:rsidR="000D3D9F" w:rsidRPr="000D3D9F" w:rsidRDefault="000D3D9F" w:rsidP="000D3D9F">
      <w:pPr>
        <w:rPr>
          <w:lang w:eastAsia="x-none"/>
        </w:rPr>
      </w:pPr>
      <w:r w:rsidRPr="000D3D9F">
        <w:rPr>
          <w:lang w:eastAsia="x-none"/>
        </w:rPr>
        <w:t>Frequency allocation of the initial transmission</w:t>
      </w:r>
    </w:p>
    <w:p w14:paraId="309E1AB5" w14:textId="77777777" w:rsidR="000D3D9F" w:rsidRPr="000D3D9F" w:rsidRDefault="000D3D9F" w:rsidP="000D3D9F">
      <w:pPr>
        <w:rPr>
          <w:lang w:eastAsia="x-none"/>
        </w:rPr>
      </w:pPr>
      <w:r w:rsidRPr="000D3D9F">
        <w:rPr>
          <w:lang w:eastAsia="x-none"/>
        </w:rPr>
        <w:t>A pattern to indicate the second and third transmissions</w:t>
      </w:r>
    </w:p>
    <w:p w14:paraId="3075601B" w14:textId="77777777" w:rsidR="000D3D9F" w:rsidRPr="000D3D9F" w:rsidRDefault="000D3D9F" w:rsidP="000D3D9F">
      <w:pPr>
        <w:rPr>
          <w:lang w:val="en-US" w:eastAsia="x-none"/>
        </w:rPr>
      </w:pPr>
      <w:r w:rsidRPr="004C4244">
        <w:rPr>
          <w:b/>
          <w:lang w:val="en-US" w:eastAsia="x-none"/>
        </w:rPr>
        <w:t>Proposal 6</w:t>
      </w:r>
      <w:r w:rsidRPr="000D3D9F">
        <w:rPr>
          <w:lang w:val="en-US" w:eastAsia="x-none"/>
        </w:rPr>
        <w:t>: the size of window W is 16 slots</w:t>
      </w:r>
    </w:p>
    <w:p w14:paraId="21F4A79B" w14:textId="77777777" w:rsidR="000D3D9F" w:rsidRPr="000D3D9F" w:rsidRDefault="000D3D9F" w:rsidP="000D3D9F">
      <w:pPr>
        <w:rPr>
          <w:lang w:val="en-US" w:eastAsia="x-none"/>
        </w:rPr>
      </w:pPr>
      <w:r w:rsidRPr="004C4244">
        <w:rPr>
          <w:b/>
          <w:lang w:val="en-US" w:eastAsia="x-none"/>
        </w:rPr>
        <w:t>Proposal 7</w:t>
      </w:r>
      <w:r w:rsidRPr="000D3D9F">
        <w:rPr>
          <w:lang w:val="en-US" w:eastAsia="x-none"/>
        </w:rPr>
        <w:t>: When one UE transmits data and receives an ACK before all resources for reserved retransmissions are exhausted, the UE does not transmit on the reserved resources for the subsequently reserved transmissions.</w:t>
      </w:r>
    </w:p>
    <w:p w14:paraId="41CE96D6" w14:textId="77777777" w:rsidR="000D3D9F" w:rsidRPr="000D3D9F" w:rsidRDefault="000D3D9F" w:rsidP="000D3D9F">
      <w:pPr>
        <w:rPr>
          <w:lang w:val="en-US" w:eastAsia="x-none"/>
        </w:rPr>
      </w:pPr>
      <w:r w:rsidRPr="004C4244">
        <w:rPr>
          <w:b/>
          <w:lang w:val="en-US" w:eastAsia="x-none"/>
        </w:rPr>
        <w:t>Proposal 8</w:t>
      </w:r>
      <w:r w:rsidRPr="000D3D9F">
        <w:rPr>
          <w:lang w:val="en-US" w:eastAsia="x-none"/>
        </w:rPr>
        <w:t>: Adopt option 1-a:</w:t>
      </w:r>
    </w:p>
    <w:p w14:paraId="2D7D6C0E" w14:textId="77777777" w:rsidR="000D3D9F" w:rsidRPr="000D3D9F" w:rsidRDefault="000D3D9F" w:rsidP="00B56FF4">
      <w:pPr>
        <w:numPr>
          <w:ilvl w:val="0"/>
          <w:numId w:val="48"/>
        </w:numPr>
        <w:rPr>
          <w:lang w:eastAsia="x-none"/>
        </w:rPr>
      </w:pPr>
      <w:r w:rsidRPr="000D3D9F">
        <w:rPr>
          <w:iCs/>
          <w:lang w:eastAsia="x-none"/>
        </w:rPr>
        <w:t>A period &gt; W is additionally signalled in SCI and the same reservation is applied with respect to resources indicated within N</w:t>
      </w:r>
      <w:r w:rsidRPr="000D3D9F">
        <w:rPr>
          <w:iCs/>
          <w:vertAlign w:val="subscript"/>
          <w:lang w:eastAsia="x-none"/>
        </w:rPr>
        <w:t>MAX</w:t>
      </w:r>
      <w:r w:rsidRPr="000D3D9F">
        <w:rPr>
          <w:iCs/>
          <w:lang w:eastAsia="x-none"/>
        </w:rPr>
        <w:t xml:space="preserve"> within window W at subsequent periods</w:t>
      </w:r>
      <w:r w:rsidRPr="000D3D9F">
        <w:rPr>
          <w:lang w:eastAsia="x-none"/>
        </w:rPr>
        <w:t xml:space="preserve"> </w:t>
      </w:r>
    </w:p>
    <w:p w14:paraId="3FA72689" w14:textId="77777777" w:rsidR="000D3D9F" w:rsidRPr="000D3D9F" w:rsidRDefault="000D3D9F" w:rsidP="00B56FF4">
      <w:pPr>
        <w:numPr>
          <w:ilvl w:val="2"/>
          <w:numId w:val="47"/>
        </w:numPr>
        <w:rPr>
          <w:iCs/>
          <w:lang w:val="en-US" w:eastAsia="x-none"/>
        </w:rPr>
      </w:pPr>
      <w:r w:rsidRPr="000D3D9F">
        <w:rPr>
          <w:lang w:val="en-US" w:eastAsia="x-none"/>
        </w:rPr>
        <w:t>only one subsequent period is reserved, but when sensing, a UE assumes that the number of reservations is infinite (same behavior as LTE)</w:t>
      </w:r>
    </w:p>
    <w:p w14:paraId="0A7E1A42" w14:textId="77777777" w:rsidR="000D3D9F" w:rsidRPr="000D3D9F" w:rsidRDefault="000D3D9F" w:rsidP="00B56FF4">
      <w:pPr>
        <w:numPr>
          <w:ilvl w:val="2"/>
          <w:numId w:val="47"/>
        </w:numPr>
        <w:rPr>
          <w:iCs/>
          <w:lang w:val="en-US" w:eastAsia="x-none"/>
        </w:rPr>
      </w:pPr>
      <w:r w:rsidRPr="000D3D9F">
        <w:rPr>
          <w:iCs/>
          <w:lang w:val="en-US" w:eastAsia="x-none"/>
        </w:rPr>
        <w:t>N</w:t>
      </w:r>
      <w:r w:rsidRPr="000D3D9F">
        <w:rPr>
          <w:iCs/>
          <w:vertAlign w:val="subscript"/>
          <w:lang w:val="en-US" w:eastAsia="x-none"/>
        </w:rPr>
        <w:t>MAX</w:t>
      </w:r>
      <w:r w:rsidRPr="000D3D9F">
        <w:rPr>
          <w:iCs/>
          <w:lang w:val="en-US" w:eastAsia="x-none"/>
        </w:rPr>
        <w:t xml:space="preserve"> is always the same </w:t>
      </w:r>
    </w:p>
    <w:p w14:paraId="22C20A34" w14:textId="77777777" w:rsidR="000D3D9F" w:rsidRPr="000D3D9F" w:rsidRDefault="000D3D9F" w:rsidP="000D3D9F">
      <w:pPr>
        <w:rPr>
          <w:lang w:val="en-US" w:eastAsia="x-none"/>
        </w:rPr>
      </w:pPr>
      <w:r w:rsidRPr="004C4244">
        <w:rPr>
          <w:b/>
          <w:lang w:val="en-US" w:eastAsia="x-none"/>
        </w:rPr>
        <w:t>Proposal 9</w:t>
      </w:r>
      <w:r w:rsidRPr="000D3D9F">
        <w:rPr>
          <w:lang w:val="en-US" w:eastAsia="x-none"/>
        </w:rPr>
        <w:t xml:space="preserve">: </w:t>
      </w:r>
    </w:p>
    <w:p w14:paraId="090E3786" w14:textId="77777777" w:rsidR="000D3D9F" w:rsidRPr="000D3D9F" w:rsidRDefault="000D3D9F" w:rsidP="00B56FF4">
      <w:pPr>
        <w:numPr>
          <w:ilvl w:val="0"/>
          <w:numId w:val="49"/>
        </w:numPr>
        <w:rPr>
          <w:lang w:eastAsia="x-none"/>
        </w:rPr>
      </w:pPr>
      <w:r w:rsidRPr="000D3D9F">
        <w:rPr>
          <w:iCs/>
          <w:lang w:eastAsia="x-none"/>
        </w:rPr>
        <w:t>Do not support the different number of sub-channels between initial transmission and reservation of resource(s) for retransmission(s)</w:t>
      </w:r>
      <w:r w:rsidRPr="000D3D9F">
        <w:rPr>
          <w:lang w:eastAsia="x-none"/>
        </w:rPr>
        <w:t xml:space="preserve"> </w:t>
      </w:r>
    </w:p>
    <w:p w14:paraId="0174BFDD" w14:textId="77777777" w:rsidR="000D3D9F" w:rsidRPr="000D3D9F" w:rsidRDefault="000D3D9F" w:rsidP="00B56FF4">
      <w:pPr>
        <w:numPr>
          <w:ilvl w:val="0"/>
          <w:numId w:val="49"/>
        </w:numPr>
        <w:rPr>
          <w:lang w:eastAsia="x-none"/>
        </w:rPr>
      </w:pPr>
      <w:r w:rsidRPr="000D3D9F">
        <w:rPr>
          <w:lang w:eastAsia="x-none"/>
        </w:rPr>
        <w:t>Revisit in future releases if other schemes should be considered</w:t>
      </w:r>
    </w:p>
    <w:p w14:paraId="729F76FC" w14:textId="77777777" w:rsidR="000D3D9F" w:rsidRPr="00845BBD" w:rsidRDefault="000D3D9F" w:rsidP="000D3D9F">
      <w:pPr>
        <w:rPr>
          <w:lang w:eastAsia="x-none"/>
        </w:rPr>
      </w:pPr>
    </w:p>
    <w:p w14:paraId="6400C81F" w14:textId="41778023" w:rsidR="00730959" w:rsidRPr="00845BBD" w:rsidRDefault="00034CB9"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2" w:history="1">
        <w:r w:rsidR="00730959" w:rsidRPr="009B61B9">
          <w:rPr>
            <w:rFonts w:cs="Arial"/>
            <w:i w:val="0"/>
            <w:sz w:val="20"/>
            <w:szCs w:val="20"/>
          </w:rPr>
          <w:t>R1</w:t>
        </w:r>
        <w:r w:rsidR="00730959" w:rsidRPr="00845BBD">
          <w:rPr>
            <w:rFonts w:cs="Arial"/>
            <w:i w:val="0"/>
            <w:sz w:val="20"/>
            <w:szCs w:val="20"/>
          </w:rPr>
          <w:t>-1912460</w:t>
        </w:r>
      </w:hyperlink>
      <w:r w:rsidR="00730959" w:rsidRPr="00845BBD">
        <w:rPr>
          <w:rFonts w:cs="Arial"/>
          <w:i w:val="0"/>
          <w:sz w:val="20"/>
          <w:szCs w:val="20"/>
        </w:rPr>
        <w:tab/>
        <w:t>Samsung</w:t>
      </w:r>
      <w:r w:rsidR="00730959" w:rsidRPr="00845BBD">
        <w:rPr>
          <w:rFonts w:cs="Arial"/>
          <w:i w:val="0"/>
          <w:sz w:val="20"/>
          <w:szCs w:val="20"/>
        </w:rPr>
        <w:tab/>
        <w:t>On Resource Allocation for NR V2X Mode 2</w:t>
      </w:r>
    </w:p>
    <w:p w14:paraId="3F279A3E" w14:textId="77777777" w:rsidR="000D3D9F" w:rsidRPr="004C4244" w:rsidRDefault="000D3D9F" w:rsidP="000D3D9F">
      <w:pPr>
        <w:rPr>
          <w:b/>
          <w:lang w:eastAsia="x-none"/>
        </w:rPr>
      </w:pPr>
      <w:r w:rsidRPr="004C4244">
        <w:rPr>
          <w:rFonts w:hint="eastAsia"/>
          <w:b/>
          <w:lang w:eastAsia="x-none"/>
        </w:rPr>
        <w:t xml:space="preserve">Proposal </w:t>
      </w:r>
      <w:r w:rsidRPr="004C4244">
        <w:rPr>
          <w:b/>
          <w:lang w:eastAsia="x-none"/>
        </w:rPr>
        <w:t>1</w:t>
      </w:r>
      <w:r w:rsidRPr="004C4244">
        <w:rPr>
          <w:rFonts w:hint="eastAsia"/>
          <w:b/>
          <w:lang w:eastAsia="x-none"/>
        </w:rPr>
        <w:t xml:space="preserve">: </w:t>
      </w:r>
      <w:r w:rsidRPr="004C4244">
        <w:rPr>
          <w:lang w:eastAsia="x-none"/>
        </w:rPr>
        <w:t>The followings are proposed for sensing window and resource selection window:</w:t>
      </w:r>
    </w:p>
    <w:p w14:paraId="6D550008" w14:textId="77777777" w:rsidR="000D3D9F" w:rsidRPr="004C4244" w:rsidRDefault="000D3D9F" w:rsidP="00B56FF4">
      <w:pPr>
        <w:numPr>
          <w:ilvl w:val="0"/>
          <w:numId w:val="50"/>
        </w:numPr>
        <w:rPr>
          <w:lang w:eastAsia="x-none"/>
        </w:rPr>
      </w:pPr>
      <w:r w:rsidRPr="004C4244">
        <w:rPr>
          <w:rFonts w:hint="eastAsia"/>
          <w:lang w:eastAsia="x-none"/>
        </w:rPr>
        <w:t>Confirm working assumption on</w:t>
      </w:r>
    </w:p>
    <w:p w14:paraId="70EF25FE" w14:textId="77777777" w:rsidR="000D3D9F" w:rsidRPr="004C4244" w:rsidRDefault="000D3D9F" w:rsidP="00B56FF4">
      <w:pPr>
        <w:numPr>
          <w:ilvl w:val="1"/>
          <w:numId w:val="51"/>
        </w:numPr>
        <w:rPr>
          <w:lang w:eastAsia="x-none"/>
        </w:rPr>
      </w:pPr>
      <w:r w:rsidRPr="004C4244">
        <w:rPr>
          <w:rFonts w:hint="eastAsia"/>
          <w:lang w:eastAsia="x-none"/>
        </w:rPr>
        <w:t xml:space="preserve">T2 </w:t>
      </w:r>
      <w:r w:rsidRPr="004C4244">
        <w:rPr>
          <w:rFonts w:hint="eastAsia"/>
          <w:lang w:eastAsia="x-none"/>
        </w:rPr>
        <w:t>≥</w:t>
      </w:r>
      <w:r w:rsidRPr="004C4244">
        <w:rPr>
          <w:rFonts w:hint="eastAsia"/>
          <w:lang w:eastAsia="x-none"/>
        </w:rPr>
        <w:t xml:space="preserve"> T2</w:t>
      </w:r>
      <w:r w:rsidRPr="004C4244">
        <w:rPr>
          <w:rFonts w:hint="eastAsia"/>
          <w:vertAlign w:val="subscript"/>
          <w:lang w:eastAsia="x-none"/>
        </w:rPr>
        <w:t>min</w:t>
      </w:r>
    </w:p>
    <w:p w14:paraId="2191817A" w14:textId="77777777" w:rsidR="000D3D9F" w:rsidRPr="004C4244" w:rsidRDefault="000D3D9F" w:rsidP="00B56FF4">
      <w:pPr>
        <w:numPr>
          <w:ilvl w:val="1"/>
          <w:numId w:val="51"/>
        </w:numPr>
        <w:rPr>
          <w:lang w:eastAsia="x-none"/>
        </w:rPr>
      </w:pPr>
      <w:r w:rsidRPr="004C4244">
        <w:rPr>
          <w:rFonts w:hint="eastAsia"/>
          <w:lang w:eastAsia="x-none"/>
        </w:rPr>
        <w:t>If T2</w:t>
      </w:r>
      <w:r w:rsidRPr="004C4244">
        <w:rPr>
          <w:rFonts w:hint="eastAsia"/>
          <w:vertAlign w:val="subscript"/>
          <w:lang w:eastAsia="x-none"/>
        </w:rPr>
        <w:t>min</w:t>
      </w:r>
      <w:r w:rsidRPr="004C4244">
        <w:rPr>
          <w:rFonts w:hint="eastAsia"/>
          <w:lang w:eastAsia="x-none"/>
        </w:rPr>
        <w:t xml:space="preserve"> &gt; Remaining PDB, then T2</w:t>
      </w:r>
      <w:r w:rsidRPr="004C4244">
        <w:rPr>
          <w:rFonts w:hint="eastAsia"/>
          <w:vertAlign w:val="subscript"/>
          <w:lang w:eastAsia="x-none"/>
        </w:rPr>
        <w:t>min</w:t>
      </w:r>
      <w:r w:rsidRPr="004C4244">
        <w:rPr>
          <w:rFonts w:hint="eastAsia"/>
          <w:lang w:eastAsia="x-none"/>
        </w:rPr>
        <w:t xml:space="preserve"> is modified to be equal to Remaining PDB</w:t>
      </w:r>
      <w:r w:rsidRPr="004C4244">
        <w:rPr>
          <w:lang w:eastAsia="x-none"/>
        </w:rPr>
        <w:t>.</w:t>
      </w:r>
    </w:p>
    <w:p w14:paraId="6620F711" w14:textId="77777777" w:rsidR="000D3D9F" w:rsidRPr="004C4244" w:rsidRDefault="000D3D9F" w:rsidP="00B56FF4">
      <w:pPr>
        <w:numPr>
          <w:ilvl w:val="0"/>
          <w:numId w:val="50"/>
        </w:numPr>
        <w:rPr>
          <w:lang w:eastAsia="x-none"/>
        </w:rPr>
      </w:pPr>
      <w:r w:rsidRPr="004C4244">
        <w:rPr>
          <w:rFonts w:hint="eastAsia"/>
          <w:lang w:eastAsia="x-none"/>
        </w:rPr>
        <w:t>T2</w:t>
      </w:r>
      <w:r w:rsidRPr="004C4244">
        <w:rPr>
          <w:rFonts w:hint="eastAsia"/>
          <w:vertAlign w:val="subscript"/>
          <w:lang w:eastAsia="x-none"/>
        </w:rPr>
        <w:t>min</w:t>
      </w:r>
      <w:r w:rsidRPr="004C4244">
        <w:rPr>
          <w:lang w:eastAsia="x-none"/>
        </w:rPr>
        <w:t xml:space="preserve"> is </w:t>
      </w:r>
      <w:r w:rsidRPr="004C4244">
        <w:rPr>
          <w:rFonts w:hint="eastAsia"/>
          <w:lang w:eastAsia="x-none"/>
        </w:rPr>
        <w:t>function of priority</w:t>
      </w:r>
      <w:r w:rsidRPr="004C4244">
        <w:rPr>
          <w:lang w:eastAsia="x-none"/>
        </w:rPr>
        <w:t xml:space="preserve"> and provided by higher layers for priority.</w:t>
      </w:r>
    </w:p>
    <w:p w14:paraId="19B32789" w14:textId="77777777" w:rsidR="000D3D9F" w:rsidRPr="004C4244" w:rsidRDefault="000D3D9F" w:rsidP="00B56FF4">
      <w:pPr>
        <w:numPr>
          <w:ilvl w:val="0"/>
          <w:numId w:val="50"/>
        </w:numPr>
        <w:rPr>
          <w:lang w:eastAsia="x-none"/>
        </w:rPr>
      </w:pPr>
      <w:r w:rsidRPr="004C4244">
        <w:rPr>
          <w:rFonts w:hint="eastAsia"/>
          <w:lang w:eastAsia="x-none"/>
        </w:rPr>
        <w:t>T</w:t>
      </w:r>
      <w:r w:rsidRPr="004C4244">
        <w:rPr>
          <w:rFonts w:hint="eastAsia"/>
          <w:vertAlign w:val="subscript"/>
          <w:lang w:eastAsia="x-none"/>
        </w:rPr>
        <w:t xml:space="preserve">proc,0 </w:t>
      </w:r>
      <w:r w:rsidRPr="004C4244">
        <w:rPr>
          <w:rFonts w:hint="eastAsia"/>
          <w:lang w:eastAsia="x-none"/>
        </w:rPr>
        <w:t>and T</w:t>
      </w:r>
      <w:r w:rsidRPr="004C4244">
        <w:rPr>
          <w:rFonts w:hint="eastAsia"/>
          <w:vertAlign w:val="subscript"/>
          <w:lang w:eastAsia="x-none"/>
        </w:rPr>
        <w:t>proc,1</w:t>
      </w:r>
      <w:r w:rsidRPr="004C4244">
        <w:rPr>
          <w:rFonts w:hint="eastAsia"/>
          <w:vertAlign w:val="subscript"/>
          <w:lang w:eastAsia="x-none"/>
        </w:rPr>
        <w:softHyphen/>
        <w:t xml:space="preserve"> </w:t>
      </w:r>
      <w:r w:rsidRPr="004C4244">
        <w:rPr>
          <w:rFonts w:hint="eastAsia"/>
          <w:lang w:eastAsia="x-none"/>
        </w:rPr>
        <w:t>are defined separately</w:t>
      </w:r>
      <w:r w:rsidRPr="004C4244">
        <w:rPr>
          <w:lang w:eastAsia="x-none"/>
        </w:rPr>
        <w:t>.</w:t>
      </w:r>
    </w:p>
    <w:p w14:paraId="09007CE1" w14:textId="77777777" w:rsidR="000D3D9F" w:rsidRPr="004C4244" w:rsidRDefault="000D3D9F" w:rsidP="00B56FF4">
      <w:pPr>
        <w:numPr>
          <w:ilvl w:val="1"/>
          <w:numId w:val="51"/>
        </w:numPr>
        <w:rPr>
          <w:lang w:eastAsia="x-none"/>
        </w:rPr>
      </w:pPr>
      <w:r w:rsidRPr="004C4244">
        <w:rPr>
          <w:rFonts w:hint="eastAsia"/>
          <w:lang w:eastAsia="x-none"/>
        </w:rPr>
        <w:t>T</w:t>
      </w:r>
      <w:r w:rsidRPr="004C4244">
        <w:rPr>
          <w:rFonts w:hint="eastAsia"/>
          <w:vertAlign w:val="subscript"/>
          <w:lang w:eastAsia="x-none"/>
        </w:rPr>
        <w:t xml:space="preserve">proc,0 </w:t>
      </w:r>
      <w:r w:rsidRPr="004C4244">
        <w:rPr>
          <w:lang w:eastAsia="x-none"/>
        </w:rPr>
        <w:t xml:space="preserve">value is </w:t>
      </w:r>
      <w:r w:rsidRPr="004C4244">
        <w:rPr>
          <w:rFonts w:hint="eastAsia"/>
          <w:lang w:eastAsia="x-none"/>
        </w:rPr>
        <w:t>(pre-)configured</w:t>
      </w:r>
      <w:r w:rsidRPr="004C4244">
        <w:rPr>
          <w:lang w:eastAsia="x-none"/>
        </w:rPr>
        <w:t>.</w:t>
      </w:r>
    </w:p>
    <w:p w14:paraId="72C36980" w14:textId="77777777" w:rsidR="000D3D9F" w:rsidRPr="004C4244" w:rsidRDefault="000D3D9F" w:rsidP="00B56FF4">
      <w:pPr>
        <w:numPr>
          <w:ilvl w:val="1"/>
          <w:numId w:val="51"/>
        </w:numPr>
        <w:rPr>
          <w:lang w:eastAsia="x-none"/>
        </w:rPr>
      </w:pPr>
      <w:r w:rsidRPr="004C4244">
        <w:rPr>
          <w:rFonts w:hint="eastAsia"/>
          <w:lang w:eastAsia="x-none"/>
        </w:rPr>
        <w:t>T</w:t>
      </w:r>
      <w:r w:rsidRPr="004C4244">
        <w:rPr>
          <w:rFonts w:hint="eastAsia"/>
          <w:vertAlign w:val="subscript"/>
          <w:lang w:eastAsia="x-none"/>
        </w:rPr>
        <w:t>proc,1</w:t>
      </w:r>
      <w:r w:rsidRPr="004C4244">
        <w:rPr>
          <w:rFonts w:hint="eastAsia"/>
          <w:vertAlign w:val="subscript"/>
          <w:lang w:eastAsia="x-none"/>
        </w:rPr>
        <w:softHyphen/>
      </w:r>
      <w:r w:rsidRPr="004C4244">
        <w:rPr>
          <w:vertAlign w:val="subscript"/>
          <w:lang w:eastAsia="x-none"/>
        </w:rPr>
        <w:t xml:space="preserve"> </w:t>
      </w:r>
      <w:r w:rsidRPr="004C4244">
        <w:rPr>
          <w:lang w:eastAsia="x-none"/>
        </w:rPr>
        <w:t>value should be decided considering required time for implementation related to resource selection and re-evaluation procedure.</w:t>
      </w:r>
    </w:p>
    <w:p w14:paraId="4DB34252" w14:textId="77777777" w:rsidR="000D3D9F" w:rsidRPr="004C4244" w:rsidRDefault="000D3D9F" w:rsidP="00B56FF4">
      <w:pPr>
        <w:numPr>
          <w:ilvl w:val="0"/>
          <w:numId w:val="50"/>
        </w:numPr>
        <w:rPr>
          <w:lang w:eastAsia="x-none"/>
        </w:rPr>
      </w:pPr>
      <w:r w:rsidRPr="004C4244">
        <w:rPr>
          <w:lang w:eastAsia="x-none"/>
        </w:rPr>
        <w:t>T3 = T</w:t>
      </w:r>
      <w:r w:rsidRPr="004C4244">
        <w:rPr>
          <w:vertAlign w:val="subscript"/>
          <w:lang w:eastAsia="x-none"/>
        </w:rPr>
        <w:t>proc,1</w:t>
      </w:r>
    </w:p>
    <w:p w14:paraId="71041023" w14:textId="77777777" w:rsidR="000D3D9F" w:rsidRPr="004C4244" w:rsidRDefault="000D3D9F" w:rsidP="000D3D9F">
      <w:pPr>
        <w:rPr>
          <w:lang w:eastAsia="x-none"/>
        </w:rPr>
      </w:pPr>
      <w:r w:rsidRPr="004C4244">
        <w:rPr>
          <w:rFonts w:hint="eastAsia"/>
          <w:b/>
          <w:lang w:eastAsia="x-none"/>
        </w:rPr>
        <w:t>Proposal 2</w:t>
      </w:r>
      <w:r w:rsidRPr="004C4244">
        <w:rPr>
          <w:rFonts w:hint="eastAsia"/>
          <w:lang w:eastAsia="x-none"/>
        </w:rPr>
        <w:t xml:space="preserve">: Reuse the definition </w:t>
      </w:r>
      <w:r w:rsidRPr="004C4244">
        <w:rPr>
          <w:lang w:eastAsia="x-none"/>
        </w:rPr>
        <w:t xml:space="preserve">of a unit of resource for sensing and resource selection </w:t>
      </w:r>
      <w:r w:rsidRPr="004C4244">
        <w:rPr>
          <w:rFonts w:hint="eastAsia"/>
          <w:lang w:eastAsia="x-none"/>
        </w:rPr>
        <w:t xml:space="preserve">as in LTE </w:t>
      </w:r>
      <w:r w:rsidRPr="004C4244">
        <w:rPr>
          <w:lang w:eastAsia="x-none"/>
        </w:rPr>
        <w:t>Mode 4</w:t>
      </w:r>
      <w:r w:rsidRPr="004C4244">
        <w:rPr>
          <w:rFonts w:hint="eastAsia"/>
          <w:lang w:eastAsia="x-none"/>
        </w:rPr>
        <w:t xml:space="preserve"> as follows:</w:t>
      </w:r>
    </w:p>
    <w:p w14:paraId="43EC1270" w14:textId="7A0D3401" w:rsidR="000D3D9F" w:rsidRPr="004C4244" w:rsidRDefault="000D3D9F" w:rsidP="00B56FF4">
      <w:pPr>
        <w:numPr>
          <w:ilvl w:val="0"/>
          <w:numId w:val="50"/>
        </w:numPr>
        <w:rPr>
          <w:lang w:val="en-US" w:eastAsia="x-none"/>
        </w:rPr>
      </w:pPr>
      <w:r w:rsidRPr="004C4244">
        <w:rPr>
          <w:rFonts w:hint="eastAsia"/>
          <w:lang w:val="en-US" w:eastAsia="x-none"/>
        </w:rPr>
        <w:t xml:space="preserve">A candidate single-slot resource for PSSCH transmission </w:t>
      </w:r>
      <m:oMath>
        <m:sSub>
          <m:sSubPr>
            <m:ctrlPr>
              <w:rPr>
                <w:rFonts w:ascii="Cambria Math" w:hAnsi="Cambria Math"/>
                <w:lang w:val="en-US" w:eastAsia="x-none"/>
              </w:rPr>
            </m:ctrlPr>
          </m:sSubPr>
          <m:e>
            <m:r>
              <m:rPr>
                <m:sty m:val="p"/>
              </m:rPr>
              <w:rPr>
                <w:rFonts w:ascii="Cambria Math"/>
                <w:lang w:val="en-US" w:eastAsia="x-none"/>
              </w:rPr>
              <m:t>R</m:t>
            </m:r>
          </m:e>
          <m:sub>
            <m:r>
              <m:rPr>
                <m:nor/>
              </m:rPr>
              <w:rPr>
                <w:rFonts w:ascii="Cambria Math"/>
                <w:lang w:val="en-US" w:eastAsia="x-none"/>
              </w:rPr>
              <m:t>x,y</m:t>
            </m:r>
          </m:sub>
        </m:sSub>
      </m:oMath>
      <w:r w:rsidRPr="004C4244">
        <w:rPr>
          <w:rFonts w:hint="eastAsia"/>
          <w:lang w:val="en-US" w:eastAsia="x-none"/>
        </w:rPr>
        <w:t xml:space="preserve"> is defined as a set of </w:t>
      </w:r>
      <m:oMath>
        <m:sSub>
          <m:sSubPr>
            <m:ctrlPr>
              <w:rPr>
                <w:rFonts w:ascii="Cambria Math" w:hAnsi="Cambria Math"/>
                <w:lang w:val="en-US" w:eastAsia="x-none"/>
              </w:rPr>
            </m:ctrlPr>
          </m:sSubPr>
          <m:e>
            <m:r>
              <m:rPr>
                <m:sty m:val="p"/>
              </m:rPr>
              <w:rPr>
                <w:rFonts w:ascii="Cambria Math"/>
                <w:lang w:val="en-US" w:eastAsia="x-none"/>
              </w:rPr>
              <m:t>L</m:t>
            </m:r>
          </m:e>
          <m:sub>
            <m:r>
              <m:rPr>
                <m:nor/>
              </m:rPr>
              <w:rPr>
                <w:rFonts w:ascii="Cambria Math"/>
                <w:lang w:val="en-US" w:eastAsia="x-none"/>
              </w:rPr>
              <m:t>subCH</m:t>
            </m:r>
          </m:sub>
        </m:sSub>
      </m:oMath>
      <w:r w:rsidRPr="004C4244">
        <w:rPr>
          <w:rFonts w:hint="eastAsia"/>
          <w:lang w:val="en-US" w:eastAsia="x-none"/>
        </w:rPr>
        <w:t xml:space="preserve"> contiguous sub-channels with sub-channel </w:t>
      </w:r>
      <w:proofErr w:type="spellStart"/>
      <w:r w:rsidRPr="004C4244">
        <w:rPr>
          <w:rFonts w:hint="eastAsia"/>
          <w:lang w:val="en-US" w:eastAsia="x-none"/>
        </w:rPr>
        <w:t>x+j</w:t>
      </w:r>
      <w:proofErr w:type="spellEnd"/>
      <w:r w:rsidRPr="004C4244">
        <w:rPr>
          <w:rFonts w:hint="eastAsia"/>
          <w:lang w:val="en-US" w:eastAsia="x-none"/>
        </w:rPr>
        <w:t xml:space="preserve"> in slot </w:t>
      </w:r>
      <m:oMath>
        <m:sSubSup>
          <m:sSubSupPr>
            <m:ctrlPr>
              <w:rPr>
                <w:rFonts w:ascii="Cambria Math" w:hAnsi="Cambria Math"/>
                <w:lang w:val="en-US" w:eastAsia="x-none"/>
              </w:rPr>
            </m:ctrlPr>
          </m:sSubSupPr>
          <m:e>
            <m:r>
              <m:rPr>
                <m:sty m:val="p"/>
              </m:rPr>
              <w:rPr>
                <w:rFonts w:ascii="Cambria Math"/>
                <w:lang w:val="en-US" w:eastAsia="x-none"/>
              </w:rPr>
              <m:t>t</m:t>
            </m:r>
          </m:e>
          <m:sub>
            <m:r>
              <m:rPr>
                <m:sty m:val="p"/>
              </m:rPr>
              <w:rPr>
                <w:rFonts w:ascii="Cambria Math"/>
                <w:lang w:val="en-US" w:eastAsia="x-none"/>
              </w:rPr>
              <m:t>y</m:t>
            </m:r>
          </m:sub>
          <m:sup>
            <m:r>
              <m:rPr>
                <m:sty m:val="p"/>
              </m:rPr>
              <w:rPr>
                <w:rFonts w:ascii="Cambria Math"/>
                <w:lang w:val="en-US" w:eastAsia="x-none"/>
              </w:rPr>
              <m:t>SL</m:t>
            </m:r>
          </m:sup>
        </m:sSubSup>
      </m:oMath>
      <w:r w:rsidRPr="004C4244">
        <w:rPr>
          <w:rFonts w:hint="eastAsia"/>
          <w:lang w:val="en-US" w:eastAsia="x-none"/>
        </w:rPr>
        <w:t xml:space="preserve"> where</w:t>
      </w:r>
      <w:r w:rsidR="00F830F4">
        <w:rPr>
          <w:lang w:val="en-US" w:eastAsia="x-none"/>
        </w:rPr>
        <w:t xml:space="preserve"> </w:t>
      </w:r>
      <m:oMath>
        <m:r>
          <w:rPr>
            <w:rFonts w:ascii="Cambria Math" w:hAnsi="Cambria Math"/>
            <w:lang w:val="en-US" w:eastAsia="x-none"/>
          </w:rPr>
          <m:t>j=0,…,</m:t>
        </m:r>
        <m:sSub>
          <m:sSubPr>
            <m:ctrlPr>
              <w:rPr>
                <w:rFonts w:ascii="Cambria Math" w:hAnsi="Cambria Math"/>
                <w:lang w:val="en-US" w:eastAsia="x-none"/>
              </w:rPr>
            </m:ctrlPr>
          </m:sSubPr>
          <m:e>
            <m:r>
              <m:rPr>
                <m:sty m:val="p"/>
              </m:rPr>
              <w:rPr>
                <w:rFonts w:ascii="Cambria Math"/>
                <w:lang w:val="en-US" w:eastAsia="x-none"/>
              </w:rPr>
              <m:t>L</m:t>
            </m:r>
          </m:e>
          <m:sub>
            <m:r>
              <m:rPr>
                <m:nor/>
              </m:rPr>
              <w:rPr>
                <w:rFonts w:ascii="Cambria Math"/>
                <w:lang w:val="en-US" w:eastAsia="x-none"/>
              </w:rPr>
              <m:t>subCH</m:t>
            </m:r>
          </m:sub>
        </m:sSub>
        <m:r>
          <w:rPr>
            <w:rFonts w:ascii="Cambria Math" w:hAnsi="Cambria Math"/>
            <w:lang w:val="en-US" w:eastAsia="x-none"/>
          </w:rPr>
          <m:t>-1</m:t>
        </m:r>
      </m:oMath>
      <w:r w:rsidRPr="004C4244">
        <w:rPr>
          <w:rFonts w:hint="eastAsia"/>
          <w:lang w:val="en-US" w:eastAsia="x-none"/>
        </w:rPr>
        <w:t xml:space="preserve">. The UE shall assume that any set of </w:t>
      </w:r>
      <m:oMath>
        <m:sSub>
          <m:sSubPr>
            <m:ctrlPr>
              <w:rPr>
                <w:rFonts w:ascii="Cambria Math" w:hAnsi="Cambria Math"/>
                <w:lang w:val="en-US" w:eastAsia="x-none"/>
              </w:rPr>
            </m:ctrlPr>
          </m:sSubPr>
          <m:e>
            <m:r>
              <m:rPr>
                <m:sty m:val="p"/>
              </m:rPr>
              <w:rPr>
                <w:rFonts w:ascii="Cambria Math"/>
                <w:lang w:val="en-US" w:eastAsia="x-none"/>
              </w:rPr>
              <m:t>L</m:t>
            </m:r>
          </m:e>
          <m:sub>
            <m:r>
              <m:rPr>
                <m:nor/>
              </m:rPr>
              <w:rPr>
                <w:rFonts w:ascii="Cambria Math"/>
                <w:lang w:val="en-US" w:eastAsia="x-none"/>
              </w:rPr>
              <m:t>subCH</m:t>
            </m:r>
          </m:sub>
        </m:sSub>
      </m:oMath>
      <w:r w:rsidRPr="004C4244">
        <w:rPr>
          <w:rFonts w:hint="eastAsia"/>
          <w:lang w:val="en-US" w:eastAsia="x-none"/>
        </w:rPr>
        <w:t xml:space="preserve"> contiguous sub-channels included in the corresponding PSSCH resource pool within the time interval </w:t>
      </w:r>
      <m:oMath>
        <m:r>
          <m:rPr>
            <m:sty m:val="p"/>
          </m:rPr>
          <w:rPr>
            <w:rFonts w:ascii="Cambria Math"/>
            <w:lang w:val="en-US" w:eastAsia="x-none"/>
          </w:rPr>
          <m:t>[n+</m:t>
        </m:r>
        <m:sSub>
          <m:sSubPr>
            <m:ctrlPr>
              <w:rPr>
                <w:rFonts w:ascii="Cambria Math" w:hAnsi="Cambria Math"/>
                <w:lang w:val="en-US" w:eastAsia="x-none"/>
              </w:rPr>
            </m:ctrlPr>
          </m:sSubPr>
          <m:e>
            <m:r>
              <m:rPr>
                <m:sty m:val="p"/>
              </m:rPr>
              <w:rPr>
                <w:rFonts w:ascii="Cambria Math"/>
                <w:lang w:val="en-US" w:eastAsia="x-none"/>
              </w:rPr>
              <m:t>T</m:t>
            </m:r>
          </m:e>
          <m:sub>
            <m:r>
              <m:rPr>
                <m:sty m:val="p"/>
              </m:rPr>
              <w:rPr>
                <w:rFonts w:ascii="Cambria Math"/>
                <w:lang w:val="en-US" w:eastAsia="x-none"/>
              </w:rPr>
              <m:t>1</m:t>
            </m:r>
          </m:sub>
        </m:sSub>
        <m:r>
          <m:rPr>
            <m:sty m:val="p"/>
          </m:rPr>
          <w:rPr>
            <w:rFonts w:ascii="Cambria Math"/>
            <w:lang w:val="en-US" w:eastAsia="x-none"/>
          </w:rPr>
          <m:t>,n+</m:t>
        </m:r>
        <m:sSub>
          <m:sSubPr>
            <m:ctrlPr>
              <w:rPr>
                <w:rFonts w:ascii="Cambria Math" w:hAnsi="Cambria Math"/>
                <w:lang w:val="en-US" w:eastAsia="x-none"/>
              </w:rPr>
            </m:ctrlPr>
          </m:sSubPr>
          <m:e>
            <m:r>
              <m:rPr>
                <m:sty m:val="p"/>
              </m:rPr>
              <w:rPr>
                <w:rFonts w:ascii="Cambria Math"/>
                <w:lang w:val="en-US" w:eastAsia="x-none"/>
              </w:rPr>
              <m:t>T</m:t>
            </m:r>
          </m:e>
          <m:sub>
            <m:r>
              <m:rPr>
                <m:sty m:val="p"/>
              </m:rPr>
              <w:rPr>
                <w:rFonts w:ascii="Cambria Math"/>
                <w:lang w:val="en-US" w:eastAsia="x-none"/>
              </w:rPr>
              <m:t>2</m:t>
            </m:r>
          </m:sub>
        </m:sSub>
        <m:r>
          <m:rPr>
            <m:sty m:val="p"/>
          </m:rPr>
          <w:rPr>
            <w:rFonts w:ascii="Cambria Math"/>
            <w:lang w:val="en-US" w:eastAsia="x-none"/>
          </w:rPr>
          <m:t>]</m:t>
        </m:r>
      </m:oMath>
      <w:r w:rsidRPr="004C4244">
        <w:rPr>
          <w:rFonts w:hint="eastAsia"/>
          <w:lang w:val="en-US" w:eastAsia="x-none"/>
        </w:rPr>
        <w:t xml:space="preserve"> corresponds to one candidate single-slot resource. The total number of the candidate single-slot </w:t>
      </w:r>
      <w:r w:rsidRPr="004C4244">
        <w:rPr>
          <w:lang w:val="en-US" w:eastAsia="x-none"/>
        </w:rPr>
        <w:t>resource</w:t>
      </w:r>
      <w:r w:rsidRPr="004C4244">
        <w:rPr>
          <w:rFonts w:hint="eastAsia"/>
          <w:lang w:val="en-US" w:eastAsia="x-none"/>
        </w:rPr>
        <w:t>s is denoted by</w:t>
      </w:r>
      <w:r w:rsidR="00F968B3">
        <w:rPr>
          <w:lang w:val="en-US" w:eastAsia="x-none"/>
        </w:rPr>
        <w:t xml:space="preserve"> </w:t>
      </w:r>
      <m:oMath>
        <m:sSub>
          <m:sSubPr>
            <m:ctrlPr>
              <w:rPr>
                <w:rFonts w:ascii="Cambria Math" w:hAnsi="Cambria Math"/>
                <w:lang w:val="en-US" w:eastAsia="x-none"/>
              </w:rPr>
            </m:ctrlPr>
          </m:sSubPr>
          <m:e>
            <m:r>
              <m:rPr>
                <m:sty m:val="p"/>
              </m:rPr>
              <w:rPr>
                <w:rFonts w:ascii="Cambria Math"/>
                <w:lang w:val="en-US" w:eastAsia="x-none"/>
              </w:rPr>
              <m:t>M</m:t>
            </m:r>
          </m:e>
          <m:sub>
            <m:r>
              <m:rPr>
                <m:nor/>
              </m:rPr>
              <w:rPr>
                <w:rFonts w:ascii="Cambria Math"/>
                <w:lang w:val="en-US" w:eastAsia="x-none"/>
              </w:rPr>
              <m:t>total</m:t>
            </m:r>
          </m:sub>
        </m:sSub>
      </m:oMath>
      <w:r w:rsidRPr="004C4244">
        <w:rPr>
          <w:rFonts w:hint="eastAsia"/>
          <w:lang w:val="en-US" w:eastAsia="x-none"/>
        </w:rPr>
        <w:t>.</w:t>
      </w:r>
    </w:p>
    <w:p w14:paraId="528C391D" w14:textId="77777777" w:rsidR="000D3D9F" w:rsidRPr="004C4244" w:rsidRDefault="000D3D9F" w:rsidP="000D3D9F">
      <w:pPr>
        <w:rPr>
          <w:lang w:eastAsia="x-none"/>
        </w:rPr>
      </w:pPr>
      <w:r w:rsidRPr="004C4244">
        <w:rPr>
          <w:rFonts w:hint="eastAsia"/>
          <w:b/>
          <w:lang w:eastAsia="x-none"/>
        </w:rPr>
        <w:lastRenderedPageBreak/>
        <w:t xml:space="preserve">Proposal </w:t>
      </w:r>
      <w:r w:rsidRPr="004C4244">
        <w:rPr>
          <w:b/>
          <w:lang w:eastAsia="x-none"/>
        </w:rPr>
        <w:t>3</w:t>
      </w:r>
      <w:r w:rsidRPr="004C4244">
        <w:rPr>
          <w:rFonts w:hint="eastAsia"/>
          <w:b/>
          <w:lang w:eastAsia="x-none"/>
        </w:rPr>
        <w:t xml:space="preserve">: </w:t>
      </w:r>
      <w:r w:rsidRPr="004C4244">
        <w:rPr>
          <w:rFonts w:hint="eastAsia"/>
          <w:lang w:eastAsia="x-none"/>
        </w:rPr>
        <w:t xml:space="preserve">In </w:t>
      </w:r>
      <w:r w:rsidRPr="004C4244">
        <w:rPr>
          <w:lang w:eastAsia="x-none"/>
        </w:rPr>
        <w:t>re-evaluation of Step 1 and Step 2 before transmission of SCI with reservation</w:t>
      </w:r>
      <w:r w:rsidRPr="004C4244">
        <w:rPr>
          <w:rFonts w:hint="eastAsia"/>
          <w:lang w:eastAsia="x-none"/>
        </w:rPr>
        <w:t xml:space="preserve">, the </w:t>
      </w:r>
      <w:r w:rsidRPr="004C4244">
        <w:rPr>
          <w:lang w:eastAsia="x-none"/>
        </w:rPr>
        <w:t>following</w:t>
      </w:r>
      <w:r w:rsidRPr="004C4244">
        <w:rPr>
          <w:rFonts w:hint="eastAsia"/>
          <w:lang w:eastAsia="x-none"/>
        </w:rPr>
        <w:t xml:space="preserve"> </w:t>
      </w:r>
      <w:r w:rsidRPr="004C4244">
        <w:rPr>
          <w:lang w:eastAsia="x-none"/>
        </w:rPr>
        <w:t>condition is proposed to change resource(s) from previous iteration to resource(s) from current iteration:</w:t>
      </w:r>
    </w:p>
    <w:p w14:paraId="6877F2FC" w14:textId="77777777" w:rsidR="000D3D9F" w:rsidRPr="004C4244" w:rsidRDefault="000D3D9F" w:rsidP="00B56FF4">
      <w:pPr>
        <w:numPr>
          <w:ilvl w:val="0"/>
          <w:numId w:val="50"/>
        </w:numPr>
        <w:rPr>
          <w:lang w:eastAsia="x-none"/>
        </w:rPr>
      </w:pPr>
      <w:r w:rsidRPr="004C4244">
        <w:rPr>
          <w:lang w:eastAsia="x-none"/>
        </w:rPr>
        <w:t xml:space="preserve">Allow to change an initial resource only if </w:t>
      </w:r>
      <w:proofErr w:type="gramStart"/>
      <w:r w:rsidRPr="004C4244">
        <w:rPr>
          <w:lang w:eastAsia="x-none"/>
        </w:rPr>
        <w:t>necessary</w:t>
      </w:r>
      <w:proofErr w:type="gramEnd"/>
      <w:r w:rsidRPr="004C4244">
        <w:rPr>
          <w:lang w:eastAsia="x-none"/>
        </w:rPr>
        <w:t xml:space="preserve"> based on re-evaluation procedure.</w:t>
      </w:r>
    </w:p>
    <w:p w14:paraId="5CB1AB80" w14:textId="77777777" w:rsidR="000D3D9F" w:rsidRPr="004C4244" w:rsidRDefault="000D3D9F" w:rsidP="00B56FF4">
      <w:pPr>
        <w:numPr>
          <w:ilvl w:val="0"/>
          <w:numId w:val="50"/>
        </w:numPr>
        <w:rPr>
          <w:lang w:eastAsia="x-none"/>
        </w:rPr>
      </w:pPr>
      <w:r w:rsidRPr="004C4244">
        <w:rPr>
          <w:lang w:eastAsia="x-none"/>
        </w:rPr>
        <w:t xml:space="preserve">If the number HARQ (re-)transmissions is </w:t>
      </w:r>
      <w:r w:rsidRPr="004C4244">
        <w:rPr>
          <w:rFonts w:hint="eastAsia"/>
          <w:lang w:eastAsia="x-none"/>
        </w:rPr>
        <w:t>≥</w:t>
      </w:r>
      <w:r w:rsidRPr="004C4244">
        <w:rPr>
          <w:lang w:eastAsia="x-none"/>
        </w:rPr>
        <w:t xml:space="preserve">1 and only for blind retransmission, allow to change any resource(s) if </w:t>
      </w:r>
      <w:proofErr w:type="gramStart"/>
      <w:r w:rsidRPr="004C4244">
        <w:rPr>
          <w:lang w:eastAsia="x-none"/>
        </w:rPr>
        <w:t>necessary</w:t>
      </w:r>
      <w:proofErr w:type="gramEnd"/>
      <w:r w:rsidRPr="004C4244">
        <w:rPr>
          <w:lang w:eastAsia="x-none"/>
        </w:rPr>
        <w:t xml:space="preserve"> based on re-evaluation procedure.</w:t>
      </w:r>
    </w:p>
    <w:p w14:paraId="270D344E" w14:textId="77777777" w:rsidR="000D3D9F" w:rsidRPr="004C4244" w:rsidRDefault="000D3D9F" w:rsidP="000D3D9F">
      <w:pPr>
        <w:rPr>
          <w:lang w:eastAsia="x-none"/>
        </w:rPr>
      </w:pPr>
      <w:r w:rsidRPr="004C4244">
        <w:rPr>
          <w:rFonts w:hint="eastAsia"/>
          <w:b/>
          <w:lang w:eastAsia="x-none"/>
        </w:rPr>
        <w:t xml:space="preserve">Proposal </w:t>
      </w:r>
      <w:r w:rsidRPr="004C4244">
        <w:rPr>
          <w:b/>
          <w:lang w:eastAsia="x-none"/>
        </w:rPr>
        <w:t>4</w:t>
      </w:r>
      <w:r w:rsidRPr="004C4244">
        <w:rPr>
          <w:rFonts w:hint="eastAsia"/>
          <w:lang w:eastAsia="x-none"/>
        </w:rPr>
        <w:t xml:space="preserve">: </w:t>
      </w:r>
      <w:r w:rsidRPr="004C4244">
        <w:rPr>
          <w:lang w:eastAsia="x-none"/>
        </w:rPr>
        <w:t>In Step 1 for resource (re-)selection procedure</w:t>
      </w:r>
      <w:r w:rsidRPr="004C4244">
        <w:rPr>
          <w:rFonts w:hint="eastAsia"/>
          <w:lang w:eastAsia="x-none"/>
        </w:rPr>
        <w:t xml:space="preserve">, L1 SL-RSRP </w:t>
      </w:r>
      <w:r w:rsidRPr="004C4244">
        <w:rPr>
          <w:lang w:eastAsia="x-none"/>
        </w:rPr>
        <w:t xml:space="preserve">is </w:t>
      </w:r>
      <w:r w:rsidRPr="004C4244">
        <w:rPr>
          <w:rFonts w:hint="eastAsia"/>
          <w:lang w:eastAsia="x-none"/>
        </w:rPr>
        <w:t>measured by PSSCH DMRS and SL-RSSI</w:t>
      </w:r>
      <w:r w:rsidRPr="004C4244">
        <w:rPr>
          <w:lang w:eastAsia="x-none"/>
        </w:rPr>
        <w:t xml:space="preserve"> is</w:t>
      </w:r>
      <w:r w:rsidRPr="004C4244">
        <w:rPr>
          <w:rFonts w:hint="eastAsia"/>
          <w:lang w:eastAsia="x-none"/>
        </w:rPr>
        <w:t xml:space="preserve"> </w:t>
      </w:r>
      <w:r w:rsidRPr="004C4244">
        <w:rPr>
          <w:lang w:eastAsia="x-none"/>
        </w:rPr>
        <w:t>supported</w:t>
      </w:r>
      <w:r w:rsidRPr="004C4244">
        <w:rPr>
          <w:rFonts w:hint="eastAsia"/>
          <w:lang w:eastAsia="x-none"/>
        </w:rPr>
        <w:t>.</w:t>
      </w:r>
    </w:p>
    <w:p w14:paraId="409C4FE7" w14:textId="77777777" w:rsidR="000D3D9F" w:rsidRPr="004C4244" w:rsidRDefault="000D3D9F" w:rsidP="000D3D9F">
      <w:pPr>
        <w:rPr>
          <w:lang w:eastAsia="x-none"/>
        </w:rPr>
      </w:pPr>
      <w:r w:rsidRPr="004C4244">
        <w:rPr>
          <w:rFonts w:hint="eastAsia"/>
          <w:b/>
          <w:lang w:eastAsia="x-none"/>
        </w:rPr>
        <w:t xml:space="preserve">Proposal </w:t>
      </w:r>
      <w:r w:rsidRPr="004C4244">
        <w:rPr>
          <w:b/>
          <w:lang w:eastAsia="x-none"/>
        </w:rPr>
        <w:t>5</w:t>
      </w:r>
      <w:r w:rsidRPr="004C4244">
        <w:rPr>
          <w:rFonts w:hint="eastAsia"/>
          <w:lang w:eastAsia="x-none"/>
        </w:rPr>
        <w:t>:</w:t>
      </w:r>
      <w:r w:rsidRPr="004C4244">
        <w:rPr>
          <w:lang w:eastAsia="x-none"/>
        </w:rPr>
        <w:t xml:space="preserve"> In Step 1 for resource (re-)selection procedure</w:t>
      </w:r>
      <w:r w:rsidRPr="004C4244">
        <w:rPr>
          <w:rFonts w:hint="eastAsia"/>
          <w:lang w:eastAsia="x-none"/>
        </w:rPr>
        <w:t xml:space="preserve">, </w:t>
      </w:r>
      <w:r w:rsidRPr="004C4244">
        <w:rPr>
          <w:lang w:eastAsia="x-none"/>
        </w:rPr>
        <w:t>X</w:t>
      </w:r>
      <w:proofErr w:type="gramStart"/>
      <w:r w:rsidRPr="004C4244">
        <w:rPr>
          <w:rFonts w:hint="eastAsia"/>
          <w:lang w:eastAsia="x-none"/>
        </w:rPr>
        <w:t>∈</w:t>
      </w:r>
      <w:r w:rsidRPr="004C4244">
        <w:rPr>
          <w:lang w:eastAsia="x-none"/>
        </w:rPr>
        <w:t>{</w:t>
      </w:r>
      <w:proofErr w:type="gramEnd"/>
      <w:r w:rsidRPr="004C4244">
        <w:rPr>
          <w:lang w:eastAsia="x-none"/>
        </w:rPr>
        <w:t>10,20} are supported and configured in resource pool.</w:t>
      </w:r>
    </w:p>
    <w:p w14:paraId="47B23A44" w14:textId="77777777" w:rsidR="000D3D9F" w:rsidRPr="004C4244" w:rsidRDefault="000D3D9F" w:rsidP="000D3D9F">
      <w:pPr>
        <w:rPr>
          <w:lang w:eastAsia="x-none"/>
        </w:rPr>
      </w:pPr>
      <w:r w:rsidRPr="004C4244">
        <w:rPr>
          <w:rFonts w:hint="eastAsia"/>
          <w:b/>
          <w:lang w:eastAsia="x-none"/>
        </w:rPr>
        <w:t xml:space="preserve">Proposal </w:t>
      </w:r>
      <w:r w:rsidRPr="004C4244">
        <w:rPr>
          <w:b/>
          <w:lang w:eastAsia="x-none"/>
        </w:rPr>
        <w:t>6</w:t>
      </w:r>
      <w:r w:rsidRPr="004C4244">
        <w:rPr>
          <w:rFonts w:hint="eastAsia"/>
          <w:lang w:eastAsia="x-none"/>
        </w:rPr>
        <w:t xml:space="preserve">: </w:t>
      </w:r>
      <w:r w:rsidRPr="004C4244">
        <w:rPr>
          <w:lang w:eastAsia="x-none"/>
        </w:rPr>
        <w:t xml:space="preserve">A resource pre-emption mechanism for Mode-2 is disabled in resource pool in Rel-16 V2X. </w:t>
      </w:r>
    </w:p>
    <w:p w14:paraId="1B722B61" w14:textId="77777777" w:rsidR="000D3D9F" w:rsidRPr="004C4244" w:rsidRDefault="000D3D9F" w:rsidP="000D3D9F">
      <w:pPr>
        <w:rPr>
          <w:lang w:eastAsia="x-none"/>
        </w:rPr>
      </w:pPr>
      <w:r w:rsidRPr="004C4244">
        <w:rPr>
          <w:rFonts w:hint="eastAsia"/>
          <w:b/>
          <w:lang w:eastAsia="x-none"/>
        </w:rPr>
        <w:t xml:space="preserve">Proposal </w:t>
      </w:r>
      <w:r w:rsidRPr="004C4244">
        <w:rPr>
          <w:b/>
          <w:lang w:eastAsia="x-none"/>
        </w:rPr>
        <w:t>7</w:t>
      </w:r>
      <w:r w:rsidRPr="004C4244">
        <w:rPr>
          <w:rFonts w:hint="eastAsia"/>
          <w:b/>
          <w:lang w:eastAsia="x-none"/>
        </w:rPr>
        <w:t xml:space="preserve">: </w:t>
      </w:r>
      <w:r w:rsidRPr="004C4244">
        <w:rPr>
          <w:rFonts w:hint="eastAsia"/>
          <w:lang w:eastAsia="x-none"/>
        </w:rPr>
        <w:t xml:space="preserve">When HARQ is enabled, resource </w:t>
      </w:r>
      <w:r w:rsidRPr="004C4244">
        <w:rPr>
          <w:lang w:eastAsia="x-none"/>
        </w:rPr>
        <w:t>(re-)</w:t>
      </w:r>
      <w:r w:rsidRPr="004C4244">
        <w:rPr>
          <w:rFonts w:hint="eastAsia"/>
          <w:lang w:eastAsia="x-none"/>
        </w:rPr>
        <w:t xml:space="preserve">selection procedure should guarantee a </w:t>
      </w:r>
      <w:proofErr w:type="gramStart"/>
      <w:r w:rsidRPr="004C4244">
        <w:rPr>
          <w:rFonts w:hint="eastAsia"/>
          <w:lang w:eastAsia="x-none"/>
        </w:rPr>
        <w:t>sufficient</w:t>
      </w:r>
      <w:proofErr w:type="gramEnd"/>
      <w:r w:rsidRPr="004C4244">
        <w:rPr>
          <w:rFonts w:hint="eastAsia"/>
          <w:lang w:eastAsia="x-none"/>
        </w:rPr>
        <w:t xml:space="preserve"> timing gap for</w:t>
      </w:r>
      <w:r w:rsidRPr="004C4244">
        <w:rPr>
          <w:lang w:eastAsia="x-none"/>
        </w:rPr>
        <w:t xml:space="preserve"> different transmission opportunities</w:t>
      </w:r>
      <w:r w:rsidRPr="004C4244">
        <w:rPr>
          <w:rFonts w:hint="eastAsia"/>
          <w:lang w:eastAsia="x-none"/>
        </w:rPr>
        <w:t xml:space="preserve"> considering the </w:t>
      </w:r>
      <w:r w:rsidRPr="004C4244">
        <w:rPr>
          <w:lang w:eastAsia="x-none"/>
        </w:rPr>
        <w:t>configured periodicity of PSFCH resource (N)</w:t>
      </w:r>
      <w:r w:rsidRPr="004C4244">
        <w:rPr>
          <w:rFonts w:hint="eastAsia"/>
          <w:lang w:eastAsia="x-none"/>
        </w:rPr>
        <w:t xml:space="preserve"> and </w:t>
      </w:r>
      <w:r w:rsidRPr="004C4244">
        <w:rPr>
          <w:lang w:eastAsia="x-none"/>
        </w:rPr>
        <w:t>PSSCH-to-HARQ feedback timing (K).</w:t>
      </w:r>
    </w:p>
    <w:p w14:paraId="05F6F891" w14:textId="77777777" w:rsidR="000D3D9F" w:rsidRPr="004C4244" w:rsidRDefault="000D3D9F" w:rsidP="000D3D9F">
      <w:pPr>
        <w:rPr>
          <w:lang w:eastAsia="x-none"/>
        </w:rPr>
      </w:pPr>
      <w:r w:rsidRPr="004C4244">
        <w:rPr>
          <w:rFonts w:hint="eastAsia"/>
          <w:b/>
          <w:lang w:eastAsia="x-none"/>
        </w:rPr>
        <w:t xml:space="preserve">Proposal </w:t>
      </w:r>
      <w:r w:rsidRPr="004C4244">
        <w:rPr>
          <w:b/>
          <w:lang w:eastAsia="x-none"/>
        </w:rPr>
        <w:t>8</w:t>
      </w:r>
      <w:r w:rsidRPr="004C4244">
        <w:rPr>
          <w:rFonts w:hint="eastAsia"/>
          <w:b/>
          <w:lang w:eastAsia="x-none"/>
        </w:rPr>
        <w:t xml:space="preserve">: </w:t>
      </w:r>
      <w:r w:rsidRPr="004C4244">
        <w:rPr>
          <w:lang w:eastAsia="x-none"/>
        </w:rPr>
        <w:t xml:space="preserve">A mixed </w:t>
      </w:r>
      <w:r w:rsidRPr="004C4244">
        <w:rPr>
          <w:rFonts w:hint="eastAsia"/>
          <w:lang w:eastAsia="x-none"/>
        </w:rPr>
        <w:t xml:space="preserve">blind </w:t>
      </w:r>
      <w:r w:rsidRPr="004C4244">
        <w:rPr>
          <w:lang w:eastAsia="x-none"/>
        </w:rPr>
        <w:t>and feedback-</w:t>
      </w:r>
      <w:r w:rsidRPr="004C4244">
        <w:rPr>
          <w:rFonts w:hint="eastAsia"/>
          <w:lang w:eastAsia="x-none"/>
        </w:rPr>
        <w:t xml:space="preserve">based retransmission </w:t>
      </w:r>
      <w:r w:rsidRPr="004C4244">
        <w:rPr>
          <w:lang w:eastAsia="x-none"/>
        </w:rPr>
        <w:t>is not supported in resource (re-)selection procedure.</w:t>
      </w:r>
    </w:p>
    <w:p w14:paraId="6EAA7B5C" w14:textId="77777777" w:rsidR="000D3D9F" w:rsidRPr="004C4244" w:rsidRDefault="000D3D9F" w:rsidP="000D3D9F">
      <w:pPr>
        <w:rPr>
          <w:b/>
          <w:lang w:eastAsia="x-none"/>
        </w:rPr>
      </w:pPr>
      <w:r w:rsidRPr="004C4244">
        <w:rPr>
          <w:rFonts w:hint="eastAsia"/>
          <w:b/>
          <w:lang w:eastAsia="x-none"/>
        </w:rPr>
        <w:t xml:space="preserve">Proposal </w:t>
      </w:r>
      <w:r w:rsidRPr="004C4244">
        <w:rPr>
          <w:b/>
          <w:lang w:eastAsia="x-none"/>
        </w:rPr>
        <w:t>9</w:t>
      </w:r>
      <w:r w:rsidRPr="004C4244">
        <w:rPr>
          <w:rFonts w:hint="eastAsia"/>
          <w:b/>
          <w:lang w:eastAsia="x-none"/>
        </w:rPr>
        <w:t xml:space="preserve">: </w:t>
      </w:r>
      <w:r w:rsidRPr="004C4244">
        <w:rPr>
          <w:lang w:eastAsia="x-none"/>
        </w:rPr>
        <w:t>If HARQ feedback is disabled, blind retransmission can be enabled.</w:t>
      </w:r>
    </w:p>
    <w:p w14:paraId="1D4B6A77" w14:textId="77777777" w:rsidR="000D3D9F" w:rsidRPr="004C4244" w:rsidRDefault="000D3D9F" w:rsidP="000D3D9F">
      <w:pPr>
        <w:rPr>
          <w:lang w:eastAsia="x-none"/>
        </w:rPr>
      </w:pPr>
      <w:r w:rsidRPr="004C4244">
        <w:rPr>
          <w:rFonts w:hint="eastAsia"/>
          <w:b/>
          <w:lang w:eastAsia="x-none"/>
        </w:rPr>
        <w:t xml:space="preserve">Proposal </w:t>
      </w:r>
      <w:r w:rsidRPr="004C4244">
        <w:rPr>
          <w:b/>
          <w:lang w:eastAsia="x-none"/>
        </w:rPr>
        <w:t>10</w:t>
      </w:r>
      <w:r w:rsidRPr="004C4244">
        <w:rPr>
          <w:rFonts w:hint="eastAsia"/>
          <w:b/>
          <w:lang w:eastAsia="x-none"/>
        </w:rPr>
        <w:t xml:space="preserve">: </w:t>
      </w:r>
      <w:r w:rsidRPr="004C4244">
        <w:rPr>
          <w:rFonts w:hint="eastAsia"/>
          <w:lang w:eastAsia="x-none"/>
        </w:rPr>
        <w:t xml:space="preserve">A period &gt; W is additionally </w:t>
      </w:r>
      <w:proofErr w:type="spellStart"/>
      <w:r w:rsidRPr="004C4244">
        <w:rPr>
          <w:rFonts w:hint="eastAsia"/>
          <w:lang w:eastAsia="x-none"/>
        </w:rPr>
        <w:t>signaled</w:t>
      </w:r>
      <w:proofErr w:type="spellEnd"/>
      <w:r w:rsidRPr="004C4244">
        <w:rPr>
          <w:rFonts w:hint="eastAsia"/>
          <w:lang w:eastAsia="x-none"/>
        </w:rPr>
        <w:t xml:space="preserve"> in SCI and the same reservation is applied with respect to resources indicated within N</w:t>
      </w:r>
      <w:r w:rsidRPr="004C4244">
        <w:rPr>
          <w:rFonts w:hint="eastAsia"/>
          <w:vertAlign w:val="subscript"/>
          <w:lang w:eastAsia="x-none"/>
        </w:rPr>
        <w:t>MAX</w:t>
      </w:r>
      <w:r w:rsidRPr="004C4244">
        <w:rPr>
          <w:rFonts w:hint="eastAsia"/>
          <w:lang w:eastAsia="x-none"/>
        </w:rPr>
        <w:t xml:space="preserve"> within window W at subsequent periods</w:t>
      </w:r>
    </w:p>
    <w:p w14:paraId="71401C63" w14:textId="77777777" w:rsidR="000D3D9F" w:rsidRPr="004C4244" w:rsidRDefault="000D3D9F" w:rsidP="00B56FF4">
      <w:pPr>
        <w:numPr>
          <w:ilvl w:val="0"/>
          <w:numId w:val="51"/>
        </w:numPr>
        <w:rPr>
          <w:lang w:eastAsia="x-none"/>
        </w:rPr>
      </w:pPr>
      <w:r w:rsidRPr="004C4244">
        <w:rPr>
          <w:lang w:eastAsia="x-none"/>
        </w:rPr>
        <w:t>Reuse</w:t>
      </w:r>
      <w:r w:rsidRPr="004C4244">
        <w:rPr>
          <w:rFonts w:hint="eastAsia"/>
          <w:lang w:eastAsia="x-none"/>
        </w:rPr>
        <w:t xml:space="preserve"> reservation periods</w:t>
      </w:r>
      <w:r w:rsidRPr="004C4244">
        <w:rPr>
          <w:lang w:eastAsia="x-none"/>
        </w:rPr>
        <w:t xml:space="preserve"> defined in LTE V2X</w:t>
      </w:r>
      <w:r w:rsidRPr="004C4244">
        <w:rPr>
          <w:rFonts w:hint="eastAsia"/>
          <w:lang w:eastAsia="x-none"/>
        </w:rPr>
        <w:t xml:space="preserve"> to indicate </w:t>
      </w:r>
      <w:r w:rsidRPr="004C4244">
        <w:rPr>
          <w:lang w:eastAsia="x-none"/>
        </w:rPr>
        <w:t>reserved resource(s) by a different TB.</w:t>
      </w:r>
    </w:p>
    <w:p w14:paraId="438DF4E8" w14:textId="77777777" w:rsidR="000D3D9F" w:rsidRPr="004C4244" w:rsidRDefault="000D3D9F" w:rsidP="000D3D9F">
      <w:pPr>
        <w:rPr>
          <w:lang w:eastAsia="x-none"/>
        </w:rPr>
      </w:pPr>
      <w:r w:rsidRPr="004C4244">
        <w:rPr>
          <w:rFonts w:hint="eastAsia"/>
          <w:b/>
          <w:lang w:eastAsia="x-none"/>
        </w:rPr>
        <w:t xml:space="preserve">Proposal </w:t>
      </w:r>
      <w:r w:rsidRPr="004C4244">
        <w:rPr>
          <w:b/>
          <w:lang w:eastAsia="x-none"/>
        </w:rPr>
        <w:t>11</w:t>
      </w:r>
      <w:r w:rsidRPr="004C4244">
        <w:rPr>
          <w:rFonts w:hint="eastAsia"/>
          <w:b/>
          <w:lang w:eastAsia="x-none"/>
        </w:rPr>
        <w:t xml:space="preserve">: </w:t>
      </w:r>
      <w:r w:rsidRPr="004C4244">
        <w:rPr>
          <w:lang w:eastAsia="x-none"/>
        </w:rPr>
        <w:t xml:space="preserve">1st stage </w:t>
      </w:r>
      <w:r w:rsidRPr="004C4244">
        <w:rPr>
          <w:rFonts w:hint="eastAsia"/>
          <w:lang w:eastAsia="x-none"/>
        </w:rPr>
        <w:t xml:space="preserve">SCI includes the following bit fields for </w:t>
      </w:r>
      <w:r w:rsidRPr="004C4244">
        <w:rPr>
          <w:lang w:eastAsia="x-none"/>
        </w:rPr>
        <w:t>reservation of sidelink resource(s)</w:t>
      </w:r>
      <w:r w:rsidRPr="004C4244">
        <w:rPr>
          <w:rFonts w:hint="eastAsia"/>
          <w:lang w:eastAsia="x-none"/>
        </w:rPr>
        <w:t>:</w:t>
      </w:r>
    </w:p>
    <w:p w14:paraId="37F93456" w14:textId="38D35140" w:rsidR="000D3D9F" w:rsidRPr="004C4244" w:rsidRDefault="000D3D9F" w:rsidP="00B56FF4">
      <w:pPr>
        <w:numPr>
          <w:ilvl w:val="0"/>
          <w:numId w:val="51"/>
        </w:numPr>
        <w:rPr>
          <w:lang w:eastAsia="x-none"/>
        </w:rPr>
      </w:pPr>
      <w:r w:rsidRPr="004C4244">
        <w:rPr>
          <w:rFonts w:hint="eastAsia"/>
          <w:lang w:eastAsia="x-none"/>
        </w:rPr>
        <w:t xml:space="preserve">Frequency resource location to indicate </w:t>
      </w:r>
      <w:r w:rsidRPr="004C4244">
        <w:rPr>
          <w:lang w:eastAsia="x-none"/>
        </w:rPr>
        <w:t xml:space="preserve">up to </w:t>
      </w:r>
      <w:r w:rsidRPr="004C4244">
        <w:rPr>
          <w:rFonts w:hint="eastAsia"/>
          <w:lang w:eastAsia="x-none"/>
        </w:rPr>
        <w:t>3</w:t>
      </w:r>
      <w:r w:rsidRPr="004C4244">
        <w:rPr>
          <w:lang w:eastAsia="x-none"/>
        </w:rPr>
        <w:t xml:space="preserve"> </w:t>
      </w:r>
      <w:r w:rsidRPr="004C4244">
        <w:rPr>
          <w:rFonts w:hint="eastAsia"/>
          <w:lang w:eastAsia="x-none"/>
        </w:rPr>
        <w:t>resources</w:t>
      </w:r>
      <w:r w:rsidRPr="004C4244">
        <w:rPr>
          <w:lang w:eastAsia="x-none"/>
        </w:rPr>
        <w:t xml:space="preserve">: </w:t>
      </w:r>
      <m:oMath>
        <m:d>
          <m:dPr>
            <m:begChr m:val="⌈"/>
            <m:endChr m:val="⌉"/>
            <m:ctrlPr>
              <w:rPr>
                <w:rFonts w:ascii="Cambria Math" w:hAnsi="Cambria Math"/>
                <w:lang w:eastAsia="x-none"/>
              </w:rPr>
            </m:ctrlPr>
          </m:dPr>
          <m:e>
            <m:sSub>
              <m:sSubPr>
                <m:ctrlPr>
                  <w:rPr>
                    <w:rFonts w:ascii="Cambria Math" w:hAnsi="Cambria Math"/>
                    <w:lang w:eastAsia="x-none"/>
                  </w:rPr>
                </m:ctrlPr>
              </m:sSubPr>
              <m:e>
                <m:r>
                  <m:rPr>
                    <m:sty m:val="p"/>
                  </m:rPr>
                  <w:rPr>
                    <w:rFonts w:ascii="Cambria Math" w:hAnsi="Cambria Math"/>
                    <w:lang w:eastAsia="x-none"/>
                  </w:rPr>
                  <m:t>log</m:t>
                </m:r>
              </m:e>
              <m:sub>
                <m:r>
                  <m:rPr>
                    <m:sty m:val="p"/>
                  </m:rPr>
                  <w:rPr>
                    <w:rFonts w:ascii="Cambria Math" w:hAnsi="Cambria Math"/>
                    <w:lang w:eastAsia="x-none"/>
                  </w:rPr>
                  <m:t>2</m:t>
                </m:r>
              </m:sub>
            </m:sSub>
            <m:d>
              <m:dPr>
                <m:ctrlPr>
                  <w:rPr>
                    <w:rFonts w:ascii="Cambria Math" w:hAnsi="Cambria Math"/>
                    <w:lang w:eastAsia="x-none"/>
                  </w:rPr>
                </m:ctrlPr>
              </m:dPr>
              <m:e>
                <m:m>
                  <m:mPr>
                    <m:mcs>
                      <m:mc>
                        <m:mcPr>
                          <m:count m:val="1"/>
                          <m:mcJc m:val="center"/>
                        </m:mcPr>
                      </m:mc>
                    </m:mcs>
                    <m:ctrlPr>
                      <w:rPr>
                        <w:rFonts w:ascii="Cambria Math" w:hAnsi="Cambria Math"/>
                        <w:lang w:eastAsia="x-none"/>
                      </w:rPr>
                    </m:ctrlPr>
                  </m:mPr>
                  <m:mr>
                    <m:e>
                      <m:sSubSup>
                        <m:sSubSupPr>
                          <m:ctrlPr>
                            <w:rPr>
                              <w:rFonts w:ascii="Cambria Math" w:hAnsi="Cambria Math"/>
                              <w:lang w:eastAsia="x-none"/>
                            </w:rPr>
                          </m:ctrlPr>
                        </m:sSubSupPr>
                        <m:e>
                          <m:r>
                            <m:rPr>
                              <m:sty m:val="p"/>
                            </m:rPr>
                            <w:rPr>
                              <w:rFonts w:ascii="Cambria Math" w:hAnsi="Cambria Math"/>
                              <w:lang w:eastAsia="x-none"/>
                            </w:rPr>
                            <m:t>N</m:t>
                          </m:r>
                        </m:e>
                        <m:sub>
                          <m:r>
                            <m:rPr>
                              <m:sty m:val="p"/>
                            </m:rPr>
                            <w:rPr>
                              <w:rFonts w:ascii="Cambria Math" w:hAnsi="Cambria Math"/>
                              <w:lang w:eastAsia="x-none"/>
                            </w:rPr>
                            <m:t>Subchannel</m:t>
                          </m:r>
                        </m:sub>
                        <m:sup>
                          <m:r>
                            <m:rPr>
                              <m:sty m:val="p"/>
                            </m:rPr>
                            <w:rPr>
                              <w:rFonts w:ascii="Cambria Math" w:hAnsi="Cambria Math"/>
                              <w:lang w:eastAsia="x-none"/>
                            </w:rPr>
                            <m:t>SL</m:t>
                          </m:r>
                        </m:sup>
                      </m:sSubSup>
                      <m:r>
                        <m:rPr>
                          <m:sty m:val="p"/>
                        </m:rPr>
                        <w:rPr>
                          <w:rFonts w:ascii="Cambria Math" w:hAnsi="Cambria Math"/>
                          <w:lang w:eastAsia="x-none"/>
                        </w:rPr>
                        <m:t>+1</m:t>
                      </m:r>
                    </m:e>
                  </m:mr>
                  <m:mr>
                    <m:e>
                      <m:r>
                        <m:rPr>
                          <m:sty m:val="p"/>
                        </m:rPr>
                        <w:rPr>
                          <w:rFonts w:ascii="Cambria Math" w:hAnsi="Cambria Math"/>
                          <w:lang w:eastAsia="x-none"/>
                        </w:rPr>
                        <m:t>2</m:t>
                      </m:r>
                    </m:e>
                  </m:mr>
                </m:m>
              </m:e>
            </m:d>
          </m:e>
        </m:d>
        <m:r>
          <m:rPr>
            <m:sty m:val="p"/>
          </m:rPr>
          <w:rPr>
            <w:rFonts w:ascii="Cambria Math" w:hAnsi="Cambria Math"/>
            <w:lang w:eastAsia="x-none"/>
          </w:rPr>
          <m:t>+</m:t>
        </m:r>
        <m:d>
          <m:dPr>
            <m:begChr m:val="⌈"/>
            <m:endChr m:val="⌉"/>
            <m:ctrlPr>
              <w:rPr>
                <w:rFonts w:ascii="Cambria Math" w:hAnsi="Cambria Math"/>
                <w:lang w:eastAsia="x-none"/>
              </w:rPr>
            </m:ctrlPr>
          </m:dPr>
          <m:e>
            <m:sSub>
              <m:sSubPr>
                <m:ctrlPr>
                  <w:rPr>
                    <w:rFonts w:ascii="Cambria Math" w:hAnsi="Cambria Math"/>
                    <w:lang w:eastAsia="x-none"/>
                  </w:rPr>
                </m:ctrlPr>
              </m:sSubPr>
              <m:e>
                <m:r>
                  <m:rPr>
                    <m:sty m:val="p"/>
                  </m:rPr>
                  <w:rPr>
                    <w:rFonts w:ascii="Cambria Math" w:hAnsi="Cambria Math"/>
                    <w:lang w:eastAsia="x-none"/>
                  </w:rPr>
                  <m:t>log</m:t>
                </m:r>
              </m:e>
              <m:sub>
                <m:r>
                  <m:rPr>
                    <m:sty m:val="p"/>
                  </m:rPr>
                  <w:rPr>
                    <w:rFonts w:ascii="Cambria Math" w:hAnsi="Cambria Math"/>
                    <w:lang w:eastAsia="x-none"/>
                  </w:rPr>
                  <m:t>2</m:t>
                </m:r>
              </m:sub>
            </m:sSub>
            <m:sSubSup>
              <m:sSubSupPr>
                <m:ctrlPr>
                  <w:rPr>
                    <w:rFonts w:ascii="Cambria Math" w:hAnsi="Cambria Math"/>
                    <w:lang w:eastAsia="x-none"/>
                  </w:rPr>
                </m:ctrlPr>
              </m:sSubSupPr>
              <m:e>
                <m:r>
                  <m:rPr>
                    <m:sty m:val="p"/>
                  </m:rPr>
                  <w:rPr>
                    <w:rFonts w:ascii="Cambria Math" w:hAnsi="Cambria Math"/>
                    <w:lang w:eastAsia="x-none"/>
                  </w:rPr>
                  <m:t>N</m:t>
                </m:r>
              </m:e>
              <m:sub>
                <m:r>
                  <m:rPr>
                    <m:sty m:val="p"/>
                  </m:rPr>
                  <w:rPr>
                    <w:rFonts w:ascii="Cambria Math" w:hAnsi="Cambria Math"/>
                    <w:lang w:eastAsia="x-none"/>
                  </w:rPr>
                  <m:t>Subchannel</m:t>
                </m:r>
              </m:sub>
              <m:sup>
                <m:r>
                  <m:rPr>
                    <m:sty m:val="p"/>
                  </m:rPr>
                  <w:rPr>
                    <w:rFonts w:ascii="Cambria Math" w:hAnsi="Cambria Math"/>
                    <w:lang w:eastAsia="x-none"/>
                  </w:rPr>
                  <m:t>SL</m:t>
                </m:r>
              </m:sup>
            </m:sSubSup>
          </m:e>
        </m:d>
      </m:oMath>
      <w:r w:rsidRPr="004C4244">
        <w:rPr>
          <w:rFonts w:hint="eastAsia"/>
          <w:lang w:eastAsia="x-none"/>
        </w:rPr>
        <w:t xml:space="preserve"> </w:t>
      </w:r>
      <w:r w:rsidRPr="004C4244">
        <w:rPr>
          <w:lang w:eastAsia="x-none"/>
        </w:rPr>
        <w:t>bits</w:t>
      </w:r>
    </w:p>
    <w:p w14:paraId="6E5988BA" w14:textId="77777777" w:rsidR="000D3D9F" w:rsidRPr="004C4244" w:rsidRDefault="000D3D9F" w:rsidP="00B56FF4">
      <w:pPr>
        <w:numPr>
          <w:ilvl w:val="0"/>
          <w:numId w:val="51"/>
        </w:numPr>
        <w:rPr>
          <w:lang w:eastAsia="x-none"/>
        </w:rPr>
      </w:pPr>
      <w:r w:rsidRPr="004C4244">
        <w:rPr>
          <w:rFonts w:hint="eastAsia"/>
          <w:lang w:eastAsia="x-none"/>
        </w:rPr>
        <w:t xml:space="preserve">Time gap between initial and </w:t>
      </w:r>
      <w:r w:rsidRPr="004C4244">
        <w:rPr>
          <w:lang w:eastAsia="x-none"/>
        </w:rPr>
        <w:t xml:space="preserve">first </w:t>
      </w:r>
      <w:r w:rsidRPr="004C4244">
        <w:rPr>
          <w:rFonts w:hint="eastAsia"/>
          <w:lang w:eastAsia="x-none"/>
        </w:rPr>
        <w:t>retransmission</w:t>
      </w:r>
      <w:r w:rsidRPr="004C4244">
        <w:rPr>
          <w:lang w:eastAsia="x-none"/>
        </w:rPr>
        <w:t>: 4bits</w:t>
      </w:r>
    </w:p>
    <w:p w14:paraId="7BDF3E54" w14:textId="77777777" w:rsidR="000D3D9F" w:rsidRPr="004C4244" w:rsidRDefault="000D3D9F" w:rsidP="00B56FF4">
      <w:pPr>
        <w:numPr>
          <w:ilvl w:val="0"/>
          <w:numId w:val="51"/>
        </w:numPr>
        <w:rPr>
          <w:lang w:eastAsia="x-none"/>
        </w:rPr>
      </w:pPr>
      <w:r w:rsidRPr="004C4244">
        <w:rPr>
          <w:rFonts w:hint="eastAsia"/>
          <w:lang w:eastAsia="x-none"/>
        </w:rPr>
        <w:t>Time gap between</w:t>
      </w:r>
      <w:r w:rsidRPr="004C4244">
        <w:rPr>
          <w:lang w:eastAsia="x-none"/>
        </w:rPr>
        <w:t xml:space="preserve"> first</w:t>
      </w:r>
      <w:r w:rsidRPr="004C4244">
        <w:rPr>
          <w:rFonts w:hint="eastAsia"/>
          <w:lang w:eastAsia="x-none"/>
        </w:rPr>
        <w:t xml:space="preserve"> and </w:t>
      </w:r>
      <w:r w:rsidRPr="004C4244">
        <w:rPr>
          <w:lang w:eastAsia="x-none"/>
        </w:rPr>
        <w:t xml:space="preserve">second </w:t>
      </w:r>
      <w:r w:rsidRPr="004C4244">
        <w:rPr>
          <w:rFonts w:hint="eastAsia"/>
          <w:lang w:eastAsia="x-none"/>
        </w:rPr>
        <w:t>retransmission</w:t>
      </w:r>
      <w:r w:rsidRPr="004C4244">
        <w:rPr>
          <w:lang w:eastAsia="x-none"/>
        </w:rPr>
        <w:t>: 4bits</w:t>
      </w:r>
    </w:p>
    <w:p w14:paraId="3E6718F9" w14:textId="77777777" w:rsidR="000D3D9F" w:rsidRPr="004C4244" w:rsidRDefault="000D3D9F" w:rsidP="00B56FF4">
      <w:pPr>
        <w:numPr>
          <w:ilvl w:val="0"/>
          <w:numId w:val="51"/>
        </w:numPr>
        <w:rPr>
          <w:lang w:eastAsia="x-none"/>
        </w:rPr>
      </w:pPr>
      <w:r w:rsidRPr="004C4244">
        <w:rPr>
          <w:lang w:eastAsia="x-none"/>
        </w:rPr>
        <w:t>Priority of a sidelink transmission: 3bits (confirm working assumption in RAN1#98bis)</w:t>
      </w:r>
    </w:p>
    <w:p w14:paraId="1435D70F" w14:textId="77777777" w:rsidR="000D3D9F" w:rsidRPr="004C4244" w:rsidRDefault="000D3D9F" w:rsidP="00B56FF4">
      <w:pPr>
        <w:numPr>
          <w:ilvl w:val="0"/>
          <w:numId w:val="51"/>
        </w:numPr>
        <w:rPr>
          <w:lang w:eastAsia="x-none"/>
        </w:rPr>
      </w:pPr>
      <w:r w:rsidRPr="004C4244">
        <w:rPr>
          <w:lang w:eastAsia="x-none"/>
        </w:rPr>
        <w:t>Reservation p</w:t>
      </w:r>
      <w:r w:rsidRPr="004C4244">
        <w:rPr>
          <w:rFonts w:hint="eastAsia"/>
          <w:lang w:eastAsia="x-none"/>
        </w:rPr>
        <w:t xml:space="preserve">eriod to indicate </w:t>
      </w:r>
      <w:r w:rsidRPr="004C4244">
        <w:rPr>
          <w:lang w:eastAsia="x-none"/>
        </w:rPr>
        <w:t>reserved resource(s) by a different TB: 4bits</w:t>
      </w:r>
    </w:p>
    <w:p w14:paraId="708822AD" w14:textId="77777777" w:rsidR="000D3D9F" w:rsidRPr="004C4244" w:rsidRDefault="000D3D9F" w:rsidP="000D3D9F">
      <w:pPr>
        <w:rPr>
          <w:b/>
          <w:lang w:eastAsia="x-none"/>
        </w:rPr>
      </w:pPr>
      <w:r w:rsidRPr="004C4244">
        <w:rPr>
          <w:rFonts w:hint="eastAsia"/>
          <w:b/>
          <w:lang w:eastAsia="x-none"/>
        </w:rPr>
        <w:t xml:space="preserve">Proposal </w:t>
      </w:r>
      <w:r w:rsidRPr="004C4244">
        <w:rPr>
          <w:b/>
          <w:lang w:eastAsia="x-none"/>
        </w:rPr>
        <w:t>12</w:t>
      </w:r>
      <w:r w:rsidRPr="004C4244">
        <w:rPr>
          <w:rFonts w:hint="eastAsia"/>
          <w:b/>
          <w:lang w:eastAsia="x-none"/>
        </w:rPr>
        <w:t xml:space="preserve">: </w:t>
      </w:r>
      <w:r w:rsidRPr="004C4244">
        <w:rPr>
          <w:lang w:eastAsia="x-none"/>
        </w:rPr>
        <w:t>Pre-reservation of resource(s) by a single sub-channel PSCCH+PSSCH is not supported.</w:t>
      </w:r>
    </w:p>
    <w:p w14:paraId="422F7964" w14:textId="77777777" w:rsidR="000D3D9F" w:rsidRPr="00845BBD" w:rsidRDefault="000D3D9F" w:rsidP="000D3D9F">
      <w:pPr>
        <w:rPr>
          <w:lang w:eastAsia="x-none"/>
        </w:rPr>
      </w:pPr>
    </w:p>
    <w:p w14:paraId="0D0A4560" w14:textId="207B9B67" w:rsidR="00730959" w:rsidRPr="00845BBD" w:rsidRDefault="00034CB9"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3" w:history="1">
        <w:r w:rsidR="00730959" w:rsidRPr="00845BBD">
          <w:rPr>
            <w:rFonts w:cs="Arial"/>
            <w:i w:val="0"/>
            <w:sz w:val="20"/>
            <w:szCs w:val="20"/>
          </w:rPr>
          <w:t>R1-1912502</w:t>
        </w:r>
      </w:hyperlink>
      <w:r w:rsidR="00730959" w:rsidRPr="00845BBD">
        <w:rPr>
          <w:rFonts w:cs="Arial"/>
          <w:i w:val="0"/>
          <w:sz w:val="20"/>
          <w:szCs w:val="20"/>
        </w:rPr>
        <w:tab/>
        <w:t>National Taiwan University</w:t>
      </w:r>
      <w:r w:rsidR="00730959" w:rsidRPr="00845BBD">
        <w:rPr>
          <w:rFonts w:cs="Arial"/>
          <w:i w:val="0"/>
          <w:sz w:val="20"/>
          <w:szCs w:val="20"/>
        </w:rPr>
        <w:tab/>
        <w:t>Discussion on NR Sidelink Resource Allocation for Mode 2</w:t>
      </w:r>
    </w:p>
    <w:p w14:paraId="368409A8" w14:textId="77777777" w:rsidR="000D3D9F" w:rsidRPr="000D3D9F" w:rsidRDefault="000D3D9F" w:rsidP="000D3D9F">
      <w:pPr>
        <w:rPr>
          <w:lang w:eastAsia="x-none"/>
        </w:rPr>
      </w:pPr>
      <w:r w:rsidRPr="000A73E6">
        <w:rPr>
          <w:b/>
          <w:lang w:eastAsia="x-none"/>
        </w:rPr>
        <w:t>Observation 1</w:t>
      </w:r>
      <w:r w:rsidRPr="000D3D9F">
        <w:rPr>
          <w:lang w:eastAsia="x-none"/>
        </w:rPr>
        <w:t>: The unused resources for retransmission reduce the overall system capacity and lead to congestion.</w:t>
      </w:r>
    </w:p>
    <w:p w14:paraId="02734C06" w14:textId="77777777" w:rsidR="000D3D9F" w:rsidRPr="000D3D9F" w:rsidRDefault="000D3D9F" w:rsidP="000D3D9F">
      <w:pPr>
        <w:rPr>
          <w:lang w:eastAsia="x-none"/>
        </w:rPr>
      </w:pPr>
      <w:r w:rsidRPr="00F018A3">
        <w:rPr>
          <w:b/>
          <w:lang w:eastAsia="x-none"/>
        </w:rPr>
        <w:t>Proposal 1</w:t>
      </w:r>
      <w:r w:rsidRPr="000D3D9F">
        <w:rPr>
          <w:lang w:eastAsia="x-none"/>
        </w:rPr>
        <w:t>: For resources reserved for retransmission, apply reuse procedure and mechanism when the resources are not used by the reserving transmitter.</w:t>
      </w:r>
    </w:p>
    <w:p w14:paraId="1C383B6D" w14:textId="77777777" w:rsidR="000D3D9F" w:rsidRPr="000D3D9F" w:rsidRDefault="000D3D9F" w:rsidP="000D3D9F">
      <w:pPr>
        <w:rPr>
          <w:lang w:eastAsia="x-none"/>
        </w:rPr>
      </w:pPr>
      <w:r w:rsidRPr="000A73E6">
        <w:rPr>
          <w:b/>
          <w:lang w:eastAsia="x-none"/>
        </w:rPr>
        <w:t>Observation 2</w:t>
      </w:r>
      <w:r w:rsidRPr="000D3D9F">
        <w:rPr>
          <w:lang w:eastAsia="x-none"/>
        </w:rPr>
        <w:t>: Releasing resources by Tx will consume one retransmission resource.</w:t>
      </w:r>
    </w:p>
    <w:p w14:paraId="344C95C0" w14:textId="77777777" w:rsidR="000D3D9F" w:rsidRPr="000D3D9F" w:rsidRDefault="000D3D9F" w:rsidP="000D3D9F">
      <w:pPr>
        <w:rPr>
          <w:lang w:eastAsia="x-none"/>
        </w:rPr>
      </w:pPr>
      <w:r w:rsidRPr="000A73E6">
        <w:rPr>
          <w:b/>
          <w:lang w:eastAsia="x-none"/>
        </w:rPr>
        <w:t>Observation 3</w:t>
      </w:r>
      <w:r w:rsidRPr="000D3D9F">
        <w:rPr>
          <w:lang w:eastAsia="x-none"/>
        </w:rPr>
        <w:t>: Resources can be released by Rx without consuming retransmission resource.</w:t>
      </w:r>
    </w:p>
    <w:p w14:paraId="7919A65C" w14:textId="77777777" w:rsidR="000D3D9F" w:rsidRPr="000D3D9F" w:rsidRDefault="000D3D9F" w:rsidP="000D3D9F">
      <w:pPr>
        <w:rPr>
          <w:lang w:eastAsia="x-none"/>
        </w:rPr>
      </w:pPr>
      <w:r w:rsidRPr="000A73E6">
        <w:rPr>
          <w:b/>
          <w:lang w:eastAsia="x-none"/>
        </w:rPr>
        <w:t>Proposal 2</w:t>
      </w:r>
      <w:r w:rsidRPr="000D3D9F">
        <w:rPr>
          <w:lang w:eastAsia="x-none"/>
        </w:rPr>
        <w:t>: In the unicast scenario, reserved resources are released by Rx to save the transmission resource for indicating the release information.</w:t>
      </w:r>
    </w:p>
    <w:p w14:paraId="68101FCA" w14:textId="77777777" w:rsidR="000D3D9F" w:rsidRPr="000D3D9F" w:rsidRDefault="000D3D9F" w:rsidP="000D3D9F">
      <w:pPr>
        <w:rPr>
          <w:lang w:eastAsia="x-none"/>
        </w:rPr>
      </w:pPr>
      <w:r w:rsidRPr="000A73E6">
        <w:rPr>
          <w:b/>
          <w:lang w:eastAsia="x-none"/>
        </w:rPr>
        <w:t>Observation 4</w:t>
      </w:r>
      <w:r w:rsidRPr="000D3D9F">
        <w:rPr>
          <w:lang w:eastAsia="x-none"/>
        </w:rPr>
        <w:t>: Releasing resources by Rx results lower resource reuse ratio due to different channel conditions for all receivers.</w:t>
      </w:r>
    </w:p>
    <w:p w14:paraId="4DA078B3" w14:textId="77777777" w:rsidR="000D3D9F" w:rsidRPr="000D3D9F" w:rsidRDefault="000D3D9F" w:rsidP="000D3D9F">
      <w:pPr>
        <w:rPr>
          <w:lang w:eastAsia="x-none"/>
        </w:rPr>
      </w:pPr>
      <w:r w:rsidRPr="000A73E6">
        <w:rPr>
          <w:b/>
          <w:lang w:eastAsia="x-none"/>
        </w:rPr>
        <w:t>Proposal 3</w:t>
      </w:r>
      <w:r w:rsidRPr="000D3D9F">
        <w:rPr>
          <w:lang w:eastAsia="x-none"/>
        </w:rPr>
        <w:t>: In the groupcast scenario, the reserved resources are released by Tx to maintain the resource reuse ratio.</w:t>
      </w:r>
    </w:p>
    <w:p w14:paraId="20434F95" w14:textId="77777777" w:rsidR="000D3D9F" w:rsidRPr="000D3D9F" w:rsidRDefault="000D3D9F" w:rsidP="000D3D9F">
      <w:pPr>
        <w:rPr>
          <w:lang w:eastAsia="x-none"/>
        </w:rPr>
      </w:pPr>
      <w:r w:rsidRPr="000A73E6">
        <w:rPr>
          <w:b/>
          <w:lang w:eastAsia="x-none"/>
        </w:rPr>
        <w:t>Observation 5</w:t>
      </w:r>
      <w:r w:rsidRPr="000D3D9F">
        <w:rPr>
          <w:lang w:eastAsia="x-none"/>
        </w:rPr>
        <w:t>: It is beneficial for multiple transmissions share same transmission resources.</w:t>
      </w:r>
    </w:p>
    <w:p w14:paraId="5150D7D3" w14:textId="77777777" w:rsidR="000D3D9F" w:rsidRPr="000D3D9F" w:rsidRDefault="000D3D9F" w:rsidP="000D3D9F">
      <w:pPr>
        <w:rPr>
          <w:lang w:eastAsia="x-none"/>
        </w:rPr>
      </w:pPr>
      <w:r w:rsidRPr="000A73E6">
        <w:rPr>
          <w:b/>
          <w:lang w:eastAsia="x-none"/>
        </w:rPr>
        <w:t>Proposal 4</w:t>
      </w:r>
      <w:r w:rsidRPr="000D3D9F">
        <w:rPr>
          <w:lang w:eastAsia="x-none"/>
        </w:rPr>
        <w:t xml:space="preserve">: Multiple transmission can share common retransmission resources when resources are released by Tx. </w:t>
      </w:r>
    </w:p>
    <w:p w14:paraId="2574AB8C" w14:textId="77777777" w:rsidR="000D3D9F" w:rsidRPr="000D3D9F" w:rsidRDefault="000D3D9F" w:rsidP="000D3D9F">
      <w:pPr>
        <w:rPr>
          <w:lang w:eastAsia="x-none"/>
        </w:rPr>
      </w:pPr>
      <w:r w:rsidRPr="000A73E6">
        <w:rPr>
          <w:b/>
          <w:lang w:eastAsia="x-none"/>
        </w:rPr>
        <w:t>Observation 6</w:t>
      </w:r>
      <w:r w:rsidRPr="000D3D9F">
        <w:rPr>
          <w:lang w:eastAsia="x-none"/>
        </w:rPr>
        <w:t>: It is beneficial for multiple transmissions to share the same transmission resources.</w:t>
      </w:r>
    </w:p>
    <w:p w14:paraId="07E5D0EF" w14:textId="77777777" w:rsidR="000D3D9F" w:rsidRPr="000D3D9F" w:rsidRDefault="000D3D9F" w:rsidP="000D3D9F">
      <w:pPr>
        <w:rPr>
          <w:lang w:eastAsia="x-none"/>
        </w:rPr>
      </w:pPr>
      <w:r w:rsidRPr="000A73E6">
        <w:rPr>
          <w:b/>
          <w:lang w:eastAsia="x-none"/>
        </w:rPr>
        <w:t>Proposal 5</w:t>
      </w:r>
      <w:r w:rsidRPr="000D3D9F">
        <w:rPr>
          <w:lang w:eastAsia="x-none"/>
        </w:rPr>
        <w:t>: Support receiver can directly reuse resources when resources are released by Rx.</w:t>
      </w:r>
    </w:p>
    <w:p w14:paraId="168D27B6" w14:textId="77777777" w:rsidR="000D3D9F" w:rsidRPr="000D3D9F" w:rsidRDefault="000D3D9F" w:rsidP="000D3D9F">
      <w:pPr>
        <w:rPr>
          <w:lang w:eastAsia="x-none"/>
        </w:rPr>
      </w:pPr>
      <w:r w:rsidRPr="000A73E6">
        <w:rPr>
          <w:b/>
          <w:lang w:eastAsia="x-none"/>
        </w:rPr>
        <w:t>Proposal 6</w:t>
      </w:r>
      <w:r w:rsidRPr="000D3D9F">
        <w:rPr>
          <w:lang w:eastAsia="x-none"/>
        </w:rPr>
        <w:t>: Support indicating the release of retransmission resources in ACK.</w:t>
      </w:r>
    </w:p>
    <w:p w14:paraId="40391E26" w14:textId="77777777" w:rsidR="000D3D9F" w:rsidRPr="000D3D9F" w:rsidRDefault="000D3D9F" w:rsidP="000D3D9F">
      <w:pPr>
        <w:rPr>
          <w:lang w:eastAsia="x-none"/>
        </w:rPr>
      </w:pPr>
      <w:r w:rsidRPr="000A73E6">
        <w:rPr>
          <w:b/>
          <w:lang w:eastAsia="x-none"/>
        </w:rPr>
        <w:t>Observation 7</w:t>
      </w:r>
      <w:r w:rsidRPr="000D3D9F">
        <w:rPr>
          <w:lang w:eastAsia="x-none"/>
        </w:rPr>
        <w:t xml:space="preserve">: Reuse resources by other UEs will cause collisions if no reservation mechanism is applied. </w:t>
      </w:r>
    </w:p>
    <w:p w14:paraId="6A467803" w14:textId="77777777" w:rsidR="000D3D9F" w:rsidRPr="000D3D9F" w:rsidRDefault="000D3D9F" w:rsidP="000D3D9F">
      <w:pPr>
        <w:rPr>
          <w:lang w:eastAsia="x-none"/>
        </w:rPr>
      </w:pPr>
      <w:r w:rsidRPr="000A73E6">
        <w:rPr>
          <w:b/>
          <w:lang w:eastAsia="x-none"/>
        </w:rPr>
        <w:t>Proposal 7</w:t>
      </w:r>
      <w:r w:rsidRPr="000D3D9F">
        <w:rPr>
          <w:lang w:eastAsia="x-none"/>
        </w:rPr>
        <w:t>: Other UEs make reservations before accessing the released resources.</w:t>
      </w:r>
    </w:p>
    <w:p w14:paraId="66A8CABC" w14:textId="77777777" w:rsidR="000D3D9F" w:rsidRPr="00845BBD" w:rsidRDefault="000D3D9F" w:rsidP="000D3D9F">
      <w:pPr>
        <w:rPr>
          <w:lang w:eastAsia="x-none"/>
        </w:rPr>
      </w:pPr>
    </w:p>
    <w:p w14:paraId="5E142DDE" w14:textId="41058C58" w:rsidR="00730959" w:rsidRPr="00845BBD" w:rsidRDefault="00034CB9"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4" w:history="1">
        <w:r w:rsidR="00730959" w:rsidRPr="00845BBD">
          <w:rPr>
            <w:rFonts w:cs="Arial"/>
            <w:i w:val="0"/>
            <w:sz w:val="20"/>
            <w:szCs w:val="20"/>
          </w:rPr>
          <w:t>R1-1912553</w:t>
        </w:r>
      </w:hyperlink>
      <w:r w:rsidR="00730959" w:rsidRPr="00845BBD">
        <w:rPr>
          <w:rFonts w:cs="Arial"/>
          <w:i w:val="0"/>
          <w:sz w:val="20"/>
          <w:szCs w:val="20"/>
        </w:rPr>
        <w:tab/>
        <w:t>ZTE,</w:t>
      </w:r>
      <w:r w:rsidR="00D31A6C">
        <w:rPr>
          <w:rFonts w:cs="Arial"/>
          <w:i w:val="0"/>
          <w:sz w:val="20"/>
          <w:szCs w:val="20"/>
        </w:rPr>
        <w:t xml:space="preserve"> </w:t>
      </w:r>
      <w:proofErr w:type="spellStart"/>
      <w:r w:rsidR="00730959" w:rsidRPr="00845BBD">
        <w:rPr>
          <w:rFonts w:cs="Arial"/>
          <w:i w:val="0"/>
          <w:sz w:val="20"/>
          <w:szCs w:val="20"/>
        </w:rPr>
        <w:t>Sanechips</w:t>
      </w:r>
      <w:proofErr w:type="spellEnd"/>
      <w:r w:rsidR="00730959" w:rsidRPr="00845BBD">
        <w:rPr>
          <w:rFonts w:cs="Arial"/>
          <w:i w:val="0"/>
          <w:sz w:val="20"/>
          <w:szCs w:val="20"/>
        </w:rPr>
        <w:tab/>
        <w:t>Mode 2 resource allocation schemes on sidelink</w:t>
      </w:r>
    </w:p>
    <w:p w14:paraId="206376FC" w14:textId="12AA1E83" w:rsidR="000D3D9F" w:rsidRDefault="000D3D9F" w:rsidP="000D3D9F">
      <w:pPr>
        <w:rPr>
          <w:lang w:eastAsia="x-none"/>
        </w:rPr>
      </w:pPr>
      <w:r w:rsidRPr="00E5604F">
        <w:rPr>
          <w:b/>
          <w:lang w:eastAsia="x-none"/>
        </w:rPr>
        <w:t>Observation 1</w:t>
      </w:r>
      <w:r w:rsidRPr="00845BBD">
        <w:rPr>
          <w:lang w:eastAsia="x-none"/>
        </w:rPr>
        <w:t xml:space="preserve">: The zone-based resource pool scheme offers no performance benefit comparing to non-zone-based resource pool scheme. </w:t>
      </w:r>
    </w:p>
    <w:p w14:paraId="23614BC7" w14:textId="77777777" w:rsidR="00837097" w:rsidRPr="00845BBD" w:rsidRDefault="00837097" w:rsidP="000D3D9F">
      <w:pPr>
        <w:rPr>
          <w:lang w:eastAsia="x-none"/>
        </w:rPr>
      </w:pPr>
    </w:p>
    <w:p w14:paraId="22D85C38" w14:textId="77777777" w:rsidR="000D3D9F" w:rsidRPr="00845BBD" w:rsidRDefault="000D3D9F" w:rsidP="000D3D9F">
      <w:pPr>
        <w:rPr>
          <w:lang w:eastAsia="x-none"/>
        </w:rPr>
      </w:pPr>
      <w:r w:rsidRPr="00E5604F">
        <w:rPr>
          <w:b/>
          <w:lang w:eastAsia="x-none"/>
        </w:rPr>
        <w:t>Proposal 1</w:t>
      </w:r>
      <w:r w:rsidRPr="00845BBD">
        <w:rPr>
          <w:lang w:eastAsia="x-none"/>
        </w:rPr>
        <w:t>: In sensing procedure, SL-RSRP should be measured according to DMRS of PSSCH.</w:t>
      </w:r>
    </w:p>
    <w:p w14:paraId="61568C6F" w14:textId="77777777" w:rsidR="000D3D9F" w:rsidRPr="00845BBD" w:rsidRDefault="000D3D9F" w:rsidP="000D3D9F">
      <w:pPr>
        <w:rPr>
          <w:lang w:eastAsia="x-none"/>
        </w:rPr>
      </w:pPr>
      <w:r w:rsidRPr="00E5604F">
        <w:rPr>
          <w:b/>
          <w:lang w:eastAsia="x-none"/>
        </w:rPr>
        <w:t>Proposal 2</w:t>
      </w:r>
      <w:r w:rsidRPr="00845BBD">
        <w:rPr>
          <w:lang w:eastAsia="x-none"/>
        </w:rPr>
        <w:t>: In Step 1, when the RSRP threshold exceeds a pre-defined threshold, the RSRP threshold increment should be stopped.</w:t>
      </w:r>
    </w:p>
    <w:p w14:paraId="50567216" w14:textId="77777777" w:rsidR="000D3D9F" w:rsidRPr="00845BBD" w:rsidRDefault="000D3D9F" w:rsidP="000D3D9F">
      <w:pPr>
        <w:rPr>
          <w:lang w:eastAsia="x-none"/>
        </w:rPr>
      </w:pPr>
      <w:r w:rsidRPr="00E5604F">
        <w:rPr>
          <w:b/>
          <w:lang w:eastAsia="x-none"/>
        </w:rPr>
        <w:t>Proposal 3</w:t>
      </w:r>
      <w:r w:rsidRPr="00845BBD">
        <w:rPr>
          <w:lang w:eastAsia="x-none"/>
        </w:rPr>
        <w:t>: The identified candidate resources should be reported to high layer to select the actual resource for sidelink transmission.</w:t>
      </w:r>
    </w:p>
    <w:p w14:paraId="1F63A82F" w14:textId="77777777" w:rsidR="000D3D9F" w:rsidRPr="00845BBD" w:rsidRDefault="000D3D9F" w:rsidP="000D3D9F">
      <w:pPr>
        <w:rPr>
          <w:lang w:eastAsia="x-none"/>
        </w:rPr>
      </w:pPr>
      <w:r w:rsidRPr="00E5604F">
        <w:rPr>
          <w:b/>
          <w:lang w:eastAsia="x-none"/>
        </w:rPr>
        <w:t>Proposal 4</w:t>
      </w:r>
      <w:r w:rsidRPr="00845BBD">
        <w:rPr>
          <w:lang w:eastAsia="x-none"/>
        </w:rPr>
        <w:t>: Resource reservation for the initial transmission is supported by a single sub-channel PSCCH+PSSCH, where all available PSSCH REs in the single sub-channel PSCCH+PSSCH are occupied only by 2nd stage SCI.</w:t>
      </w:r>
    </w:p>
    <w:p w14:paraId="4D37E605" w14:textId="77777777" w:rsidR="000D3D9F" w:rsidRPr="00845BBD" w:rsidRDefault="000D3D9F" w:rsidP="000D3D9F">
      <w:pPr>
        <w:rPr>
          <w:lang w:eastAsia="x-none"/>
        </w:rPr>
      </w:pPr>
      <w:r w:rsidRPr="00E5604F">
        <w:rPr>
          <w:b/>
          <w:lang w:eastAsia="x-none"/>
        </w:rPr>
        <w:t>Proposal 5</w:t>
      </w:r>
      <w:r w:rsidRPr="00845BBD">
        <w:rPr>
          <w:lang w:eastAsia="x-none"/>
        </w:rPr>
        <w:t>: When reservation of a sidelink resource for an initial transmission of a TB at least by an SCI associated with a different TB is enabled, option 1-a and option 1-b should be supported in order to indicate the resource reservation of another TB in the period and burst traffic.</w:t>
      </w:r>
    </w:p>
    <w:p w14:paraId="74802A93" w14:textId="77777777" w:rsidR="000D3D9F" w:rsidRPr="00845BBD" w:rsidRDefault="000D3D9F" w:rsidP="000D3D9F">
      <w:pPr>
        <w:rPr>
          <w:lang w:eastAsia="x-none"/>
        </w:rPr>
      </w:pPr>
      <w:r w:rsidRPr="00E5604F">
        <w:rPr>
          <w:b/>
          <w:lang w:eastAsia="x-none"/>
        </w:rPr>
        <w:lastRenderedPageBreak/>
        <w:t>Proposal 6</w:t>
      </w:r>
      <w:r w:rsidRPr="00845BBD">
        <w:rPr>
          <w:lang w:eastAsia="x-none"/>
        </w:rPr>
        <w:t>: For the re-evaluation of Step 1 and Step 2, the sensing process performed by the physical layer should not be affected.</w:t>
      </w:r>
    </w:p>
    <w:p w14:paraId="73EE44A8" w14:textId="77777777" w:rsidR="000D3D9F" w:rsidRPr="00845BBD" w:rsidRDefault="000D3D9F" w:rsidP="000D3D9F">
      <w:pPr>
        <w:rPr>
          <w:lang w:eastAsia="x-none"/>
        </w:rPr>
      </w:pPr>
      <w:r w:rsidRPr="00E5604F">
        <w:rPr>
          <w:b/>
          <w:lang w:eastAsia="x-none"/>
        </w:rPr>
        <w:t>Proposal 7</w:t>
      </w:r>
      <w:r w:rsidRPr="00845BBD">
        <w:rPr>
          <w:lang w:eastAsia="x-none"/>
        </w:rPr>
        <w:t>: For both the receiver UE(s) and other UE(s), the HARQ Feedback information cannot be used for resource selection from the resource(s) of feedback-based PSSCH retransmissions of the transmitting UE.</w:t>
      </w:r>
    </w:p>
    <w:p w14:paraId="16CCD998" w14:textId="77777777" w:rsidR="000D3D9F" w:rsidRPr="00845BBD" w:rsidRDefault="000D3D9F" w:rsidP="000D3D9F">
      <w:pPr>
        <w:rPr>
          <w:lang w:eastAsia="x-none"/>
        </w:rPr>
      </w:pPr>
      <w:r w:rsidRPr="00E5604F">
        <w:rPr>
          <w:b/>
          <w:lang w:eastAsia="x-none"/>
        </w:rPr>
        <w:t>Proposal 8</w:t>
      </w:r>
      <w:r w:rsidRPr="00845BBD">
        <w:rPr>
          <w:lang w:eastAsia="x-none"/>
        </w:rPr>
        <w:t>: Zone-based resource pool scheme is not supported in NR V2X.</w:t>
      </w:r>
    </w:p>
    <w:p w14:paraId="4BC459BC" w14:textId="77777777" w:rsidR="000D3D9F" w:rsidRPr="00845BBD" w:rsidRDefault="000D3D9F" w:rsidP="000D3D9F">
      <w:pPr>
        <w:rPr>
          <w:lang w:eastAsia="x-none"/>
        </w:rPr>
      </w:pPr>
      <w:r w:rsidRPr="00E5604F">
        <w:rPr>
          <w:b/>
          <w:lang w:eastAsia="x-none"/>
        </w:rPr>
        <w:t>Proposal 9</w:t>
      </w:r>
      <w:r w:rsidRPr="00845BBD">
        <w:rPr>
          <w:lang w:eastAsia="x-none"/>
        </w:rPr>
        <w:t xml:space="preserve">: For pre-emption, no other UE </w:t>
      </w:r>
      <w:proofErr w:type="spellStart"/>
      <w:r w:rsidRPr="00845BBD">
        <w:rPr>
          <w:lang w:eastAsia="x-none"/>
        </w:rPr>
        <w:t>behavior</w:t>
      </w:r>
      <w:proofErr w:type="spellEnd"/>
      <w:r w:rsidRPr="00845BBD">
        <w:rPr>
          <w:lang w:eastAsia="x-none"/>
        </w:rPr>
        <w:t xml:space="preserve"> (e.g., power boosting / reduction) is introduced.</w:t>
      </w:r>
    </w:p>
    <w:p w14:paraId="3FD012F2" w14:textId="7287B5D4" w:rsidR="000D3D9F" w:rsidRPr="00845BBD" w:rsidRDefault="000D3D9F" w:rsidP="000D3D9F">
      <w:pPr>
        <w:rPr>
          <w:lang w:eastAsia="x-none"/>
        </w:rPr>
      </w:pPr>
    </w:p>
    <w:p w14:paraId="47308E1E" w14:textId="0CE5E237" w:rsidR="00730959" w:rsidRPr="00845BBD" w:rsidRDefault="00034CB9"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5" w:history="1">
        <w:r w:rsidR="00730959" w:rsidRPr="00845BBD">
          <w:rPr>
            <w:rFonts w:cs="Arial"/>
            <w:i w:val="0"/>
            <w:sz w:val="20"/>
            <w:szCs w:val="20"/>
          </w:rPr>
          <w:t>R1-1912577</w:t>
        </w:r>
      </w:hyperlink>
      <w:r w:rsidR="00730959" w:rsidRPr="00845BBD">
        <w:rPr>
          <w:rFonts w:cs="Arial"/>
          <w:i w:val="0"/>
          <w:sz w:val="20"/>
          <w:szCs w:val="20"/>
        </w:rPr>
        <w:tab/>
      </w:r>
      <w:proofErr w:type="spellStart"/>
      <w:r w:rsidR="00730959" w:rsidRPr="00845BBD">
        <w:rPr>
          <w:rFonts w:cs="Arial"/>
          <w:i w:val="0"/>
          <w:sz w:val="20"/>
          <w:szCs w:val="20"/>
        </w:rPr>
        <w:t>Spreadtrum</w:t>
      </w:r>
      <w:proofErr w:type="spellEnd"/>
      <w:r w:rsidR="00730959" w:rsidRPr="00845BBD">
        <w:rPr>
          <w:rFonts w:cs="Arial"/>
          <w:i w:val="0"/>
          <w:sz w:val="20"/>
          <w:szCs w:val="20"/>
        </w:rPr>
        <w:t xml:space="preserve"> Communications</w:t>
      </w:r>
      <w:r w:rsidR="00730959" w:rsidRPr="00845BBD">
        <w:rPr>
          <w:rFonts w:cs="Arial"/>
          <w:i w:val="0"/>
          <w:sz w:val="20"/>
          <w:szCs w:val="20"/>
        </w:rPr>
        <w:tab/>
        <w:t>Discussion on NR sidelink Mode 2 resource allocation</w:t>
      </w:r>
    </w:p>
    <w:p w14:paraId="6F8469B8" w14:textId="77777777" w:rsidR="000D3D9F" w:rsidRPr="000D3D9F" w:rsidRDefault="000D3D9F" w:rsidP="000D3D9F">
      <w:pPr>
        <w:rPr>
          <w:lang w:val="en-US" w:eastAsia="x-none"/>
        </w:rPr>
      </w:pPr>
      <w:r w:rsidRPr="00E5604F">
        <w:rPr>
          <w:rFonts w:hint="eastAsia"/>
          <w:b/>
          <w:lang w:val="en-US" w:eastAsia="x-none"/>
        </w:rPr>
        <w:t>P</w:t>
      </w:r>
      <w:r w:rsidRPr="00E5604F">
        <w:rPr>
          <w:b/>
          <w:lang w:val="en-US" w:eastAsia="x-none"/>
        </w:rPr>
        <w:t>roposal 1</w:t>
      </w:r>
      <w:r w:rsidRPr="000D3D9F">
        <w:rPr>
          <w:lang w:val="en-US" w:eastAsia="x-none"/>
        </w:rPr>
        <w:t>: Resource reservation of initial transmission is not supported at least in R16.</w:t>
      </w:r>
    </w:p>
    <w:p w14:paraId="45D89E6C" w14:textId="77777777" w:rsidR="000D3D9F" w:rsidRPr="000D3D9F" w:rsidRDefault="000D3D9F" w:rsidP="000D3D9F">
      <w:pPr>
        <w:rPr>
          <w:lang w:val="en-US" w:eastAsia="x-none"/>
        </w:rPr>
      </w:pPr>
      <w:r w:rsidRPr="00E5604F">
        <w:rPr>
          <w:b/>
          <w:lang w:val="en-US" w:eastAsia="x-none"/>
        </w:rPr>
        <w:t>Proposal 2</w:t>
      </w:r>
      <w:r w:rsidRPr="000D3D9F">
        <w:rPr>
          <w:lang w:val="en-US" w:eastAsia="x-none"/>
        </w:rPr>
        <w:t>: F</w:t>
      </w:r>
      <w:r w:rsidRPr="000D3D9F">
        <w:rPr>
          <w:rFonts w:hint="eastAsia"/>
          <w:lang w:val="en-US" w:eastAsia="x-none"/>
        </w:rPr>
        <w:t>or</w:t>
      </w:r>
      <w:r w:rsidRPr="000D3D9F">
        <w:rPr>
          <w:lang w:val="en-US" w:eastAsia="x-none"/>
        </w:rPr>
        <w:t xml:space="preserve"> resource reservation for another TB, option 1-a with no restriction on the number of </w:t>
      </w:r>
      <w:r w:rsidRPr="000D3D9F">
        <w:rPr>
          <w:rFonts w:hint="eastAsia"/>
          <w:lang w:val="en-US" w:eastAsia="x-none"/>
        </w:rPr>
        <w:t>subsequent reservation periods</w:t>
      </w:r>
      <w:r w:rsidRPr="000D3D9F">
        <w:rPr>
          <w:lang w:val="en-US" w:eastAsia="x-none"/>
        </w:rPr>
        <w:t xml:space="preserve"> should be supported.</w:t>
      </w:r>
    </w:p>
    <w:p w14:paraId="22426256" w14:textId="77777777" w:rsidR="000D3D9F" w:rsidRPr="000D3D9F" w:rsidRDefault="000D3D9F" w:rsidP="000D3D9F">
      <w:pPr>
        <w:rPr>
          <w:lang w:val="en-US" w:eastAsia="x-none"/>
        </w:rPr>
      </w:pPr>
      <w:r w:rsidRPr="00E5604F">
        <w:rPr>
          <w:b/>
          <w:lang w:val="en-US" w:eastAsia="x-none"/>
        </w:rPr>
        <w:t>Proposal 3</w:t>
      </w:r>
      <w:r w:rsidRPr="000D3D9F">
        <w:rPr>
          <w:lang w:val="en-US" w:eastAsia="x-none"/>
        </w:rPr>
        <w:t>: Support the L1 SL-RSRP measurement on DMRS of PSSCH in NR V2X.</w:t>
      </w:r>
    </w:p>
    <w:p w14:paraId="67C3538F" w14:textId="77777777" w:rsidR="000D3D9F" w:rsidRPr="000D3D9F" w:rsidRDefault="000D3D9F" w:rsidP="000D3D9F">
      <w:pPr>
        <w:rPr>
          <w:lang w:val="en-US" w:eastAsia="x-none"/>
        </w:rPr>
      </w:pPr>
      <w:r w:rsidRPr="00E5604F">
        <w:rPr>
          <w:b/>
          <w:lang w:val="en-US" w:eastAsia="x-none"/>
        </w:rPr>
        <w:t>Proposal 4</w:t>
      </w:r>
      <w:r w:rsidRPr="000D3D9F">
        <w:rPr>
          <w:rFonts w:hint="eastAsia"/>
          <w:lang w:val="en-US" w:eastAsia="x-none"/>
        </w:rPr>
        <w:t>:</w:t>
      </w:r>
      <w:r w:rsidRPr="000D3D9F">
        <w:rPr>
          <w:lang w:val="en-US" w:eastAsia="x-none"/>
        </w:rPr>
        <w:t xml:space="preserve"> The priority of PSSCH containing CSI only should be discussed in NR V2X.</w:t>
      </w:r>
    </w:p>
    <w:p w14:paraId="4B697861" w14:textId="77777777" w:rsidR="000D3D9F" w:rsidRPr="000D3D9F" w:rsidRDefault="000D3D9F" w:rsidP="000D3D9F">
      <w:pPr>
        <w:rPr>
          <w:lang w:val="en-US" w:eastAsia="x-none"/>
        </w:rPr>
      </w:pPr>
      <w:r w:rsidRPr="00E5604F">
        <w:rPr>
          <w:b/>
          <w:lang w:val="en-US" w:eastAsia="x-none"/>
        </w:rPr>
        <w:t>Proposal 5</w:t>
      </w:r>
      <w:r w:rsidRPr="000D3D9F">
        <w:rPr>
          <w:lang w:val="en-US" w:eastAsia="x-none"/>
        </w:rPr>
        <w:t>: RSSI measurement should be supported at least for periodic transmissions in NR V2X.</w:t>
      </w:r>
    </w:p>
    <w:p w14:paraId="283BFC81" w14:textId="77777777" w:rsidR="000D3D9F" w:rsidRPr="000D3D9F" w:rsidRDefault="000D3D9F" w:rsidP="000D3D9F">
      <w:pPr>
        <w:rPr>
          <w:lang w:val="en-US" w:eastAsia="x-none"/>
        </w:rPr>
      </w:pPr>
      <w:r w:rsidRPr="00E5604F">
        <w:rPr>
          <w:b/>
          <w:lang w:val="en-US" w:eastAsia="x-none"/>
        </w:rPr>
        <w:t>Proposal 6</w:t>
      </w:r>
      <w:r w:rsidRPr="000D3D9F">
        <w:rPr>
          <w:lang w:val="en-US" w:eastAsia="x-none"/>
        </w:rPr>
        <w:t>: Discuss how to solve the SCI missing for aperiodic transmissions.</w:t>
      </w:r>
    </w:p>
    <w:p w14:paraId="20529D7C" w14:textId="77777777" w:rsidR="000D3D9F" w:rsidRPr="000D3D9F" w:rsidRDefault="000D3D9F" w:rsidP="000D3D9F">
      <w:pPr>
        <w:rPr>
          <w:lang w:val="en-US" w:eastAsia="x-none"/>
        </w:rPr>
      </w:pPr>
      <w:r w:rsidRPr="00E5604F">
        <w:rPr>
          <w:b/>
          <w:lang w:val="en-US" w:eastAsia="x-none"/>
        </w:rPr>
        <w:t>Proposal 7</w:t>
      </w:r>
      <w:r w:rsidRPr="000D3D9F">
        <w:rPr>
          <w:lang w:val="en-US" w:eastAsia="x-none"/>
        </w:rPr>
        <w:t xml:space="preserve">: For </w:t>
      </w:r>
      <w:r w:rsidRPr="000D3D9F">
        <w:rPr>
          <w:rFonts w:hint="eastAsia"/>
          <w:lang w:val="en-US" w:eastAsia="x-none"/>
        </w:rPr>
        <w:t>feedback-based</w:t>
      </w:r>
      <w:r w:rsidRPr="000D3D9F">
        <w:rPr>
          <w:lang w:val="en-US" w:eastAsia="x-none"/>
        </w:rPr>
        <w:t xml:space="preserve"> </w:t>
      </w:r>
      <w:r w:rsidRPr="000D3D9F">
        <w:rPr>
          <w:rFonts w:hint="eastAsia"/>
          <w:lang w:val="en-US" w:eastAsia="x-none"/>
        </w:rPr>
        <w:t>HARQ</w:t>
      </w:r>
      <w:r w:rsidRPr="000D3D9F">
        <w:rPr>
          <w:lang w:val="en-US" w:eastAsia="x-none"/>
        </w:rPr>
        <w:t xml:space="preserve"> </w:t>
      </w:r>
      <w:r w:rsidRPr="000D3D9F">
        <w:rPr>
          <w:rFonts w:hint="eastAsia"/>
          <w:lang w:val="en-US" w:eastAsia="x-none"/>
        </w:rPr>
        <w:t>retransmissio</w:t>
      </w:r>
      <w:r w:rsidRPr="000D3D9F">
        <w:rPr>
          <w:lang w:val="en-US" w:eastAsia="x-none"/>
        </w:rPr>
        <w:t>n resource selection, a HARQ feedback time interval should be considered.</w:t>
      </w:r>
    </w:p>
    <w:p w14:paraId="1C704F81" w14:textId="77777777" w:rsidR="000D3D9F" w:rsidRPr="000D3D9F" w:rsidRDefault="000D3D9F" w:rsidP="000D3D9F">
      <w:pPr>
        <w:rPr>
          <w:lang w:val="en-US" w:eastAsia="x-none"/>
        </w:rPr>
      </w:pPr>
      <w:r w:rsidRPr="00E5604F">
        <w:rPr>
          <w:b/>
          <w:lang w:val="en-US" w:eastAsia="x-none"/>
        </w:rPr>
        <w:t>Proposal 8</w:t>
      </w:r>
      <w:r w:rsidRPr="000D3D9F">
        <w:rPr>
          <w:lang w:val="en-US" w:eastAsia="x-none"/>
        </w:rPr>
        <w:t>: Usage of the unused resource by associated RX UE(s) and other UEs is not supported.</w:t>
      </w:r>
    </w:p>
    <w:p w14:paraId="1BA6B6D9" w14:textId="77777777" w:rsidR="000D3D9F" w:rsidRPr="000D3D9F" w:rsidRDefault="000D3D9F" w:rsidP="000D3D9F">
      <w:pPr>
        <w:rPr>
          <w:lang w:val="en-US" w:eastAsia="x-none"/>
        </w:rPr>
      </w:pPr>
      <w:r w:rsidRPr="00E5604F">
        <w:rPr>
          <w:b/>
          <w:lang w:val="en-US" w:eastAsia="x-none"/>
        </w:rPr>
        <w:t>Proposal 9</w:t>
      </w:r>
      <w:r w:rsidRPr="000D3D9F">
        <w:rPr>
          <w:lang w:val="en-US" w:eastAsia="x-none"/>
        </w:rPr>
        <w:t>: The number of (re)transmissions of a TB is not indicated in SCI.</w:t>
      </w:r>
    </w:p>
    <w:p w14:paraId="73B2F3EF" w14:textId="77777777" w:rsidR="000D3D9F" w:rsidRPr="00845BBD" w:rsidRDefault="000D3D9F" w:rsidP="000D3D9F">
      <w:pPr>
        <w:rPr>
          <w:lang w:val="en-US" w:eastAsia="x-none"/>
        </w:rPr>
      </w:pPr>
    </w:p>
    <w:p w14:paraId="2CC8E107" w14:textId="6A240E14" w:rsidR="00730959" w:rsidRPr="00845BBD" w:rsidRDefault="00034CB9"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6" w:history="1">
        <w:r w:rsidR="00730959" w:rsidRPr="009B61B9">
          <w:rPr>
            <w:rFonts w:cs="Arial"/>
            <w:i w:val="0"/>
            <w:sz w:val="20"/>
            <w:szCs w:val="20"/>
          </w:rPr>
          <w:t>R1</w:t>
        </w:r>
        <w:r w:rsidR="00730959" w:rsidRPr="00845BBD">
          <w:rPr>
            <w:rFonts w:cs="Arial"/>
            <w:i w:val="0"/>
            <w:sz w:val="20"/>
            <w:szCs w:val="20"/>
          </w:rPr>
          <w:t>-1912582</w:t>
        </w:r>
      </w:hyperlink>
      <w:r w:rsidR="00730959" w:rsidRPr="00845BBD">
        <w:rPr>
          <w:rFonts w:cs="Arial"/>
          <w:i w:val="0"/>
          <w:sz w:val="20"/>
          <w:szCs w:val="20"/>
        </w:rPr>
        <w:tab/>
        <w:t>ITRI</w:t>
      </w:r>
      <w:r w:rsidR="00730959" w:rsidRPr="00845BBD">
        <w:rPr>
          <w:rFonts w:cs="Arial"/>
          <w:i w:val="0"/>
          <w:sz w:val="20"/>
          <w:szCs w:val="20"/>
        </w:rPr>
        <w:tab/>
        <w:t>Remaining Issues on NR Sidelink Resource Allocation Mechanism for Mode 2</w:t>
      </w:r>
    </w:p>
    <w:p w14:paraId="11B8F99C" w14:textId="77777777" w:rsidR="000D3D9F" w:rsidRPr="000D3D9F" w:rsidRDefault="000D3D9F" w:rsidP="000D3D9F">
      <w:pPr>
        <w:rPr>
          <w:lang w:eastAsia="x-none"/>
        </w:rPr>
      </w:pPr>
      <w:r w:rsidRPr="00E5604F">
        <w:rPr>
          <w:b/>
          <w:lang w:val="en-US" w:eastAsia="x-none"/>
        </w:rPr>
        <w:t>Observation 1</w:t>
      </w:r>
      <w:r w:rsidRPr="000D3D9F">
        <w:rPr>
          <w:lang w:val="en-US" w:eastAsia="x-none"/>
        </w:rPr>
        <w:t xml:space="preserve">: </w:t>
      </w:r>
      <w:r w:rsidRPr="000D3D9F">
        <w:rPr>
          <w:lang w:eastAsia="x-none"/>
        </w:rPr>
        <w:t>In NR V2X, sidelink will support different requirements and different characteristics of traffic. For example, the packet may vary in size and</w:t>
      </w:r>
      <w:r w:rsidRPr="000D3D9F">
        <w:rPr>
          <w:rFonts w:hint="eastAsia"/>
          <w:lang w:eastAsia="x-none"/>
        </w:rPr>
        <w:t xml:space="preserve"> </w:t>
      </w:r>
      <w:r w:rsidRPr="000D3D9F">
        <w:rPr>
          <w:lang w:eastAsia="x-none"/>
        </w:rPr>
        <w:t>packet arrivals processes include periodic and aperiodic traffic arrivals</w:t>
      </w:r>
      <w:r w:rsidRPr="000D3D9F">
        <w:rPr>
          <w:rFonts w:hint="eastAsia"/>
          <w:lang w:eastAsia="x-none"/>
        </w:rPr>
        <w:t>.</w:t>
      </w:r>
    </w:p>
    <w:p w14:paraId="004C9118" w14:textId="77777777" w:rsidR="000D3D9F" w:rsidRPr="000D3D9F" w:rsidRDefault="000D3D9F" w:rsidP="000D3D9F">
      <w:pPr>
        <w:rPr>
          <w:lang w:eastAsia="x-none"/>
        </w:rPr>
      </w:pPr>
      <w:r w:rsidRPr="00E5604F">
        <w:rPr>
          <w:b/>
          <w:lang w:val="en-US" w:eastAsia="x-none"/>
        </w:rPr>
        <w:t>Proposal</w:t>
      </w:r>
      <w:r w:rsidRPr="00E5604F">
        <w:rPr>
          <w:rFonts w:hint="eastAsia"/>
          <w:b/>
          <w:lang w:eastAsia="x-none"/>
        </w:rPr>
        <w:t xml:space="preserve"> </w:t>
      </w:r>
      <w:r w:rsidRPr="00E5604F">
        <w:rPr>
          <w:b/>
          <w:lang w:eastAsia="x-none"/>
        </w:rPr>
        <w:t>1</w:t>
      </w:r>
      <w:r w:rsidRPr="000D3D9F">
        <w:rPr>
          <w:rFonts w:hint="eastAsia"/>
          <w:lang w:eastAsia="x-none"/>
        </w:rPr>
        <w:t xml:space="preserve">: </w:t>
      </w:r>
      <w:r w:rsidRPr="000D3D9F">
        <w:rPr>
          <w:lang w:eastAsia="x-none"/>
        </w:rPr>
        <w:t xml:space="preserve">In our view, there are two alternatives when the SCI is not decoded. Option 1 is SL-RSRP after blind DMRS detection and option 2 is SL-RSSI for sidelink measurement. From our point of view, </w:t>
      </w:r>
      <w:r w:rsidRPr="000D3D9F">
        <w:rPr>
          <w:lang w:val="en-US" w:eastAsia="x-none"/>
        </w:rPr>
        <w:t>we support to use both SL-RSRP and SL-RSSI for sidelink measurement.</w:t>
      </w:r>
    </w:p>
    <w:p w14:paraId="1466FAC5" w14:textId="77777777" w:rsidR="000D3D9F" w:rsidRPr="000D3D9F" w:rsidRDefault="000D3D9F" w:rsidP="000D3D9F">
      <w:pPr>
        <w:rPr>
          <w:lang w:val="en-US" w:eastAsia="x-none"/>
        </w:rPr>
      </w:pPr>
      <w:r w:rsidRPr="00E5604F">
        <w:rPr>
          <w:b/>
          <w:lang w:val="en-US" w:eastAsia="x-none"/>
        </w:rPr>
        <w:t>Proposal 2</w:t>
      </w:r>
      <w:r w:rsidRPr="000D3D9F">
        <w:rPr>
          <w:lang w:val="en-US" w:eastAsia="x-none"/>
        </w:rPr>
        <w:t xml:space="preserve">: Sidelink measurement for NR V2X mode 2 resource sensing and selection procedure may be necessary. The measurement report may receive from the base station (i.e., </w:t>
      </w:r>
      <w:proofErr w:type="spellStart"/>
      <w:r w:rsidRPr="000D3D9F">
        <w:rPr>
          <w:lang w:val="en-US" w:eastAsia="x-none"/>
        </w:rPr>
        <w:t>gNB</w:t>
      </w:r>
      <w:proofErr w:type="spellEnd"/>
      <w:r w:rsidRPr="000D3D9F">
        <w:rPr>
          <w:lang w:val="en-US" w:eastAsia="x-none"/>
        </w:rPr>
        <w:t xml:space="preserve">) or the other UEs. </w:t>
      </w:r>
    </w:p>
    <w:p w14:paraId="4DAF221F" w14:textId="77777777" w:rsidR="000D3D9F" w:rsidRPr="000D3D9F" w:rsidRDefault="000D3D9F" w:rsidP="000D3D9F">
      <w:pPr>
        <w:rPr>
          <w:lang w:eastAsia="x-none"/>
        </w:rPr>
      </w:pPr>
      <w:r w:rsidRPr="00E5604F">
        <w:rPr>
          <w:b/>
          <w:lang w:val="en-US" w:eastAsia="x-none"/>
        </w:rPr>
        <w:t>Proposal 3</w:t>
      </w:r>
      <w:r w:rsidRPr="000D3D9F">
        <w:rPr>
          <w:lang w:val="en-US" w:eastAsia="x-none"/>
        </w:rPr>
        <w:t>: The measurement report</w:t>
      </w:r>
      <w:r w:rsidRPr="000D3D9F">
        <w:rPr>
          <w:lang w:eastAsia="x-none"/>
        </w:rPr>
        <w:t xml:space="preserve"> may include the UE location, traffic specific configuration (i.e., periodic and aperiodic traffic) or else.</w:t>
      </w:r>
    </w:p>
    <w:p w14:paraId="52BCDD34" w14:textId="77777777" w:rsidR="000D3D9F" w:rsidRPr="000D3D9F" w:rsidRDefault="000D3D9F" w:rsidP="000D3D9F">
      <w:pPr>
        <w:rPr>
          <w:lang w:eastAsia="x-none"/>
        </w:rPr>
      </w:pPr>
      <w:r w:rsidRPr="00E5604F">
        <w:rPr>
          <w:b/>
          <w:lang w:val="en-US" w:eastAsia="x-none"/>
        </w:rPr>
        <w:t>Proposal</w:t>
      </w:r>
      <w:r w:rsidRPr="00E5604F">
        <w:rPr>
          <w:b/>
          <w:bCs/>
          <w:lang w:val="en-US" w:eastAsia="x-none"/>
        </w:rPr>
        <w:t xml:space="preserve"> 4</w:t>
      </w:r>
      <w:r w:rsidRPr="000D3D9F">
        <w:rPr>
          <w:bCs/>
          <w:lang w:val="en-US" w:eastAsia="x-none"/>
        </w:rPr>
        <w:t>: From our point of view, we support the hybrid resource sensing procedure for periodic and aperiodic traffic, which include the long-term sensing and short-term sensing procedure.</w:t>
      </w:r>
      <w:r w:rsidRPr="000D3D9F">
        <w:rPr>
          <w:lang w:eastAsia="x-none"/>
        </w:rPr>
        <w:t xml:space="preserve"> </w:t>
      </w:r>
    </w:p>
    <w:p w14:paraId="327EED0E" w14:textId="77777777" w:rsidR="000D3D9F" w:rsidRPr="000D3D9F" w:rsidRDefault="000D3D9F" w:rsidP="000D3D9F">
      <w:pPr>
        <w:rPr>
          <w:bCs/>
          <w:lang w:val="en-US" w:eastAsia="x-none"/>
        </w:rPr>
      </w:pPr>
      <w:r w:rsidRPr="00E5604F">
        <w:rPr>
          <w:b/>
          <w:lang w:val="en-US" w:eastAsia="x-none"/>
        </w:rPr>
        <w:t>Proposal</w:t>
      </w:r>
      <w:r w:rsidRPr="00E5604F">
        <w:rPr>
          <w:b/>
          <w:bCs/>
          <w:lang w:val="en-US" w:eastAsia="x-none"/>
        </w:rPr>
        <w:t xml:space="preserve"> 5</w:t>
      </w:r>
      <w:r w:rsidRPr="000D3D9F">
        <w:rPr>
          <w:bCs/>
          <w:lang w:val="en-US" w:eastAsia="x-none"/>
        </w:rPr>
        <w:t>: From our point of view, we support both hybrid resource sensing type 1 and type 2 scheme.</w:t>
      </w:r>
    </w:p>
    <w:p w14:paraId="4A5911C5" w14:textId="77777777" w:rsidR="000D3D9F" w:rsidRPr="000D3D9F" w:rsidRDefault="000D3D9F" w:rsidP="000D3D9F">
      <w:pPr>
        <w:rPr>
          <w:lang w:val="en-US" w:eastAsia="x-none"/>
        </w:rPr>
      </w:pPr>
      <w:r w:rsidRPr="00E5604F">
        <w:rPr>
          <w:b/>
          <w:lang w:val="en-US" w:eastAsia="x-none"/>
        </w:rPr>
        <w:t>Proposal 6</w:t>
      </w:r>
      <w:r w:rsidRPr="000D3D9F">
        <w:rPr>
          <w:lang w:val="en-US" w:eastAsia="x-none"/>
        </w:rPr>
        <w:t>: T1 value can be reduced when adopting multiple types of SCS. It can be measured in slots with different slot duration. Furthermore, T2 value reduction can also consider adopting different SCS.</w:t>
      </w:r>
    </w:p>
    <w:p w14:paraId="560B8AAE" w14:textId="77777777" w:rsidR="000D3D9F" w:rsidRPr="000D3D9F" w:rsidRDefault="000D3D9F" w:rsidP="000D3D9F">
      <w:pPr>
        <w:rPr>
          <w:bCs/>
          <w:lang w:val="en-US" w:eastAsia="x-none"/>
        </w:rPr>
      </w:pPr>
      <w:r w:rsidRPr="00E5604F">
        <w:rPr>
          <w:rFonts w:hint="eastAsia"/>
          <w:b/>
          <w:bCs/>
          <w:lang w:val="en-US" w:eastAsia="x-none"/>
        </w:rPr>
        <w:t>Observation</w:t>
      </w:r>
      <w:r w:rsidRPr="00E5604F">
        <w:rPr>
          <w:b/>
          <w:bCs/>
          <w:lang w:val="en-US" w:eastAsia="x-none"/>
        </w:rPr>
        <w:t xml:space="preserve"> 2</w:t>
      </w:r>
      <w:r w:rsidRPr="000D3D9F">
        <w:rPr>
          <w:bCs/>
          <w:lang w:val="en-US" w:eastAsia="x-none"/>
        </w:rPr>
        <w:t>: In general, SL transmission with high priority will be given to the special emergency case and SL transmission with low priority will be given to the general case. Hence, SL transmission with high priority should have more candidate resources to make sure that the selected resources will not be collided with that selected by other UE.</w:t>
      </w:r>
    </w:p>
    <w:p w14:paraId="13D4266E" w14:textId="77777777" w:rsidR="000D3D9F" w:rsidRPr="000D3D9F" w:rsidRDefault="000D3D9F" w:rsidP="000D3D9F">
      <w:pPr>
        <w:rPr>
          <w:bCs/>
          <w:lang w:val="en-US" w:eastAsia="x-none"/>
        </w:rPr>
      </w:pPr>
      <w:r w:rsidRPr="00E5604F">
        <w:rPr>
          <w:b/>
          <w:bCs/>
          <w:lang w:val="en-US" w:eastAsia="x-none"/>
        </w:rPr>
        <w:t>Proposal 7</w:t>
      </w:r>
      <w:r w:rsidRPr="000D3D9F">
        <w:rPr>
          <w:bCs/>
          <w:lang w:val="en-US" w:eastAsia="x-none"/>
        </w:rPr>
        <w:t>: The high priority of the SL transmission will correspond to a high SL-RSRP threshold. Conversely, the low priority of the SL transmission will correspond to a lower SL-RSRP threshold.</w:t>
      </w:r>
    </w:p>
    <w:p w14:paraId="4CD30F0B" w14:textId="77777777" w:rsidR="000D3D9F" w:rsidRPr="000D3D9F" w:rsidRDefault="000D3D9F" w:rsidP="000D3D9F">
      <w:pPr>
        <w:rPr>
          <w:bCs/>
          <w:lang w:val="en-US" w:eastAsia="x-none"/>
        </w:rPr>
      </w:pPr>
      <w:r w:rsidRPr="00E5604F">
        <w:rPr>
          <w:b/>
          <w:bCs/>
          <w:lang w:val="en-US" w:eastAsia="x-none"/>
        </w:rPr>
        <w:t>Proposal 8</w:t>
      </w:r>
      <w:r w:rsidRPr="000D3D9F">
        <w:rPr>
          <w:bCs/>
          <w:lang w:val="en-US" w:eastAsia="x-none"/>
        </w:rPr>
        <w:t>: From our point of view, the RSRP threshold should be set to an upper limit, which should stop</w:t>
      </w:r>
      <w:r w:rsidRPr="000D3D9F">
        <w:rPr>
          <w:lang w:eastAsia="x-none"/>
        </w:rPr>
        <w:t xml:space="preserve"> </w:t>
      </w:r>
      <w:r w:rsidRPr="000D3D9F">
        <w:rPr>
          <w:bCs/>
          <w:lang w:val="en-US" w:eastAsia="x-none"/>
        </w:rPr>
        <w:t>RSRP threshold increment when the threshold reaches the upper limit.</w:t>
      </w:r>
    </w:p>
    <w:p w14:paraId="57F504F7" w14:textId="77777777" w:rsidR="000D3D9F" w:rsidRPr="000D3D9F" w:rsidRDefault="000D3D9F" w:rsidP="000D3D9F">
      <w:pPr>
        <w:rPr>
          <w:lang w:eastAsia="x-none"/>
        </w:rPr>
      </w:pPr>
      <w:r w:rsidRPr="00E5604F">
        <w:rPr>
          <w:b/>
          <w:lang w:eastAsia="x-none"/>
        </w:rPr>
        <w:t>Observation 3</w:t>
      </w:r>
      <w:r w:rsidRPr="000D3D9F">
        <w:rPr>
          <w:lang w:eastAsia="x-none"/>
        </w:rPr>
        <w:t xml:space="preserve">: Look-ahead reservation and chain reservation pose a </w:t>
      </w:r>
      <w:proofErr w:type="spellStart"/>
      <w:r w:rsidRPr="000D3D9F">
        <w:rPr>
          <w:lang w:eastAsia="x-none"/>
        </w:rPr>
        <w:t>tradeoff</w:t>
      </w:r>
      <w:proofErr w:type="spellEnd"/>
      <w:r w:rsidRPr="000D3D9F">
        <w:rPr>
          <w:lang w:eastAsia="x-none"/>
        </w:rPr>
        <w:t xml:space="preserve"> between reliability and </w:t>
      </w:r>
      <w:proofErr w:type="spellStart"/>
      <w:r w:rsidRPr="000D3D9F">
        <w:rPr>
          <w:lang w:eastAsia="x-none"/>
        </w:rPr>
        <w:t>signaling</w:t>
      </w:r>
      <w:proofErr w:type="spellEnd"/>
      <w:r w:rsidRPr="000D3D9F">
        <w:rPr>
          <w:lang w:eastAsia="x-none"/>
        </w:rPr>
        <w:t xml:space="preserve"> overhead. </w:t>
      </w:r>
    </w:p>
    <w:p w14:paraId="6DCC6E1D" w14:textId="77777777" w:rsidR="000D3D9F" w:rsidRPr="000D3D9F" w:rsidRDefault="000D3D9F" w:rsidP="000D3D9F">
      <w:pPr>
        <w:rPr>
          <w:lang w:eastAsia="x-none"/>
        </w:rPr>
      </w:pPr>
      <w:r w:rsidRPr="00E5604F">
        <w:rPr>
          <w:b/>
          <w:lang w:eastAsia="x-none"/>
        </w:rPr>
        <w:t>Proposal 9</w:t>
      </w:r>
      <w:r w:rsidRPr="000D3D9F">
        <w:rPr>
          <w:lang w:eastAsia="x-none"/>
        </w:rPr>
        <w:t>: A hybrid reservation mechanism is adopted, in which the chain reservation follows right after the last blind retransmission reserved by look-ahead retransmission. The detail of mechanism is FFS.</w:t>
      </w:r>
    </w:p>
    <w:p w14:paraId="56A94E70" w14:textId="77777777" w:rsidR="000D3D9F" w:rsidRPr="000D3D9F" w:rsidRDefault="000D3D9F" w:rsidP="000D3D9F">
      <w:pPr>
        <w:rPr>
          <w:lang w:val="en-US" w:eastAsia="x-none"/>
        </w:rPr>
      </w:pPr>
      <w:r w:rsidRPr="00E5604F">
        <w:rPr>
          <w:b/>
          <w:lang w:val="en-US" w:eastAsia="x-none"/>
        </w:rPr>
        <w:t>Observation 4</w:t>
      </w:r>
      <w:r w:rsidRPr="000D3D9F">
        <w:rPr>
          <w:rFonts w:hint="eastAsia"/>
          <w:lang w:val="en-US" w:eastAsia="x-none"/>
        </w:rPr>
        <w:t xml:space="preserve">: </w:t>
      </w:r>
      <w:r w:rsidRPr="000D3D9F">
        <w:rPr>
          <w:lang w:val="en-US" w:eastAsia="x-none"/>
        </w:rPr>
        <w:t>The geo-based resource management techniques can be utilized to substantially reduce the co-channel collision problem so that vehicles transmit on orthogonal resources improving interference conditions in certain range</w:t>
      </w:r>
      <w:r w:rsidRPr="000D3D9F">
        <w:rPr>
          <w:rFonts w:hint="eastAsia"/>
          <w:lang w:val="en-US" w:eastAsia="x-none"/>
        </w:rPr>
        <w:t xml:space="preserve">. </w:t>
      </w:r>
    </w:p>
    <w:p w14:paraId="3832FAED" w14:textId="77777777" w:rsidR="000D3D9F" w:rsidRPr="000D3D9F" w:rsidRDefault="000D3D9F" w:rsidP="000D3D9F">
      <w:pPr>
        <w:rPr>
          <w:lang w:val="en-US" w:eastAsia="x-none"/>
        </w:rPr>
      </w:pPr>
      <w:r w:rsidRPr="00E5604F">
        <w:rPr>
          <w:b/>
          <w:lang w:val="en-US" w:eastAsia="x-none"/>
        </w:rPr>
        <w:t>Observation 5</w:t>
      </w:r>
      <w:r w:rsidRPr="000D3D9F">
        <w:rPr>
          <w:lang w:val="en-US" w:eastAsia="x-none"/>
        </w:rPr>
        <w:t>:</w:t>
      </w:r>
      <w:r w:rsidRPr="000D3D9F">
        <w:rPr>
          <w:rFonts w:hint="eastAsia"/>
          <w:lang w:val="en-US" w:eastAsia="x-none"/>
        </w:rPr>
        <w:t xml:space="preserve"> </w:t>
      </w:r>
      <w:r w:rsidRPr="000D3D9F">
        <w:rPr>
          <w:lang w:val="en-US" w:eastAsia="x-none"/>
        </w:rPr>
        <w:t xml:space="preserve">Geo-based </w:t>
      </w:r>
      <w:r w:rsidRPr="000D3D9F">
        <w:rPr>
          <w:rFonts w:hint="eastAsia"/>
          <w:lang w:val="en-US" w:eastAsia="x-none"/>
        </w:rPr>
        <w:t>resource management techniques</w:t>
      </w:r>
      <w:r w:rsidRPr="000D3D9F">
        <w:rPr>
          <w:lang w:val="en-US" w:eastAsia="x-none"/>
        </w:rPr>
        <w:t xml:space="preserve"> require cross-layer interaction</w:t>
      </w:r>
      <w:r w:rsidRPr="000D3D9F">
        <w:rPr>
          <w:rFonts w:hint="eastAsia"/>
          <w:lang w:val="en-US" w:eastAsia="x-none"/>
        </w:rPr>
        <w:t>, hence</w:t>
      </w:r>
      <w:r w:rsidRPr="000D3D9F">
        <w:rPr>
          <w:lang w:val="en-US" w:eastAsia="x-none"/>
        </w:rPr>
        <w:t xml:space="preserve"> that proper </w:t>
      </w:r>
      <w:r w:rsidRPr="000D3D9F">
        <w:rPr>
          <w:rFonts w:hint="eastAsia"/>
          <w:lang w:val="en-US" w:eastAsia="x-none"/>
        </w:rPr>
        <w:t>radio</w:t>
      </w:r>
      <w:r w:rsidRPr="000D3D9F">
        <w:rPr>
          <w:lang w:val="en-US" w:eastAsia="x-none"/>
        </w:rPr>
        <w:t xml:space="preserve"> resources for vehicle transmissions are selected based on vehicle geo-position. </w:t>
      </w:r>
    </w:p>
    <w:p w14:paraId="16D12094" w14:textId="77777777" w:rsidR="000D3D9F" w:rsidRPr="000D3D9F" w:rsidRDefault="000D3D9F" w:rsidP="000D3D9F">
      <w:pPr>
        <w:rPr>
          <w:lang w:val="en-US" w:eastAsia="x-none"/>
        </w:rPr>
      </w:pPr>
      <w:r w:rsidRPr="00E5604F">
        <w:rPr>
          <w:b/>
          <w:lang w:val="en-US" w:eastAsia="x-none"/>
        </w:rPr>
        <w:t>Proposal 10</w:t>
      </w:r>
      <w:r w:rsidRPr="000D3D9F">
        <w:rPr>
          <w:rFonts w:hint="eastAsia"/>
          <w:lang w:val="en-US" w:eastAsia="x-none"/>
        </w:rPr>
        <w:t xml:space="preserve">: The </w:t>
      </w:r>
      <w:r w:rsidRPr="000D3D9F">
        <w:rPr>
          <w:lang w:val="en-US" w:eastAsia="x-none"/>
        </w:rPr>
        <w:t>mechanism</w:t>
      </w:r>
      <w:r w:rsidRPr="000D3D9F">
        <w:rPr>
          <w:rFonts w:hint="eastAsia"/>
          <w:lang w:val="en-US" w:eastAsia="x-none"/>
        </w:rPr>
        <w:t xml:space="preserve"> to report </w:t>
      </w:r>
      <w:r w:rsidRPr="000D3D9F">
        <w:rPr>
          <w:lang w:val="en-US" w:eastAsia="x-none"/>
        </w:rPr>
        <w:t>geographical</w:t>
      </w:r>
      <w:r w:rsidRPr="000D3D9F">
        <w:rPr>
          <w:rFonts w:hint="eastAsia"/>
          <w:lang w:val="en-US" w:eastAsia="x-none"/>
        </w:rPr>
        <w:t xml:space="preserve"> information to </w:t>
      </w:r>
      <w:proofErr w:type="spellStart"/>
      <w:r w:rsidRPr="000D3D9F">
        <w:rPr>
          <w:rFonts w:hint="eastAsia"/>
          <w:lang w:val="en-US" w:eastAsia="x-none"/>
        </w:rPr>
        <w:t>gNB</w:t>
      </w:r>
      <w:proofErr w:type="spellEnd"/>
      <w:r w:rsidRPr="000D3D9F">
        <w:rPr>
          <w:rFonts w:hint="eastAsia"/>
          <w:lang w:val="en-US" w:eastAsia="x-none"/>
        </w:rPr>
        <w:t xml:space="preserve"> should be FFS</w:t>
      </w:r>
      <w:r w:rsidRPr="000D3D9F">
        <w:rPr>
          <w:lang w:val="en-US" w:eastAsia="x-none"/>
        </w:rPr>
        <w:t>.</w:t>
      </w:r>
    </w:p>
    <w:p w14:paraId="4A8E2C9A" w14:textId="77777777" w:rsidR="000D3D9F" w:rsidRPr="00845BBD" w:rsidRDefault="000D3D9F" w:rsidP="000D3D9F">
      <w:pPr>
        <w:rPr>
          <w:lang w:val="en-US" w:eastAsia="x-none"/>
        </w:rPr>
      </w:pPr>
    </w:p>
    <w:p w14:paraId="316D9200" w14:textId="043CF4A7" w:rsidR="00730959" w:rsidRPr="00845BBD" w:rsidRDefault="00034CB9"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7" w:history="1">
        <w:r w:rsidR="00730959" w:rsidRPr="00845BBD">
          <w:rPr>
            <w:rFonts w:cs="Arial"/>
            <w:i w:val="0"/>
            <w:sz w:val="20"/>
            <w:szCs w:val="20"/>
          </w:rPr>
          <w:t>R1-1912588</w:t>
        </w:r>
      </w:hyperlink>
      <w:r w:rsidR="00730959" w:rsidRPr="00845BBD">
        <w:rPr>
          <w:rFonts w:cs="Arial"/>
          <w:i w:val="0"/>
          <w:sz w:val="20"/>
          <w:szCs w:val="20"/>
        </w:rPr>
        <w:tab/>
        <w:t>LG Electronics</w:t>
      </w:r>
      <w:r w:rsidR="00730959" w:rsidRPr="00845BBD">
        <w:rPr>
          <w:rFonts w:cs="Arial"/>
          <w:i w:val="0"/>
          <w:sz w:val="20"/>
          <w:szCs w:val="20"/>
        </w:rPr>
        <w:tab/>
        <w:t>Discussion on resource allocation for Mode 2</w:t>
      </w:r>
    </w:p>
    <w:p w14:paraId="7270EC08" w14:textId="77777777" w:rsidR="00F57C05" w:rsidRPr="00F57C05" w:rsidRDefault="00F57C05" w:rsidP="00F57C05">
      <w:pPr>
        <w:rPr>
          <w:iCs/>
          <w:lang w:eastAsia="x-none"/>
        </w:rPr>
      </w:pPr>
      <w:r w:rsidRPr="00E5604F">
        <w:rPr>
          <w:b/>
          <w:iCs/>
          <w:lang w:eastAsia="x-none"/>
        </w:rPr>
        <w:t>Proposal 1</w:t>
      </w:r>
      <w:r w:rsidRPr="00F57C05">
        <w:rPr>
          <w:iCs/>
          <w:lang w:eastAsia="x-none"/>
        </w:rPr>
        <w:t>: Following working assumption (made in RAN1#98) is confirmed:</w:t>
      </w:r>
    </w:p>
    <w:p w14:paraId="711BE60A" w14:textId="77777777" w:rsidR="00F57C05" w:rsidRPr="00F57C05" w:rsidRDefault="00F57C05" w:rsidP="00B56FF4">
      <w:pPr>
        <w:numPr>
          <w:ilvl w:val="0"/>
          <w:numId w:val="52"/>
        </w:numPr>
        <w:rPr>
          <w:iCs/>
          <w:lang w:eastAsia="x-none"/>
        </w:rPr>
      </w:pPr>
      <w:r w:rsidRPr="00F57C05">
        <w:rPr>
          <w:iCs/>
          <w:lang w:eastAsia="x-none"/>
        </w:rPr>
        <w:t>An indication of a priority of a sidelink transmission is carried by SCI payload</w:t>
      </w:r>
    </w:p>
    <w:p w14:paraId="565506A4" w14:textId="7DF469F1" w:rsidR="00F57C05" w:rsidRPr="00F57C05" w:rsidRDefault="00F57C05" w:rsidP="00B56FF4">
      <w:pPr>
        <w:numPr>
          <w:ilvl w:val="1"/>
          <w:numId w:val="52"/>
        </w:numPr>
        <w:rPr>
          <w:iCs/>
          <w:lang w:eastAsia="x-none"/>
        </w:rPr>
      </w:pPr>
      <w:r w:rsidRPr="00F57C05">
        <w:rPr>
          <w:iCs/>
          <w:lang w:eastAsia="x-none"/>
        </w:rPr>
        <w:t>This indication is used</w:t>
      </w:r>
      <w:r w:rsidR="00593E12" w:rsidRPr="00845BBD">
        <w:rPr>
          <w:iCs/>
          <w:lang w:eastAsia="x-none"/>
        </w:rPr>
        <w:tab/>
      </w:r>
      <w:r w:rsidRPr="00F57C05">
        <w:rPr>
          <w:iCs/>
          <w:lang w:eastAsia="x-none"/>
        </w:rPr>
        <w:t xml:space="preserve"> for sensing and resource (re)selection procedures</w:t>
      </w:r>
    </w:p>
    <w:p w14:paraId="16ECA8E8" w14:textId="77777777" w:rsidR="00F57C05" w:rsidRPr="00F57C05" w:rsidRDefault="00F57C05" w:rsidP="00B56FF4">
      <w:pPr>
        <w:numPr>
          <w:ilvl w:val="1"/>
          <w:numId w:val="52"/>
        </w:numPr>
        <w:rPr>
          <w:iCs/>
          <w:lang w:eastAsia="x-none"/>
        </w:rPr>
      </w:pPr>
      <w:r w:rsidRPr="00F57C05">
        <w:rPr>
          <w:iCs/>
          <w:lang w:eastAsia="x-none"/>
        </w:rPr>
        <w:t>This priority is not necessarily the higher layer priority</w:t>
      </w:r>
    </w:p>
    <w:p w14:paraId="10189244" w14:textId="77777777" w:rsidR="00F57C05" w:rsidRPr="00F57C05" w:rsidRDefault="00F57C05" w:rsidP="00F57C05">
      <w:pPr>
        <w:rPr>
          <w:iCs/>
          <w:lang w:eastAsia="x-none"/>
        </w:rPr>
      </w:pPr>
      <w:r w:rsidRPr="00E5604F">
        <w:rPr>
          <w:b/>
          <w:iCs/>
          <w:lang w:eastAsia="x-none"/>
        </w:rPr>
        <w:lastRenderedPageBreak/>
        <w:t>Proposal 2</w:t>
      </w:r>
      <w:r w:rsidRPr="00F57C05">
        <w:rPr>
          <w:iCs/>
          <w:lang w:eastAsia="x-none"/>
        </w:rPr>
        <w:t>: Support L1 SL-RSRP measured on PSSCH DMRS after decoding of associated SCI and SL-RSSI for sensing and resource selection operation.</w:t>
      </w:r>
    </w:p>
    <w:p w14:paraId="19B00735" w14:textId="77777777" w:rsidR="00F57C05" w:rsidRPr="00F57C05" w:rsidRDefault="00F57C05" w:rsidP="00F57C05">
      <w:pPr>
        <w:rPr>
          <w:iCs/>
          <w:lang w:eastAsia="x-none"/>
        </w:rPr>
      </w:pPr>
      <w:r w:rsidRPr="00E5604F">
        <w:rPr>
          <w:rFonts w:hint="eastAsia"/>
          <w:b/>
          <w:iCs/>
          <w:lang w:eastAsia="x-none"/>
        </w:rPr>
        <w:t>P</w:t>
      </w:r>
      <w:r w:rsidRPr="00E5604F">
        <w:rPr>
          <w:b/>
          <w:iCs/>
          <w:lang w:eastAsia="x-none"/>
        </w:rPr>
        <w:t>roposal 3</w:t>
      </w:r>
      <w:r w:rsidRPr="00F57C05">
        <w:rPr>
          <w:iCs/>
          <w:lang w:eastAsia="x-none"/>
        </w:rPr>
        <w:t>: Support (pre)configuration of L1 SL-RSRP threshold (for a combination of the priority indication associated with the resource indicated in SCI and the priority of the transmission in UE selecting resources).</w:t>
      </w:r>
    </w:p>
    <w:p w14:paraId="11114131" w14:textId="77777777" w:rsidR="00F57C05" w:rsidRPr="00F57C05" w:rsidRDefault="00F57C05" w:rsidP="00F57C05">
      <w:pPr>
        <w:rPr>
          <w:lang w:val="en-US" w:eastAsia="x-none"/>
        </w:rPr>
      </w:pPr>
      <w:r w:rsidRPr="00E5604F">
        <w:rPr>
          <w:b/>
          <w:lang w:val="en-US" w:eastAsia="x-none"/>
        </w:rPr>
        <w:t>Proposal 4</w:t>
      </w:r>
      <w:r w:rsidRPr="00F57C05">
        <w:rPr>
          <w:lang w:val="en-US" w:eastAsia="x-none"/>
        </w:rPr>
        <w:t>: Support an initial transmission using a single sub-channel of PSCCH/PSSCH reserving resources for retransmission(s) of a TB with a larger number of sub-channels.</w:t>
      </w:r>
    </w:p>
    <w:p w14:paraId="5DFEAC79" w14:textId="77777777" w:rsidR="00F57C05" w:rsidRPr="00F57C05" w:rsidRDefault="00F57C05" w:rsidP="00F57C05">
      <w:pPr>
        <w:rPr>
          <w:lang w:val="en-US" w:eastAsia="x-none"/>
        </w:rPr>
      </w:pPr>
      <w:r w:rsidRPr="00E5604F">
        <w:rPr>
          <w:b/>
          <w:lang w:val="en-US" w:eastAsia="x-none"/>
        </w:rPr>
        <w:t>Proposal 5</w:t>
      </w:r>
      <w:r w:rsidRPr="00F57C05">
        <w:rPr>
          <w:lang w:val="en-US" w:eastAsia="x-none"/>
        </w:rPr>
        <w:t>: Support that a period &gt; W is additionally signaled in SCI and the same reservation is applied with respect to resources indicated within N</w:t>
      </w:r>
      <w:r w:rsidRPr="00F57C05">
        <w:rPr>
          <w:vertAlign w:val="subscript"/>
          <w:lang w:val="en-US" w:eastAsia="x-none"/>
        </w:rPr>
        <w:t>MAX</w:t>
      </w:r>
      <w:r w:rsidRPr="00F57C05">
        <w:rPr>
          <w:lang w:val="en-US" w:eastAsia="x-none"/>
        </w:rPr>
        <w:t xml:space="preserve"> within window W at subsequent periods, when reservation of a SL resource for an initial transmission of a TB at least by an SCI associated with a different TB is enabled.</w:t>
      </w:r>
    </w:p>
    <w:p w14:paraId="5A2044A9" w14:textId="77777777" w:rsidR="00F57C05" w:rsidRPr="00845BBD" w:rsidRDefault="00F57C05" w:rsidP="00F57C05">
      <w:pPr>
        <w:rPr>
          <w:lang w:val="en-US" w:eastAsia="x-none"/>
        </w:rPr>
      </w:pPr>
    </w:p>
    <w:p w14:paraId="5386D647" w14:textId="318266E9" w:rsidR="00730959" w:rsidRPr="00845BBD" w:rsidRDefault="00034CB9"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8" w:history="1">
        <w:r w:rsidR="00730959" w:rsidRPr="00845BBD">
          <w:rPr>
            <w:rFonts w:cs="Arial"/>
            <w:i w:val="0"/>
            <w:sz w:val="20"/>
            <w:szCs w:val="20"/>
          </w:rPr>
          <w:t>R1-1912599</w:t>
        </w:r>
      </w:hyperlink>
      <w:r w:rsidR="00730959" w:rsidRPr="00845BBD">
        <w:rPr>
          <w:rFonts w:cs="Arial"/>
          <w:i w:val="0"/>
          <w:sz w:val="20"/>
          <w:szCs w:val="20"/>
        </w:rPr>
        <w:tab/>
        <w:t>Ericsson</w:t>
      </w:r>
      <w:r w:rsidR="00730959" w:rsidRPr="00845BBD">
        <w:rPr>
          <w:rFonts w:cs="Arial"/>
          <w:i w:val="0"/>
          <w:sz w:val="20"/>
          <w:szCs w:val="20"/>
        </w:rPr>
        <w:tab/>
        <w:t>Resource allocation for Mode-2 transmissions</w:t>
      </w:r>
    </w:p>
    <w:p w14:paraId="47EE35C1" w14:textId="77777777" w:rsidR="00593E12" w:rsidRPr="00845BBD" w:rsidRDefault="00593E12" w:rsidP="00593E12">
      <w:pPr>
        <w:rPr>
          <w:lang w:eastAsia="x-none"/>
        </w:rPr>
      </w:pPr>
      <w:r w:rsidRPr="008E2840">
        <w:rPr>
          <w:b/>
          <w:lang w:eastAsia="x-none"/>
        </w:rPr>
        <w:t>Observation 1</w:t>
      </w:r>
      <w:r w:rsidRPr="00845BBD">
        <w:rPr>
          <w:lang w:eastAsia="x-none"/>
        </w:rPr>
        <w:tab/>
        <w:t>It is expected that the accuracy of RSRP measured on PSSCH-DMRS be higher than that of RSRP measured on PSCCH-DMRS.</w:t>
      </w:r>
    </w:p>
    <w:p w14:paraId="18910408" w14:textId="77777777" w:rsidR="00593E12" w:rsidRPr="00845BBD" w:rsidRDefault="00593E12" w:rsidP="00593E12">
      <w:pPr>
        <w:rPr>
          <w:lang w:eastAsia="x-none"/>
        </w:rPr>
      </w:pPr>
      <w:r w:rsidRPr="008E2840">
        <w:rPr>
          <w:b/>
          <w:lang w:eastAsia="x-none"/>
        </w:rPr>
        <w:t>Observation 2</w:t>
      </w:r>
      <w:r w:rsidRPr="00845BBD">
        <w:rPr>
          <w:lang w:eastAsia="x-none"/>
        </w:rPr>
        <w:tab/>
        <w:t>Performing RSRP measurements on PSSCH-DMRS may create a backward compatibility problem for future releases.</w:t>
      </w:r>
    </w:p>
    <w:p w14:paraId="0E54755C" w14:textId="77777777" w:rsidR="00593E12" w:rsidRPr="00845BBD" w:rsidRDefault="00593E12" w:rsidP="00593E12">
      <w:pPr>
        <w:rPr>
          <w:lang w:eastAsia="x-none"/>
        </w:rPr>
      </w:pPr>
      <w:r w:rsidRPr="008E2840">
        <w:rPr>
          <w:b/>
          <w:lang w:eastAsia="x-none"/>
        </w:rPr>
        <w:t>Observation 3</w:t>
      </w:r>
      <w:r w:rsidRPr="00845BBD">
        <w:rPr>
          <w:lang w:eastAsia="x-none"/>
        </w:rPr>
        <w:tab/>
        <w:t>Combination of HARQ-based and blind retransmissions will require additional specification efforts.</w:t>
      </w:r>
    </w:p>
    <w:p w14:paraId="2C537E14" w14:textId="77777777" w:rsidR="008E2840" w:rsidRDefault="008E2840" w:rsidP="00593E12">
      <w:pPr>
        <w:rPr>
          <w:lang w:eastAsia="x-none"/>
        </w:rPr>
      </w:pPr>
    </w:p>
    <w:p w14:paraId="48ECC675" w14:textId="538EE77D" w:rsidR="00593E12" w:rsidRPr="00845BBD" w:rsidRDefault="00593E12" w:rsidP="00593E12">
      <w:pPr>
        <w:rPr>
          <w:lang w:eastAsia="x-none"/>
        </w:rPr>
      </w:pPr>
      <w:r w:rsidRPr="008E2840">
        <w:rPr>
          <w:b/>
          <w:lang w:eastAsia="x-none"/>
        </w:rPr>
        <w:t>Proposal 1</w:t>
      </w:r>
      <w:r w:rsidRPr="00845BBD">
        <w:rPr>
          <w:lang w:eastAsia="x-none"/>
        </w:rPr>
        <w:tab/>
        <w:t xml:space="preserve">In re-evaluation of Step 1 and Step 2, the UE </w:t>
      </w:r>
      <w:proofErr w:type="gramStart"/>
      <w:r w:rsidRPr="00845BBD">
        <w:rPr>
          <w:lang w:eastAsia="x-none"/>
        </w:rPr>
        <w:t>is allowed to</w:t>
      </w:r>
      <w:proofErr w:type="gramEnd"/>
      <w:r w:rsidRPr="00845BBD">
        <w:rPr>
          <w:lang w:eastAsia="x-none"/>
        </w:rPr>
        <w:t xml:space="preserve"> change resource(s) from previous iteration as long as it has not sent a corresponding reservation in SCI.</w:t>
      </w:r>
    </w:p>
    <w:p w14:paraId="3E865883" w14:textId="77777777" w:rsidR="00593E12" w:rsidRPr="00845BBD" w:rsidRDefault="00593E12" w:rsidP="00593E12">
      <w:pPr>
        <w:rPr>
          <w:lang w:eastAsia="x-none"/>
        </w:rPr>
      </w:pPr>
      <w:r w:rsidRPr="008E2840">
        <w:rPr>
          <w:b/>
          <w:lang w:eastAsia="x-none"/>
        </w:rPr>
        <w:t>Proposal 2</w:t>
      </w:r>
      <w:r w:rsidRPr="00845BBD">
        <w:rPr>
          <w:lang w:eastAsia="x-none"/>
        </w:rPr>
        <w:tab/>
        <w:t>The restriction on the maximum number of reservations is (pre-)configured independently for each HARQ feedback mode (blind, unicast, groupcast option1, groupcast option 2)</w:t>
      </w:r>
    </w:p>
    <w:p w14:paraId="42FE638B" w14:textId="77777777" w:rsidR="00593E12" w:rsidRPr="00845BBD" w:rsidRDefault="00593E12" w:rsidP="00593E12">
      <w:pPr>
        <w:rPr>
          <w:lang w:eastAsia="x-none"/>
        </w:rPr>
      </w:pPr>
      <w:r w:rsidRPr="008E2840">
        <w:rPr>
          <w:b/>
          <w:lang w:eastAsia="x-none"/>
        </w:rPr>
        <w:t>Proposal 3</w:t>
      </w:r>
      <w:r w:rsidRPr="00845BBD">
        <w:rPr>
          <w:lang w:eastAsia="x-none"/>
        </w:rPr>
        <w:tab/>
        <w:t>NR Mode-2 supports that the first transmission of a TB uses a single sub-channel, regardless of TB size.</w:t>
      </w:r>
    </w:p>
    <w:p w14:paraId="343DB00D" w14:textId="77777777" w:rsidR="00593E12" w:rsidRPr="00845BBD" w:rsidRDefault="00593E12" w:rsidP="00593E12">
      <w:pPr>
        <w:rPr>
          <w:lang w:eastAsia="x-none"/>
        </w:rPr>
      </w:pPr>
      <w:r w:rsidRPr="00845BBD">
        <w:rPr>
          <w:lang w:eastAsia="x-none"/>
        </w:rPr>
        <w:t>•</w:t>
      </w:r>
      <w:r w:rsidRPr="00845BBD">
        <w:rPr>
          <w:lang w:eastAsia="x-none"/>
        </w:rPr>
        <w:tab/>
        <w:t>PSCCH reserves a resource for a retransmission of the same TB.</w:t>
      </w:r>
    </w:p>
    <w:p w14:paraId="3D97B36C" w14:textId="77777777" w:rsidR="00593E12" w:rsidRPr="00845BBD" w:rsidRDefault="00593E12" w:rsidP="00593E12">
      <w:pPr>
        <w:rPr>
          <w:lang w:eastAsia="x-none"/>
        </w:rPr>
      </w:pPr>
      <w:r w:rsidRPr="00845BBD">
        <w:rPr>
          <w:lang w:eastAsia="x-none"/>
        </w:rPr>
        <w:t>•</w:t>
      </w:r>
      <w:r w:rsidRPr="00845BBD">
        <w:rPr>
          <w:lang w:eastAsia="x-none"/>
        </w:rPr>
        <w:tab/>
        <w:t>PSSCH may not be self-decodable, depending on TBS and other parameters (e.g., MCS).</w:t>
      </w:r>
    </w:p>
    <w:p w14:paraId="7FCB01C2" w14:textId="77777777" w:rsidR="00593E12" w:rsidRPr="00845BBD" w:rsidRDefault="00593E12" w:rsidP="00593E12">
      <w:pPr>
        <w:rPr>
          <w:lang w:eastAsia="x-none"/>
        </w:rPr>
      </w:pPr>
      <w:r w:rsidRPr="00845BBD">
        <w:rPr>
          <w:lang w:eastAsia="x-none"/>
        </w:rPr>
        <w:t>•</w:t>
      </w:r>
      <w:r w:rsidRPr="00845BBD">
        <w:rPr>
          <w:lang w:eastAsia="x-none"/>
        </w:rPr>
        <w:tab/>
        <w:t>Subsequent retransmissions of the same TB may use a different number of sub-channels.</w:t>
      </w:r>
    </w:p>
    <w:p w14:paraId="2A0F7347" w14:textId="77777777" w:rsidR="00593E12" w:rsidRPr="00845BBD" w:rsidRDefault="00593E12" w:rsidP="00593E12">
      <w:pPr>
        <w:rPr>
          <w:lang w:eastAsia="x-none"/>
        </w:rPr>
      </w:pPr>
      <w:r w:rsidRPr="008E2840">
        <w:rPr>
          <w:b/>
          <w:lang w:eastAsia="x-none"/>
        </w:rPr>
        <w:t>Proposal 4</w:t>
      </w:r>
      <w:r w:rsidRPr="00845BBD">
        <w:rPr>
          <w:lang w:eastAsia="x-none"/>
        </w:rPr>
        <w:tab/>
        <w:t>For sensing purposes, RSRP measurements on PSCCH-DMRS are used.</w:t>
      </w:r>
    </w:p>
    <w:p w14:paraId="2DC631C0" w14:textId="77777777" w:rsidR="00593E12" w:rsidRPr="00845BBD" w:rsidRDefault="00593E12" w:rsidP="00593E12">
      <w:pPr>
        <w:rPr>
          <w:lang w:eastAsia="x-none"/>
        </w:rPr>
      </w:pPr>
      <w:r w:rsidRPr="008E2840">
        <w:rPr>
          <w:b/>
          <w:lang w:eastAsia="x-none"/>
        </w:rPr>
        <w:t>Proposal 5</w:t>
      </w:r>
      <w:r w:rsidRPr="00845BBD">
        <w:rPr>
          <w:lang w:eastAsia="x-none"/>
        </w:rPr>
        <w:tab/>
        <w:t>The use of measurements without the corresponding decoded information (e.g., carried in SCI) is not supported.</w:t>
      </w:r>
    </w:p>
    <w:p w14:paraId="276F6D1E" w14:textId="77777777" w:rsidR="00593E12" w:rsidRPr="00845BBD" w:rsidRDefault="00593E12" w:rsidP="00593E12">
      <w:pPr>
        <w:rPr>
          <w:lang w:eastAsia="x-none"/>
        </w:rPr>
      </w:pPr>
      <w:r w:rsidRPr="008E2840">
        <w:rPr>
          <w:b/>
          <w:lang w:eastAsia="x-none"/>
        </w:rPr>
        <w:t>Proposal 6</w:t>
      </w:r>
      <w:r w:rsidRPr="00845BBD">
        <w:rPr>
          <w:lang w:eastAsia="x-none"/>
        </w:rPr>
        <w:tab/>
        <w:t xml:space="preserve">For the SL-RSRP threshold for each combination of pi and </w:t>
      </w:r>
      <w:proofErr w:type="spellStart"/>
      <w:r w:rsidRPr="00845BBD">
        <w:rPr>
          <w:lang w:eastAsia="x-none"/>
        </w:rPr>
        <w:t>pj</w:t>
      </w:r>
      <w:proofErr w:type="spellEnd"/>
      <w:r w:rsidRPr="00845BBD">
        <w:rPr>
          <w:lang w:eastAsia="x-none"/>
        </w:rPr>
        <w:t xml:space="preserve">, </w:t>
      </w:r>
      <w:proofErr w:type="spellStart"/>
      <w:r w:rsidRPr="00845BBD">
        <w:rPr>
          <w:lang w:eastAsia="x-none"/>
        </w:rPr>
        <w:t>pj</w:t>
      </w:r>
      <w:proofErr w:type="spellEnd"/>
      <w:r w:rsidRPr="00845BBD">
        <w:rPr>
          <w:lang w:eastAsia="x-none"/>
        </w:rPr>
        <w:t xml:space="preserve"> is the SCI priority of the transmission.</w:t>
      </w:r>
    </w:p>
    <w:p w14:paraId="78B9CD9E" w14:textId="77777777" w:rsidR="00593E12" w:rsidRPr="00845BBD" w:rsidRDefault="00593E12" w:rsidP="00593E12">
      <w:pPr>
        <w:rPr>
          <w:lang w:eastAsia="x-none"/>
        </w:rPr>
      </w:pPr>
      <w:r w:rsidRPr="008E2840">
        <w:rPr>
          <w:b/>
          <w:lang w:eastAsia="x-none"/>
        </w:rPr>
        <w:t>Proposal 7</w:t>
      </w:r>
      <w:r w:rsidRPr="00845BBD">
        <w:rPr>
          <w:lang w:eastAsia="x-none"/>
        </w:rPr>
        <w:tab/>
        <w:t>In Step 1, X=20 is specified.</w:t>
      </w:r>
    </w:p>
    <w:p w14:paraId="0B122FAC" w14:textId="77777777" w:rsidR="00593E12" w:rsidRPr="00845BBD" w:rsidRDefault="00593E12" w:rsidP="00593E12">
      <w:pPr>
        <w:rPr>
          <w:lang w:eastAsia="x-none"/>
        </w:rPr>
      </w:pPr>
      <w:r w:rsidRPr="008E2840">
        <w:rPr>
          <w:b/>
          <w:lang w:eastAsia="x-none"/>
        </w:rPr>
        <w:t>Proposal 8</w:t>
      </w:r>
      <w:r w:rsidRPr="00845BBD">
        <w:rPr>
          <w:lang w:eastAsia="x-none"/>
        </w:rPr>
        <w:tab/>
        <w:t>In Step 1, different SL-RSRP thresholds are defined for resources reserved for HARQ-based retransmissions compared to other resources.</w:t>
      </w:r>
    </w:p>
    <w:p w14:paraId="53BB83F8" w14:textId="77777777" w:rsidR="00593E12" w:rsidRPr="00845BBD" w:rsidRDefault="00593E12" w:rsidP="00593E12">
      <w:pPr>
        <w:rPr>
          <w:lang w:eastAsia="x-none"/>
        </w:rPr>
      </w:pPr>
      <w:r w:rsidRPr="008E2840">
        <w:rPr>
          <w:b/>
          <w:lang w:eastAsia="x-none"/>
        </w:rPr>
        <w:t>Proposal 9</w:t>
      </w:r>
      <w:r w:rsidRPr="00845BBD">
        <w:rPr>
          <w:lang w:eastAsia="x-none"/>
        </w:rPr>
        <w:tab/>
        <w:t xml:space="preserve">The set of (pre-)configurable values for T0 includes the maximum number of slots that can be </w:t>
      </w:r>
      <w:proofErr w:type="spellStart"/>
      <w:r w:rsidRPr="00845BBD">
        <w:rPr>
          <w:lang w:eastAsia="x-none"/>
        </w:rPr>
        <w:t>signaled</w:t>
      </w:r>
      <w:proofErr w:type="spellEnd"/>
      <w:r w:rsidRPr="00845BBD">
        <w:rPr>
          <w:lang w:eastAsia="x-none"/>
        </w:rPr>
        <w:t xml:space="preserve"> by a reservation in SCI.</w:t>
      </w:r>
    </w:p>
    <w:p w14:paraId="5BC29A8F" w14:textId="77777777" w:rsidR="00593E12" w:rsidRPr="00845BBD" w:rsidRDefault="00593E12" w:rsidP="00593E12">
      <w:pPr>
        <w:rPr>
          <w:lang w:eastAsia="x-none"/>
        </w:rPr>
      </w:pPr>
      <w:r w:rsidRPr="008E2840">
        <w:rPr>
          <w:b/>
          <w:lang w:eastAsia="x-none"/>
        </w:rPr>
        <w:t>Proposal 10</w:t>
      </w:r>
      <w:r w:rsidRPr="00845BBD">
        <w:rPr>
          <w:lang w:eastAsia="x-none"/>
        </w:rPr>
        <w:tab/>
        <w:t>Sensing during all TTIs in the sensing window is a pre-requisite for resource selection. FFS TTIs that are excluded from this rule (e.g., when the UE is transmitting, etc.).</w:t>
      </w:r>
    </w:p>
    <w:p w14:paraId="53B03524" w14:textId="77777777" w:rsidR="00593E12" w:rsidRPr="00845BBD" w:rsidRDefault="00593E12" w:rsidP="00593E12">
      <w:pPr>
        <w:rPr>
          <w:lang w:eastAsia="x-none"/>
        </w:rPr>
      </w:pPr>
      <w:r w:rsidRPr="008E2840">
        <w:rPr>
          <w:b/>
          <w:lang w:eastAsia="x-none"/>
        </w:rPr>
        <w:t>Proposal 11</w:t>
      </w:r>
      <w:r w:rsidRPr="00845BBD">
        <w:rPr>
          <w:lang w:eastAsia="x-none"/>
        </w:rPr>
        <w:tab/>
        <w:t>Tproc,0 is defined as 1 slot for 15 kHz and 30 kHz and 2 slots for 60 kHz and 120 kHz. Moreover, T3 = Tproc,0 + 1.</w:t>
      </w:r>
    </w:p>
    <w:p w14:paraId="29F39413" w14:textId="77777777" w:rsidR="00593E12" w:rsidRPr="00845BBD" w:rsidRDefault="00593E12" w:rsidP="00593E12">
      <w:pPr>
        <w:rPr>
          <w:lang w:eastAsia="x-none"/>
        </w:rPr>
      </w:pPr>
      <w:r w:rsidRPr="008E2840">
        <w:rPr>
          <w:b/>
          <w:lang w:eastAsia="x-none"/>
        </w:rPr>
        <w:t>Proposal 12</w:t>
      </w:r>
      <w:r w:rsidRPr="00845BBD">
        <w:rPr>
          <w:lang w:eastAsia="x-none"/>
        </w:rPr>
        <w:tab/>
        <w:t>T2min is independently (pre-)configurable for each SCI priority value and for initial reservations.</w:t>
      </w:r>
    </w:p>
    <w:p w14:paraId="00846942" w14:textId="77777777" w:rsidR="00593E12" w:rsidRPr="00845BBD" w:rsidRDefault="00593E12" w:rsidP="00593E12">
      <w:pPr>
        <w:rPr>
          <w:lang w:eastAsia="x-none"/>
        </w:rPr>
      </w:pPr>
      <w:r w:rsidRPr="008E2840">
        <w:rPr>
          <w:b/>
          <w:lang w:eastAsia="x-none"/>
        </w:rPr>
        <w:t>Proposal 13</w:t>
      </w:r>
      <w:r w:rsidRPr="00845BBD">
        <w:rPr>
          <w:lang w:eastAsia="x-none"/>
        </w:rPr>
        <w:tab/>
        <w:t>Tproc,1 is 2 slots for 15 kHz and 30 kHz, 3 slots for 60 kHz, and 4 slots for 120 kHz.</w:t>
      </w:r>
    </w:p>
    <w:p w14:paraId="72C6BFF9" w14:textId="43C6D6BB" w:rsidR="00593E12" w:rsidRPr="00845BBD" w:rsidRDefault="00593E12" w:rsidP="00593E12">
      <w:pPr>
        <w:rPr>
          <w:lang w:eastAsia="x-none"/>
        </w:rPr>
      </w:pPr>
      <w:r w:rsidRPr="008E2840">
        <w:rPr>
          <w:b/>
          <w:lang w:eastAsia="x-none"/>
        </w:rPr>
        <w:t>Proposal 14</w:t>
      </w:r>
      <w:r w:rsidRPr="00845BBD">
        <w:rPr>
          <w:lang w:eastAsia="x-none"/>
        </w:rPr>
        <w:tab/>
        <w:t>When (re-)evaluating Step 1 and Step 2, the selection window is [m+T1, m+</w:t>
      </w:r>
      <w:r w:rsidR="00A024BB">
        <w:rPr>
          <w:lang w:eastAsia="x-none"/>
        </w:rPr>
        <w:t>T</w:t>
      </w:r>
      <w:r w:rsidRPr="00845BBD">
        <w:rPr>
          <w:lang w:eastAsia="x-none"/>
        </w:rPr>
        <w:t>2], where m corresponds to the time of the last booked transmission for the same TB, if any.</w:t>
      </w:r>
    </w:p>
    <w:p w14:paraId="4DBF99BC" w14:textId="77777777" w:rsidR="00593E12" w:rsidRPr="00845BBD" w:rsidRDefault="00593E12" w:rsidP="00593E12">
      <w:pPr>
        <w:rPr>
          <w:lang w:eastAsia="x-none"/>
        </w:rPr>
      </w:pPr>
      <w:r w:rsidRPr="008E2840">
        <w:rPr>
          <w:b/>
          <w:lang w:eastAsia="x-none"/>
        </w:rPr>
        <w:t>Proposal</w:t>
      </w:r>
      <w:r w:rsidRPr="00845BBD">
        <w:rPr>
          <w:lang w:eastAsia="x-none"/>
        </w:rPr>
        <w:t xml:space="preserve"> 15</w:t>
      </w:r>
      <w:r w:rsidRPr="00845BBD">
        <w:rPr>
          <w:lang w:eastAsia="x-none"/>
        </w:rPr>
        <w:tab/>
        <w:t>In Step 2, the resource(s) are selected uniformly at random from the identified candidate resources.</w:t>
      </w:r>
    </w:p>
    <w:p w14:paraId="4A79A46D" w14:textId="77777777" w:rsidR="00593E12" w:rsidRPr="00845BBD" w:rsidRDefault="00593E12" w:rsidP="00593E12">
      <w:pPr>
        <w:rPr>
          <w:lang w:eastAsia="x-none"/>
        </w:rPr>
      </w:pPr>
      <w:r w:rsidRPr="008E2840">
        <w:rPr>
          <w:b/>
          <w:lang w:eastAsia="x-none"/>
        </w:rPr>
        <w:t>Proposal 16</w:t>
      </w:r>
      <w:r w:rsidRPr="00845BBD">
        <w:rPr>
          <w:lang w:eastAsia="x-none"/>
        </w:rPr>
        <w:tab/>
        <w:t>In the evaluation of the condition for determining reselection due to pre-emption, SCI priorities are used.</w:t>
      </w:r>
    </w:p>
    <w:p w14:paraId="37A5CF5A" w14:textId="77777777" w:rsidR="00593E12" w:rsidRPr="00845BBD" w:rsidRDefault="00593E12" w:rsidP="00593E12">
      <w:pPr>
        <w:rPr>
          <w:lang w:eastAsia="x-none"/>
        </w:rPr>
      </w:pPr>
      <w:r w:rsidRPr="008E2840">
        <w:rPr>
          <w:b/>
          <w:lang w:eastAsia="x-none"/>
        </w:rPr>
        <w:t>Proposal 17</w:t>
      </w:r>
      <w:r w:rsidRPr="00845BBD">
        <w:rPr>
          <w:lang w:eastAsia="x-none"/>
        </w:rPr>
        <w:tab/>
        <w:t>A UE with a reservation for transmission in slot n does not expect a pre-emptying SCI to arrive outside the sensing window [n – T0, n – Tproc,0).</w:t>
      </w:r>
    </w:p>
    <w:p w14:paraId="6F107CCB" w14:textId="77777777" w:rsidR="00593E12" w:rsidRPr="00845BBD" w:rsidRDefault="00593E12" w:rsidP="00593E12">
      <w:pPr>
        <w:rPr>
          <w:lang w:eastAsia="x-none"/>
        </w:rPr>
      </w:pPr>
      <w:r w:rsidRPr="008E2840">
        <w:rPr>
          <w:b/>
          <w:lang w:eastAsia="x-none"/>
        </w:rPr>
        <w:t>Proposal 18</w:t>
      </w:r>
      <w:r w:rsidRPr="00845BBD">
        <w:rPr>
          <w:lang w:eastAsia="x-none"/>
        </w:rPr>
        <w:tab/>
        <w:t>It is up to UE implementation to select new resources after being pre-empted:</w:t>
      </w:r>
    </w:p>
    <w:p w14:paraId="6690746D" w14:textId="77777777" w:rsidR="00593E12" w:rsidRPr="00845BBD" w:rsidRDefault="00593E12" w:rsidP="00593E12">
      <w:pPr>
        <w:rPr>
          <w:lang w:eastAsia="x-none"/>
        </w:rPr>
      </w:pPr>
      <w:r w:rsidRPr="00845BBD">
        <w:rPr>
          <w:lang w:eastAsia="x-none"/>
        </w:rPr>
        <w:t>•</w:t>
      </w:r>
      <w:r w:rsidRPr="00845BBD">
        <w:rPr>
          <w:lang w:eastAsia="x-none"/>
        </w:rPr>
        <w:tab/>
        <w:t>The pre-empted UE does not transmit in the resources affected by pre-emption.</w:t>
      </w:r>
    </w:p>
    <w:p w14:paraId="4ECF5D07" w14:textId="77777777" w:rsidR="00593E12" w:rsidRPr="00845BBD" w:rsidRDefault="00593E12" w:rsidP="00593E12">
      <w:pPr>
        <w:rPr>
          <w:lang w:eastAsia="x-none"/>
        </w:rPr>
      </w:pPr>
      <w:r w:rsidRPr="00845BBD">
        <w:rPr>
          <w:lang w:eastAsia="x-none"/>
        </w:rPr>
        <w:t>•</w:t>
      </w:r>
      <w:r w:rsidRPr="00845BBD">
        <w:rPr>
          <w:lang w:eastAsia="x-none"/>
        </w:rPr>
        <w:tab/>
        <w:t>To select new resources, the existing Mode 2 procedures are used (i.e., Step 1 and Step 2).</w:t>
      </w:r>
    </w:p>
    <w:p w14:paraId="0430B0CF" w14:textId="77777777" w:rsidR="00593E12" w:rsidRPr="00845BBD" w:rsidRDefault="00593E12" w:rsidP="00593E12">
      <w:pPr>
        <w:rPr>
          <w:lang w:eastAsia="x-none"/>
        </w:rPr>
      </w:pPr>
      <w:r w:rsidRPr="008E2840">
        <w:rPr>
          <w:b/>
          <w:lang w:eastAsia="x-none"/>
        </w:rPr>
        <w:t>Proposal 19</w:t>
      </w:r>
      <w:r w:rsidRPr="00845BBD">
        <w:rPr>
          <w:lang w:eastAsia="x-none"/>
        </w:rPr>
        <w:tab/>
        <w:t>Resources reserved for HARQ-based retransmissions are prioritized for pre-emption.</w:t>
      </w:r>
    </w:p>
    <w:p w14:paraId="5AFBB1D1" w14:textId="77777777" w:rsidR="00593E12" w:rsidRPr="00845BBD" w:rsidRDefault="00593E12" w:rsidP="00593E12">
      <w:pPr>
        <w:rPr>
          <w:lang w:eastAsia="x-none"/>
        </w:rPr>
      </w:pPr>
      <w:r w:rsidRPr="008E2840">
        <w:rPr>
          <w:b/>
          <w:lang w:eastAsia="x-none"/>
        </w:rPr>
        <w:t>Proposal 20</w:t>
      </w:r>
      <w:r w:rsidRPr="00845BBD">
        <w:rPr>
          <w:lang w:eastAsia="x-none"/>
        </w:rPr>
        <w:tab/>
        <w:t>The UE can only have two reservations at the same time for a given SL process (i.e., sequence of connected reservations)</w:t>
      </w:r>
    </w:p>
    <w:p w14:paraId="04E176BF" w14:textId="77777777" w:rsidR="00593E12" w:rsidRPr="00845BBD" w:rsidRDefault="00593E12" w:rsidP="00593E12">
      <w:pPr>
        <w:rPr>
          <w:lang w:eastAsia="x-none"/>
        </w:rPr>
      </w:pPr>
      <w:r w:rsidRPr="008E2840">
        <w:rPr>
          <w:b/>
          <w:lang w:eastAsia="x-none"/>
        </w:rPr>
        <w:t>Proposal 21</w:t>
      </w:r>
      <w:r w:rsidRPr="00845BBD">
        <w:rPr>
          <w:lang w:eastAsia="x-none"/>
        </w:rPr>
        <w:tab/>
        <w:t>Every SCI associated with a PSSCH:</w:t>
      </w:r>
    </w:p>
    <w:p w14:paraId="58952C5E" w14:textId="77777777" w:rsidR="00593E12" w:rsidRPr="00845BBD" w:rsidRDefault="00593E12" w:rsidP="00593E12">
      <w:pPr>
        <w:rPr>
          <w:lang w:eastAsia="x-none"/>
        </w:rPr>
      </w:pPr>
      <w:r w:rsidRPr="00845BBD">
        <w:rPr>
          <w:lang w:eastAsia="x-none"/>
        </w:rPr>
        <w:t>•</w:t>
      </w:r>
      <w:r w:rsidRPr="00845BBD">
        <w:rPr>
          <w:lang w:eastAsia="x-none"/>
        </w:rPr>
        <w:tab/>
        <w:t>Schedules the PSCCH transmission in the current slot.</w:t>
      </w:r>
    </w:p>
    <w:p w14:paraId="6DD3E7B7" w14:textId="77777777" w:rsidR="00593E12" w:rsidRPr="00845BBD" w:rsidRDefault="00593E12" w:rsidP="00593E12">
      <w:pPr>
        <w:rPr>
          <w:lang w:eastAsia="x-none"/>
        </w:rPr>
      </w:pPr>
      <w:r w:rsidRPr="00845BBD">
        <w:rPr>
          <w:lang w:eastAsia="x-none"/>
        </w:rPr>
        <w:t>•</w:t>
      </w:r>
      <w:r w:rsidRPr="00845BBD">
        <w:rPr>
          <w:lang w:eastAsia="x-none"/>
        </w:rPr>
        <w:tab/>
        <w:t>Reserves up to two further transmissions with the same number of RBs</w:t>
      </w:r>
    </w:p>
    <w:p w14:paraId="756D41F3" w14:textId="77777777" w:rsidR="00593E12" w:rsidRPr="00845BBD" w:rsidRDefault="00593E12" w:rsidP="00A024BB">
      <w:pPr>
        <w:ind w:left="720"/>
        <w:rPr>
          <w:lang w:eastAsia="x-none"/>
        </w:rPr>
      </w:pPr>
      <w:r w:rsidRPr="00845BBD">
        <w:rPr>
          <w:lang w:eastAsia="x-none"/>
        </w:rPr>
        <w:t>o</w:t>
      </w:r>
      <w:r w:rsidRPr="00845BBD">
        <w:rPr>
          <w:lang w:eastAsia="x-none"/>
        </w:rPr>
        <w:tab/>
      </w:r>
      <w:proofErr w:type="gramStart"/>
      <w:r w:rsidRPr="00845BBD">
        <w:rPr>
          <w:lang w:eastAsia="x-none"/>
        </w:rPr>
        <w:t>For</w:t>
      </w:r>
      <w:proofErr w:type="gramEnd"/>
      <w:r w:rsidRPr="00845BBD">
        <w:rPr>
          <w:lang w:eastAsia="x-none"/>
        </w:rPr>
        <w:t xml:space="preserve"> the first transmission W = 16 slots.</w:t>
      </w:r>
    </w:p>
    <w:p w14:paraId="7B880BD2" w14:textId="77777777" w:rsidR="00593E12" w:rsidRPr="00845BBD" w:rsidRDefault="00593E12" w:rsidP="00A024BB">
      <w:pPr>
        <w:ind w:left="720"/>
        <w:rPr>
          <w:lang w:eastAsia="x-none"/>
        </w:rPr>
      </w:pPr>
      <w:r w:rsidRPr="00845BBD">
        <w:rPr>
          <w:lang w:eastAsia="x-none"/>
        </w:rPr>
        <w:t>o</w:t>
      </w:r>
      <w:r w:rsidRPr="00845BBD">
        <w:rPr>
          <w:lang w:eastAsia="x-none"/>
        </w:rPr>
        <w:tab/>
      </w:r>
      <w:proofErr w:type="gramStart"/>
      <w:r w:rsidRPr="00845BBD">
        <w:rPr>
          <w:lang w:eastAsia="x-none"/>
        </w:rPr>
        <w:t>For</w:t>
      </w:r>
      <w:proofErr w:type="gramEnd"/>
      <w:r w:rsidRPr="00845BBD">
        <w:rPr>
          <w:lang w:eastAsia="x-none"/>
        </w:rPr>
        <w:t xml:space="preserve"> the second transmission W = 1024 slots.</w:t>
      </w:r>
    </w:p>
    <w:p w14:paraId="2D3A83EE" w14:textId="77777777" w:rsidR="00593E12" w:rsidRPr="00845BBD" w:rsidRDefault="00593E12" w:rsidP="00593E12">
      <w:pPr>
        <w:rPr>
          <w:lang w:eastAsia="x-none"/>
        </w:rPr>
      </w:pPr>
      <w:r w:rsidRPr="008E2840">
        <w:rPr>
          <w:b/>
          <w:lang w:eastAsia="x-none"/>
        </w:rPr>
        <w:t>Proposal 22</w:t>
      </w:r>
      <w:r w:rsidRPr="00845BBD">
        <w:rPr>
          <w:lang w:eastAsia="x-none"/>
        </w:rPr>
        <w:tab/>
        <w:t>The use of the reservations within the (pre-)configured restrictions is up to UE implementation.</w:t>
      </w:r>
    </w:p>
    <w:p w14:paraId="38E4190E" w14:textId="77777777" w:rsidR="00593E12" w:rsidRPr="00845BBD" w:rsidRDefault="00593E12" w:rsidP="00593E12">
      <w:pPr>
        <w:rPr>
          <w:lang w:eastAsia="x-none"/>
        </w:rPr>
      </w:pPr>
      <w:r w:rsidRPr="008E2840">
        <w:rPr>
          <w:b/>
          <w:lang w:eastAsia="x-none"/>
        </w:rPr>
        <w:lastRenderedPageBreak/>
        <w:t>Proposal 23</w:t>
      </w:r>
      <w:r w:rsidRPr="00845BBD">
        <w:rPr>
          <w:lang w:eastAsia="x-none"/>
        </w:rPr>
        <w:tab/>
        <w:t>Selection of resources for transmission of a different TB follows the existing procedures with selection window [m+T1, m+T2], where m is up to UE implementation.</w:t>
      </w:r>
    </w:p>
    <w:p w14:paraId="21A1EE87" w14:textId="77777777" w:rsidR="00593E12" w:rsidRPr="00845BBD" w:rsidRDefault="00593E12" w:rsidP="00593E12">
      <w:pPr>
        <w:rPr>
          <w:lang w:eastAsia="x-none"/>
        </w:rPr>
      </w:pPr>
      <w:r w:rsidRPr="008E2840">
        <w:rPr>
          <w:b/>
          <w:lang w:eastAsia="x-none"/>
        </w:rPr>
        <w:t>Proposal 24</w:t>
      </w:r>
      <w:r w:rsidRPr="00845BBD">
        <w:rPr>
          <w:lang w:eastAsia="x-none"/>
        </w:rPr>
        <w:tab/>
        <w:t>Combination of HARQ-based and blind retransmissions for the transmissions of the same TB is not supported.</w:t>
      </w:r>
    </w:p>
    <w:p w14:paraId="78B4E940" w14:textId="77777777" w:rsidR="00593E12" w:rsidRPr="00845BBD" w:rsidRDefault="00593E12" w:rsidP="00593E12">
      <w:pPr>
        <w:rPr>
          <w:lang w:eastAsia="x-none"/>
        </w:rPr>
      </w:pPr>
    </w:p>
    <w:p w14:paraId="76D7382F" w14:textId="72B2D3FB" w:rsidR="00730959" w:rsidRPr="00845BBD" w:rsidRDefault="00034CB9"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9" w:history="1">
        <w:r w:rsidR="00730959" w:rsidRPr="00845BBD">
          <w:rPr>
            <w:rFonts w:cs="Arial"/>
            <w:i w:val="0"/>
            <w:sz w:val="20"/>
            <w:szCs w:val="20"/>
          </w:rPr>
          <w:t>R1-1912617</w:t>
        </w:r>
      </w:hyperlink>
      <w:r w:rsidR="00730959" w:rsidRPr="00845BBD">
        <w:rPr>
          <w:rFonts w:cs="Arial"/>
          <w:i w:val="0"/>
          <w:sz w:val="20"/>
          <w:szCs w:val="20"/>
        </w:rPr>
        <w:tab/>
        <w:t>NEC</w:t>
      </w:r>
      <w:r w:rsidR="00730959" w:rsidRPr="00845BBD">
        <w:rPr>
          <w:rFonts w:cs="Arial"/>
          <w:i w:val="0"/>
          <w:sz w:val="20"/>
          <w:szCs w:val="20"/>
        </w:rPr>
        <w:tab/>
        <w:t>Mode 2 resource allocation mechanism for NR sidelink</w:t>
      </w:r>
    </w:p>
    <w:p w14:paraId="50DCAFDE" w14:textId="77777777" w:rsidR="00607CBA" w:rsidRPr="00607CBA" w:rsidRDefault="00607CBA" w:rsidP="00607CBA">
      <w:pPr>
        <w:rPr>
          <w:lang w:val="en-US" w:eastAsia="x-none"/>
        </w:rPr>
      </w:pPr>
      <w:r w:rsidRPr="008E2840">
        <w:rPr>
          <w:b/>
          <w:lang w:val="en-US" w:eastAsia="x-none"/>
        </w:rPr>
        <w:t>Proposal 1</w:t>
      </w:r>
      <w:r w:rsidRPr="00607CBA">
        <w:rPr>
          <w:lang w:val="en-US" w:eastAsia="x-none"/>
        </w:rPr>
        <w:t xml:space="preserve">: </w:t>
      </w:r>
    </w:p>
    <w:p w14:paraId="3D53C891" w14:textId="77777777" w:rsidR="00607CBA" w:rsidRPr="00607CBA" w:rsidRDefault="00607CBA" w:rsidP="00B56FF4">
      <w:pPr>
        <w:numPr>
          <w:ilvl w:val="0"/>
          <w:numId w:val="53"/>
        </w:numPr>
        <w:rPr>
          <w:lang w:val="en-AU" w:eastAsia="x-none"/>
        </w:rPr>
      </w:pPr>
      <w:r w:rsidRPr="00607CBA">
        <w:rPr>
          <w:lang w:val="en-AU" w:eastAsia="x-none"/>
        </w:rPr>
        <w:t>T2</w:t>
      </w:r>
      <w:r w:rsidRPr="00607CBA">
        <w:rPr>
          <w:vertAlign w:val="subscript"/>
          <w:lang w:val="en-AU" w:eastAsia="x-none"/>
        </w:rPr>
        <w:t>min</w:t>
      </w:r>
      <w:r w:rsidRPr="00607CBA">
        <w:rPr>
          <w:lang w:val="en-AU" w:eastAsia="x-none"/>
        </w:rPr>
        <w:t xml:space="preserve"> =20*2</w:t>
      </w:r>
      <w:r w:rsidRPr="00607CBA">
        <w:rPr>
          <w:vertAlign w:val="superscript"/>
          <w:lang w:val="en-AU" w:eastAsia="x-none"/>
        </w:rPr>
        <w:t xml:space="preserve">µ </w:t>
      </w:r>
      <w:r w:rsidRPr="00607CBA">
        <w:rPr>
          <w:lang w:val="en-AU" w:eastAsia="x-none"/>
        </w:rPr>
        <w:t xml:space="preserve">slots; </w:t>
      </w:r>
    </w:p>
    <w:p w14:paraId="52423240" w14:textId="77777777" w:rsidR="00607CBA" w:rsidRPr="00607CBA" w:rsidRDefault="00607CBA" w:rsidP="00B56FF4">
      <w:pPr>
        <w:numPr>
          <w:ilvl w:val="0"/>
          <w:numId w:val="53"/>
        </w:numPr>
        <w:rPr>
          <w:lang w:val="en-AU" w:eastAsia="x-none"/>
        </w:rPr>
      </w:pPr>
      <w:r w:rsidRPr="00607CBA">
        <w:rPr>
          <w:lang w:val="en-AU" w:eastAsia="x-none"/>
        </w:rPr>
        <w:t>T0 should be set to 1000*2</w:t>
      </w:r>
      <w:proofErr w:type="gramStart"/>
      <w:r w:rsidRPr="00607CBA">
        <w:rPr>
          <w:vertAlign w:val="superscript"/>
          <w:lang w:val="en-AU" w:eastAsia="x-none"/>
        </w:rPr>
        <w:t xml:space="preserve">µ  </w:t>
      </w:r>
      <w:r w:rsidRPr="00607CBA">
        <w:rPr>
          <w:lang w:val="en-AU" w:eastAsia="x-none"/>
        </w:rPr>
        <w:t>slots</w:t>
      </w:r>
      <w:proofErr w:type="gramEnd"/>
      <w:r w:rsidRPr="00607CBA">
        <w:rPr>
          <w:lang w:val="en-AU" w:eastAsia="x-none"/>
        </w:rPr>
        <w:t xml:space="preserve">; </w:t>
      </w:r>
    </w:p>
    <w:p w14:paraId="508E9758" w14:textId="77777777" w:rsidR="00607CBA" w:rsidRPr="00607CBA" w:rsidRDefault="00607CBA" w:rsidP="00B56FF4">
      <w:pPr>
        <w:numPr>
          <w:ilvl w:val="0"/>
          <w:numId w:val="53"/>
        </w:numPr>
        <w:rPr>
          <w:lang w:val="en-AU" w:eastAsia="x-none"/>
        </w:rPr>
      </w:pPr>
      <w:r w:rsidRPr="00607CBA">
        <w:rPr>
          <w:lang w:val="en-AU" w:eastAsia="x-none"/>
        </w:rPr>
        <w:t>T</w:t>
      </w:r>
      <w:r w:rsidRPr="00607CBA">
        <w:rPr>
          <w:vertAlign w:val="subscript"/>
          <w:lang w:val="en-AU" w:eastAsia="x-none"/>
        </w:rPr>
        <w:t xml:space="preserve">proc,0 </w:t>
      </w:r>
      <w:r w:rsidRPr="00607CBA">
        <w:rPr>
          <w:lang w:val="en-AU" w:eastAsia="x-none"/>
        </w:rPr>
        <w:t>and T</w:t>
      </w:r>
      <w:r w:rsidRPr="00607CBA">
        <w:rPr>
          <w:vertAlign w:val="subscript"/>
          <w:lang w:val="en-AU" w:eastAsia="x-none"/>
        </w:rPr>
        <w:t>proc,1</w:t>
      </w:r>
      <w:r w:rsidRPr="00607CBA">
        <w:rPr>
          <w:lang w:val="en-AU" w:eastAsia="x-none"/>
        </w:rPr>
        <w:t xml:space="preserve"> are defined separately; </w:t>
      </w:r>
    </w:p>
    <w:p w14:paraId="0950D97F" w14:textId="77777777" w:rsidR="00607CBA" w:rsidRPr="00607CBA" w:rsidRDefault="00607CBA" w:rsidP="00B56FF4">
      <w:pPr>
        <w:numPr>
          <w:ilvl w:val="0"/>
          <w:numId w:val="53"/>
        </w:numPr>
        <w:rPr>
          <w:lang w:val="en-AU" w:eastAsia="x-none"/>
        </w:rPr>
      </w:pPr>
      <w:r w:rsidRPr="00607CBA">
        <w:rPr>
          <w:lang w:val="en-AU" w:eastAsia="x-none"/>
        </w:rPr>
        <w:t>T3&lt;=T</w:t>
      </w:r>
      <w:r w:rsidRPr="00607CBA">
        <w:rPr>
          <w:vertAlign w:val="subscript"/>
          <w:lang w:val="en-AU" w:eastAsia="x-none"/>
        </w:rPr>
        <w:t xml:space="preserve">proc,0 </w:t>
      </w:r>
      <w:r w:rsidRPr="00607CBA">
        <w:rPr>
          <w:lang w:val="en-AU" w:eastAsia="x-none"/>
        </w:rPr>
        <w:t>+T</w:t>
      </w:r>
      <w:r w:rsidRPr="00607CBA">
        <w:rPr>
          <w:vertAlign w:val="subscript"/>
          <w:lang w:val="en-AU" w:eastAsia="x-none"/>
        </w:rPr>
        <w:t>proc,1</w:t>
      </w:r>
      <w:r w:rsidRPr="00607CBA">
        <w:rPr>
          <w:lang w:val="en-AU" w:eastAsia="x-none"/>
        </w:rPr>
        <w:t xml:space="preserve">; </w:t>
      </w:r>
    </w:p>
    <w:p w14:paraId="7DB49E65" w14:textId="77777777" w:rsidR="00607CBA" w:rsidRPr="00607CBA" w:rsidRDefault="00607CBA" w:rsidP="00B56FF4">
      <w:pPr>
        <w:numPr>
          <w:ilvl w:val="0"/>
          <w:numId w:val="53"/>
        </w:numPr>
        <w:rPr>
          <w:lang w:val="en-AU" w:eastAsia="x-none"/>
        </w:rPr>
      </w:pPr>
      <w:r w:rsidRPr="00607CBA">
        <w:rPr>
          <w:lang w:val="en-AU" w:eastAsia="x-none"/>
        </w:rPr>
        <w:t>T</w:t>
      </w:r>
      <w:r w:rsidRPr="00607CBA">
        <w:rPr>
          <w:vertAlign w:val="subscript"/>
          <w:lang w:val="en-AU" w:eastAsia="x-none"/>
        </w:rPr>
        <w:t xml:space="preserve">proc,0 </w:t>
      </w:r>
      <w:r w:rsidRPr="00607CBA">
        <w:rPr>
          <w:lang w:val="en-AU" w:eastAsia="x-none"/>
        </w:rPr>
        <w:t>and T</w:t>
      </w:r>
      <w:r w:rsidRPr="00607CBA">
        <w:rPr>
          <w:vertAlign w:val="subscript"/>
          <w:lang w:val="en-AU" w:eastAsia="x-none"/>
        </w:rPr>
        <w:t>proc,1</w:t>
      </w:r>
      <w:r w:rsidRPr="00607CBA">
        <w:rPr>
          <w:lang w:val="en-AU" w:eastAsia="x-none"/>
        </w:rPr>
        <w:t xml:space="preserve"> are measured in seconds. </w:t>
      </w:r>
    </w:p>
    <w:p w14:paraId="152D90EA" w14:textId="77777777" w:rsidR="00607CBA" w:rsidRPr="00607CBA" w:rsidRDefault="00607CBA" w:rsidP="00607CBA">
      <w:pPr>
        <w:rPr>
          <w:lang w:val="en-US" w:eastAsia="x-none"/>
        </w:rPr>
      </w:pPr>
      <w:r w:rsidRPr="008E2840">
        <w:rPr>
          <w:b/>
          <w:lang w:val="en-US" w:eastAsia="x-none"/>
        </w:rPr>
        <w:t>Proposal 2</w:t>
      </w:r>
      <w:r w:rsidRPr="00607CBA">
        <w:rPr>
          <w:lang w:val="en-US" w:eastAsia="x-none"/>
        </w:rPr>
        <w:t>:</w:t>
      </w:r>
    </w:p>
    <w:p w14:paraId="101D1D2E" w14:textId="77777777" w:rsidR="00607CBA" w:rsidRPr="00607CBA" w:rsidRDefault="00607CBA" w:rsidP="00B56FF4">
      <w:pPr>
        <w:numPr>
          <w:ilvl w:val="0"/>
          <w:numId w:val="53"/>
        </w:numPr>
        <w:rPr>
          <w:lang w:val="en-AU" w:eastAsia="x-none"/>
        </w:rPr>
      </w:pPr>
      <w:r w:rsidRPr="00607CBA">
        <w:rPr>
          <w:lang w:val="en-AU" w:eastAsia="x-none"/>
        </w:rPr>
        <w:t>Any N_MAX continuous resources in the selected resources for all intended (re-)transmissions should be within a window of the same size of window W;</w:t>
      </w:r>
    </w:p>
    <w:p w14:paraId="47F51BB7" w14:textId="77777777" w:rsidR="00607CBA" w:rsidRPr="00607CBA" w:rsidRDefault="00607CBA" w:rsidP="00B56FF4">
      <w:pPr>
        <w:numPr>
          <w:ilvl w:val="0"/>
          <w:numId w:val="53"/>
        </w:numPr>
        <w:rPr>
          <w:lang w:val="en-AU" w:eastAsia="x-none"/>
        </w:rPr>
      </w:pPr>
      <w:r w:rsidRPr="00607CBA">
        <w:rPr>
          <w:lang w:val="en-AU" w:eastAsia="x-none"/>
        </w:rPr>
        <w:t>The size of the window W is 12;</w:t>
      </w:r>
    </w:p>
    <w:p w14:paraId="2135298D" w14:textId="77777777" w:rsidR="00607CBA" w:rsidRPr="00607CBA" w:rsidRDefault="00607CBA" w:rsidP="00B56FF4">
      <w:pPr>
        <w:numPr>
          <w:ilvl w:val="0"/>
          <w:numId w:val="53"/>
        </w:numPr>
        <w:rPr>
          <w:lang w:val="en-AU" w:eastAsia="x-none"/>
        </w:rPr>
      </w:pPr>
      <w:r w:rsidRPr="00607CBA">
        <w:rPr>
          <w:lang w:val="en-AU" w:eastAsia="x-none"/>
        </w:rPr>
        <w:t>To indicate 1 or 2 reservations (i.e. less than 3), the not reserved resources are indicated by setting the corresponding frequency position to NULL value.</w:t>
      </w:r>
    </w:p>
    <w:p w14:paraId="0F87D98C" w14:textId="77777777" w:rsidR="00607CBA" w:rsidRPr="00607CBA" w:rsidRDefault="00607CBA" w:rsidP="00607CBA">
      <w:pPr>
        <w:rPr>
          <w:u w:val="single"/>
          <w:lang w:val="en-US" w:eastAsia="x-none"/>
        </w:rPr>
      </w:pPr>
      <w:r w:rsidRPr="008E2840">
        <w:rPr>
          <w:b/>
          <w:lang w:val="en-US" w:eastAsia="x-none"/>
        </w:rPr>
        <w:t>Proposal 3</w:t>
      </w:r>
      <w:r w:rsidRPr="00607CBA">
        <w:rPr>
          <w:lang w:val="en-US" w:eastAsia="x-none"/>
        </w:rPr>
        <w:t xml:space="preserve">: </w:t>
      </w:r>
      <w:r w:rsidRPr="00607CBA">
        <w:rPr>
          <w:iCs/>
          <w:lang w:val="en-US" w:eastAsia="x-none"/>
        </w:rPr>
        <w:t>When reservation of a sidelink resource for an initial transmission of a TB at least by an SCI associated with a different TB is enabled, a time gap &gt; W is additionally signaled in SCI and the same reservation is applied with respect to resources indicated within N</w:t>
      </w:r>
      <w:r w:rsidRPr="00607CBA">
        <w:rPr>
          <w:iCs/>
          <w:vertAlign w:val="subscript"/>
          <w:lang w:val="en-US" w:eastAsia="x-none"/>
        </w:rPr>
        <w:t>MAX</w:t>
      </w:r>
      <w:r w:rsidRPr="00607CBA">
        <w:rPr>
          <w:iCs/>
          <w:lang w:val="en-US" w:eastAsia="x-none"/>
        </w:rPr>
        <w:t xml:space="preserve"> within window W at resources indicated by the time gap.</w:t>
      </w:r>
    </w:p>
    <w:p w14:paraId="69B182BC" w14:textId="77777777" w:rsidR="00607CBA" w:rsidRPr="00607CBA" w:rsidRDefault="00607CBA" w:rsidP="00607CBA">
      <w:pPr>
        <w:rPr>
          <w:lang w:val="en-US" w:eastAsia="x-none"/>
        </w:rPr>
      </w:pPr>
      <w:r w:rsidRPr="008E2840">
        <w:rPr>
          <w:b/>
          <w:lang w:val="en-US" w:eastAsia="x-none"/>
        </w:rPr>
        <w:t>Proposal 4</w:t>
      </w:r>
      <w:r w:rsidRPr="00607CBA">
        <w:rPr>
          <w:lang w:val="en-US" w:eastAsia="x-none"/>
        </w:rPr>
        <w:t xml:space="preserve">: UE performs resource (re-)selection after each </w:t>
      </w:r>
      <w:proofErr w:type="gramStart"/>
      <w:r w:rsidRPr="00607CBA">
        <w:rPr>
          <w:lang w:val="en-US" w:eastAsia="x-none"/>
        </w:rPr>
        <w:t>re-evaluation, and</w:t>
      </w:r>
      <w:proofErr w:type="gramEnd"/>
      <w:r w:rsidRPr="00607CBA">
        <w:rPr>
          <w:lang w:val="en-US" w:eastAsia="x-none"/>
        </w:rPr>
        <w:t xml:space="preserve"> change to resources from the current iteration if average SL-RSRP of resources from the current iteration is lower than the previous iteration.</w:t>
      </w:r>
    </w:p>
    <w:p w14:paraId="59F14CF3" w14:textId="1A188CAD" w:rsidR="00607CBA" w:rsidRPr="00607CBA" w:rsidRDefault="00607CBA" w:rsidP="00607CBA">
      <w:pPr>
        <w:rPr>
          <w:lang w:val="en-US" w:eastAsia="x-none"/>
        </w:rPr>
      </w:pPr>
      <w:r w:rsidRPr="008E2840">
        <w:rPr>
          <w:b/>
          <w:lang w:val="en-US" w:eastAsia="x-none"/>
        </w:rPr>
        <w:t>Proposal 5</w:t>
      </w:r>
      <w:r w:rsidRPr="00607CBA">
        <w:rPr>
          <w:lang w:val="en-US" w:eastAsia="x-none"/>
        </w:rPr>
        <w:t>: Do not support the different number of sub-channels between initial transmission and reservation of resource(s) for retransmission(s).</w:t>
      </w:r>
    </w:p>
    <w:p w14:paraId="1921DA46" w14:textId="77777777" w:rsidR="00607CBA" w:rsidRPr="00607CBA" w:rsidRDefault="00607CBA" w:rsidP="00607CBA">
      <w:pPr>
        <w:rPr>
          <w:lang w:val="en-US" w:eastAsia="x-none"/>
        </w:rPr>
      </w:pPr>
      <w:r w:rsidRPr="008E2840">
        <w:rPr>
          <w:b/>
          <w:lang w:val="en-US" w:eastAsia="x-none"/>
        </w:rPr>
        <w:t>Proposal 6</w:t>
      </w:r>
      <w:r w:rsidRPr="00607CBA">
        <w:rPr>
          <w:lang w:val="en-US" w:eastAsia="x-none"/>
        </w:rPr>
        <w:t>: Resource reservation for feedback based PSSCH retransmission should only be used for data with high QoS or stringent delay budget, and in a resource pool with low congestion level.</w:t>
      </w:r>
    </w:p>
    <w:p w14:paraId="42BF7AA8" w14:textId="77777777" w:rsidR="00607CBA" w:rsidRPr="00607CBA" w:rsidRDefault="00607CBA" w:rsidP="00607CBA">
      <w:pPr>
        <w:rPr>
          <w:lang w:val="en-US" w:eastAsia="x-none"/>
        </w:rPr>
      </w:pPr>
      <w:r w:rsidRPr="008E2840">
        <w:rPr>
          <w:b/>
          <w:lang w:val="en-US" w:eastAsia="x-none"/>
        </w:rPr>
        <w:t>Proposal 7</w:t>
      </w:r>
      <w:r w:rsidRPr="00607CBA">
        <w:rPr>
          <w:lang w:val="en-US" w:eastAsia="x-none"/>
        </w:rPr>
        <w:t>: In step 1, resources released by ACK feedback according to decoded PSFCH are not precluded from resource selection window.</w:t>
      </w:r>
    </w:p>
    <w:p w14:paraId="46D166F5" w14:textId="77777777" w:rsidR="00607CBA" w:rsidRPr="00607CBA" w:rsidRDefault="00607CBA" w:rsidP="00607CBA">
      <w:pPr>
        <w:rPr>
          <w:lang w:val="en-US" w:eastAsia="x-none"/>
        </w:rPr>
      </w:pPr>
      <w:r w:rsidRPr="008E2840">
        <w:rPr>
          <w:b/>
          <w:lang w:val="en-US" w:eastAsia="x-none"/>
        </w:rPr>
        <w:t>Proposal 8</w:t>
      </w:r>
      <w:r w:rsidRPr="00607CBA">
        <w:rPr>
          <w:lang w:val="en-US" w:eastAsia="x-none"/>
        </w:rPr>
        <w:t xml:space="preserve">: </w:t>
      </w:r>
    </w:p>
    <w:p w14:paraId="6A679C5E" w14:textId="77777777" w:rsidR="00607CBA" w:rsidRPr="00607CBA" w:rsidRDefault="00607CBA" w:rsidP="00B56FF4">
      <w:pPr>
        <w:numPr>
          <w:ilvl w:val="0"/>
          <w:numId w:val="53"/>
        </w:numPr>
        <w:rPr>
          <w:lang w:val="en-AU" w:eastAsia="x-none"/>
        </w:rPr>
      </w:pPr>
      <w:r w:rsidRPr="00607CBA">
        <w:rPr>
          <w:lang w:val="en-AU" w:eastAsia="x-none"/>
        </w:rPr>
        <w:t>UE performs resource reselection within resource selection window [n+T1, n+T2] if pre-emption is identified at slot n;</w:t>
      </w:r>
    </w:p>
    <w:p w14:paraId="23E6BA69" w14:textId="77777777" w:rsidR="00607CBA" w:rsidRPr="00607CBA" w:rsidRDefault="00607CBA" w:rsidP="00B56FF4">
      <w:pPr>
        <w:numPr>
          <w:ilvl w:val="0"/>
          <w:numId w:val="53"/>
        </w:numPr>
        <w:rPr>
          <w:lang w:val="en-AU" w:eastAsia="x-none"/>
        </w:rPr>
      </w:pPr>
      <w:r w:rsidRPr="00607CBA">
        <w:rPr>
          <w:lang w:val="en-AU" w:eastAsia="x-none"/>
        </w:rPr>
        <w:t>Power boosting/reduction is not supported in pre-emption.</w:t>
      </w:r>
    </w:p>
    <w:p w14:paraId="658A1613" w14:textId="77777777" w:rsidR="00607CBA" w:rsidRPr="00607CBA" w:rsidRDefault="00607CBA" w:rsidP="00607CBA">
      <w:pPr>
        <w:rPr>
          <w:lang w:val="en-US" w:eastAsia="x-none"/>
        </w:rPr>
      </w:pPr>
      <w:r w:rsidRPr="008E2840">
        <w:rPr>
          <w:b/>
          <w:lang w:val="en-US" w:eastAsia="x-none"/>
        </w:rPr>
        <w:t>Proposal 9</w:t>
      </w:r>
      <w:r w:rsidRPr="00607CBA">
        <w:rPr>
          <w:lang w:val="en-US" w:eastAsia="x-none"/>
        </w:rPr>
        <w:t>: In case of there is no corresponding SCI decoded, SL-RSSI should be used in sidelink sensing procedure.</w:t>
      </w:r>
    </w:p>
    <w:p w14:paraId="503938F0" w14:textId="77777777" w:rsidR="00607CBA" w:rsidRPr="00845BBD" w:rsidRDefault="00607CBA" w:rsidP="00607CBA">
      <w:pPr>
        <w:rPr>
          <w:lang w:val="en-US" w:eastAsia="x-none"/>
        </w:rPr>
      </w:pPr>
    </w:p>
    <w:p w14:paraId="39934D79" w14:textId="517B2E22" w:rsidR="00730959" w:rsidRPr="00845BBD" w:rsidRDefault="00034CB9"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0" w:history="1">
        <w:r w:rsidR="00730959" w:rsidRPr="00845BBD">
          <w:rPr>
            <w:rFonts w:cs="Arial"/>
            <w:i w:val="0"/>
            <w:sz w:val="20"/>
            <w:szCs w:val="20"/>
          </w:rPr>
          <w:t>R1-1912740</w:t>
        </w:r>
      </w:hyperlink>
      <w:r w:rsidR="00730959" w:rsidRPr="00845BBD">
        <w:rPr>
          <w:rFonts w:cs="Arial"/>
          <w:i w:val="0"/>
          <w:sz w:val="20"/>
          <w:szCs w:val="20"/>
        </w:rPr>
        <w:tab/>
      </w:r>
      <w:proofErr w:type="spellStart"/>
      <w:r w:rsidR="00730959" w:rsidRPr="00845BBD">
        <w:rPr>
          <w:rFonts w:cs="Arial"/>
          <w:i w:val="0"/>
          <w:sz w:val="20"/>
          <w:szCs w:val="20"/>
        </w:rPr>
        <w:t>InterDigital</w:t>
      </w:r>
      <w:proofErr w:type="spellEnd"/>
      <w:r w:rsidR="00730959" w:rsidRPr="00845BBD">
        <w:rPr>
          <w:rFonts w:cs="Arial"/>
          <w:i w:val="0"/>
          <w:sz w:val="20"/>
          <w:szCs w:val="20"/>
        </w:rPr>
        <w:t>, Inc.</w:t>
      </w:r>
      <w:r w:rsidR="00730959" w:rsidRPr="00845BBD">
        <w:rPr>
          <w:rFonts w:cs="Arial"/>
          <w:i w:val="0"/>
          <w:sz w:val="20"/>
          <w:szCs w:val="20"/>
        </w:rPr>
        <w:tab/>
        <w:t>NR Sidelink Mode 2 Resource Allocation</w:t>
      </w:r>
    </w:p>
    <w:p w14:paraId="744E956E" w14:textId="77777777" w:rsidR="0002373F" w:rsidRPr="008E2840" w:rsidRDefault="0002373F" w:rsidP="0002373F">
      <w:pPr>
        <w:rPr>
          <w:lang w:val="en-US" w:eastAsia="x-none"/>
        </w:rPr>
      </w:pPr>
      <w:r w:rsidRPr="008E2840">
        <w:rPr>
          <w:b/>
          <w:lang w:val="en-US" w:eastAsia="x-none"/>
        </w:rPr>
        <w:t>Proposal 1:</w:t>
      </w:r>
      <w:r w:rsidRPr="008E2840">
        <w:rPr>
          <w:lang w:val="en-US" w:eastAsia="x-none"/>
        </w:rPr>
        <w:t xml:space="preserve"> A mixture of blind and HARQ-based retransmission is not supported for Mode 2.</w:t>
      </w:r>
    </w:p>
    <w:p w14:paraId="05C7838B" w14:textId="77777777" w:rsidR="0002373F" w:rsidRPr="008E2840" w:rsidRDefault="0002373F" w:rsidP="0002373F">
      <w:pPr>
        <w:rPr>
          <w:lang w:val="en-US" w:eastAsia="x-none"/>
        </w:rPr>
      </w:pPr>
      <w:r w:rsidRPr="008E2840">
        <w:rPr>
          <w:b/>
          <w:lang w:val="en-US" w:eastAsia="x-none"/>
        </w:rPr>
        <w:t>Proposal 2:</w:t>
      </w:r>
      <w:r w:rsidRPr="008E2840">
        <w:rPr>
          <w:lang w:val="en-US" w:eastAsia="x-none"/>
        </w:rPr>
        <w:t xml:space="preserve"> The sidelink RSSI is measured and used in the resource selection procedure for mode 2. </w:t>
      </w:r>
    </w:p>
    <w:p w14:paraId="520E123C" w14:textId="77777777" w:rsidR="0002373F" w:rsidRPr="008E2840" w:rsidRDefault="0002373F" w:rsidP="0002373F">
      <w:pPr>
        <w:rPr>
          <w:iCs/>
          <w:lang w:val="en-US" w:eastAsia="x-none"/>
        </w:rPr>
      </w:pPr>
      <w:r w:rsidRPr="008E2840">
        <w:rPr>
          <w:b/>
          <w:iCs/>
          <w:lang w:val="en-US" w:eastAsia="x-none"/>
        </w:rPr>
        <w:t>Proposal 4</w:t>
      </w:r>
      <w:r w:rsidRPr="008E2840">
        <w:rPr>
          <w:iCs/>
          <w:lang w:val="en-US" w:eastAsia="x-none"/>
        </w:rPr>
        <w:t>: Resource selection window for HARQ-based retransmission resource of the same TB considers HARQ feedback timing and PSFCH processing time.</w:t>
      </w:r>
    </w:p>
    <w:p w14:paraId="00DE5E1E" w14:textId="77777777" w:rsidR="0002373F" w:rsidRPr="008E2840" w:rsidRDefault="0002373F" w:rsidP="0002373F">
      <w:pPr>
        <w:rPr>
          <w:lang w:val="en-US" w:eastAsia="x-none"/>
        </w:rPr>
      </w:pPr>
      <w:r w:rsidRPr="008E2840">
        <w:rPr>
          <w:b/>
          <w:lang w:val="en-US" w:eastAsia="x-none"/>
        </w:rPr>
        <w:t>Proposal 5:</w:t>
      </w:r>
      <w:r w:rsidRPr="008E2840">
        <w:rPr>
          <w:lang w:val="en-US" w:eastAsia="x-none"/>
        </w:rPr>
        <w:t xml:space="preserve"> Support Alt. 1-2 for resource reservation initial transmission.</w:t>
      </w:r>
    </w:p>
    <w:p w14:paraId="6DCD61F6" w14:textId="77777777" w:rsidR="0002373F" w:rsidRPr="008E2840" w:rsidRDefault="0002373F" w:rsidP="0002373F">
      <w:pPr>
        <w:rPr>
          <w:lang w:val="en-US" w:eastAsia="x-none"/>
        </w:rPr>
      </w:pPr>
      <w:r w:rsidRPr="008E2840">
        <w:rPr>
          <w:b/>
          <w:lang w:val="en-US" w:eastAsia="x-none"/>
        </w:rPr>
        <w:t>Proposal 6:</w:t>
      </w:r>
      <w:r w:rsidRPr="008E2840">
        <w:rPr>
          <w:lang w:val="en-US" w:eastAsia="x-none"/>
        </w:rPr>
        <w:t xml:space="preserve"> NR V2X supports both Option 1-a and 1-b.</w:t>
      </w:r>
    </w:p>
    <w:p w14:paraId="7B341BFE" w14:textId="77777777" w:rsidR="0002373F" w:rsidRPr="008E2840" w:rsidRDefault="0002373F" w:rsidP="0002373F">
      <w:pPr>
        <w:rPr>
          <w:lang w:val="en-US" w:eastAsia="x-none"/>
        </w:rPr>
      </w:pPr>
      <w:r w:rsidRPr="008E2840">
        <w:rPr>
          <w:b/>
          <w:lang w:val="en-US" w:eastAsia="x-none"/>
        </w:rPr>
        <w:t>Proposal 7:</w:t>
      </w:r>
      <w:r w:rsidRPr="008E2840">
        <w:rPr>
          <w:lang w:val="en-US" w:eastAsia="x-none"/>
        </w:rPr>
        <w:t xml:space="preserve"> One bit in the SCI is used to indicate the reservation for Option 1-a or Option 1-b.</w:t>
      </w:r>
    </w:p>
    <w:p w14:paraId="1922CDCC" w14:textId="77777777" w:rsidR="0002373F" w:rsidRPr="008E2840" w:rsidRDefault="0002373F" w:rsidP="0002373F">
      <w:pPr>
        <w:rPr>
          <w:bCs/>
          <w:lang w:val="en-US" w:eastAsia="x-none"/>
        </w:rPr>
      </w:pPr>
      <w:r w:rsidRPr="008E2840">
        <w:rPr>
          <w:b/>
          <w:lang w:val="en-US" w:eastAsia="x-none"/>
        </w:rPr>
        <w:t>Proposal 8:</w:t>
      </w:r>
      <w:r w:rsidRPr="008E2840">
        <w:rPr>
          <w:lang w:val="en-US" w:eastAsia="x-none"/>
        </w:rPr>
        <w:t xml:space="preserve"> HARQ </w:t>
      </w:r>
      <w:r w:rsidRPr="008E2840">
        <w:rPr>
          <w:bCs/>
          <w:lang w:val="en-US" w:eastAsia="x-none"/>
        </w:rPr>
        <w:t>feedback-based PSSCH retransmissions is also supported without resource reservation from the prior transmission of the same TB.</w:t>
      </w:r>
    </w:p>
    <w:p w14:paraId="673DBB96" w14:textId="77777777" w:rsidR="0002373F" w:rsidRPr="008E2840" w:rsidRDefault="0002373F" w:rsidP="0002373F">
      <w:pPr>
        <w:rPr>
          <w:lang w:val="en-US" w:eastAsia="x-none"/>
        </w:rPr>
      </w:pPr>
      <w:r w:rsidRPr="008E2840">
        <w:rPr>
          <w:b/>
          <w:lang w:val="en-US" w:eastAsia="x-none"/>
        </w:rPr>
        <w:t>Proposal 9:</w:t>
      </w:r>
      <w:r w:rsidRPr="008E2840">
        <w:rPr>
          <w:lang w:val="en-US" w:eastAsia="x-none"/>
        </w:rPr>
        <w:t xml:space="preserve"> When HARQ feedback-based PSSCH retransmission without resource reservation is used, the resource selection for retransmission after receiving HARQ NACK is the same as that for the initial transmission.</w:t>
      </w:r>
    </w:p>
    <w:p w14:paraId="46525756" w14:textId="77777777" w:rsidR="0002373F" w:rsidRPr="008E2840" w:rsidRDefault="0002373F" w:rsidP="0002373F">
      <w:pPr>
        <w:rPr>
          <w:lang w:val="en-US" w:eastAsia="x-none"/>
        </w:rPr>
      </w:pPr>
      <w:r w:rsidRPr="008E2840">
        <w:rPr>
          <w:b/>
          <w:lang w:val="en-US" w:eastAsia="x-none"/>
        </w:rPr>
        <w:t>Proposal 10:</w:t>
      </w:r>
      <w:r w:rsidRPr="008E2840">
        <w:rPr>
          <w:lang w:val="en-US" w:eastAsia="x-none"/>
        </w:rPr>
        <w:t xml:space="preserve"> The reserved HARQ retransmission resource can be reused by other UEs based on HARQ-ACK detection.</w:t>
      </w:r>
    </w:p>
    <w:p w14:paraId="5FED6305" w14:textId="77777777" w:rsidR="0002373F" w:rsidRPr="008E2840" w:rsidRDefault="0002373F" w:rsidP="0002373F">
      <w:pPr>
        <w:rPr>
          <w:lang w:val="en-US" w:eastAsia="x-none"/>
        </w:rPr>
      </w:pPr>
      <w:r w:rsidRPr="008E2840">
        <w:rPr>
          <w:b/>
          <w:lang w:val="en-US" w:eastAsia="x-none"/>
        </w:rPr>
        <w:t>Proposal 11:</w:t>
      </w:r>
      <w:r w:rsidRPr="008E2840">
        <w:rPr>
          <w:lang w:val="en-US" w:eastAsia="x-none"/>
        </w:rPr>
        <w:t xml:space="preserve"> Support maximum number of RSRP threshold increment.</w:t>
      </w:r>
    </w:p>
    <w:p w14:paraId="30FC9C6C" w14:textId="77777777" w:rsidR="0002373F" w:rsidRPr="008E2840" w:rsidRDefault="0002373F" w:rsidP="0002373F">
      <w:pPr>
        <w:rPr>
          <w:lang w:val="en-US" w:eastAsia="x-none"/>
        </w:rPr>
      </w:pPr>
      <w:r w:rsidRPr="008E2840">
        <w:rPr>
          <w:b/>
          <w:lang w:val="en-US" w:eastAsia="x-none"/>
        </w:rPr>
        <w:t>Proposal 12:</w:t>
      </w:r>
      <w:r w:rsidRPr="008E2840">
        <w:rPr>
          <w:lang w:val="en-US" w:eastAsia="x-none"/>
        </w:rPr>
        <w:t xml:space="preserve"> The UE selects the transmission resource from the candidate resources when RSRP </w:t>
      </w:r>
      <w:proofErr w:type="spellStart"/>
      <w:r w:rsidRPr="008E2840">
        <w:rPr>
          <w:lang w:val="en-US" w:eastAsia="x-none"/>
        </w:rPr>
        <w:t>increament</w:t>
      </w:r>
      <w:proofErr w:type="spellEnd"/>
      <w:r w:rsidRPr="008E2840">
        <w:rPr>
          <w:lang w:val="en-US" w:eastAsia="x-none"/>
        </w:rPr>
        <w:t xml:space="preserve"> is greater than a threshold.</w:t>
      </w:r>
    </w:p>
    <w:p w14:paraId="66099A66" w14:textId="77777777" w:rsidR="0002373F" w:rsidRPr="008E2840" w:rsidRDefault="0002373F" w:rsidP="0002373F">
      <w:pPr>
        <w:rPr>
          <w:lang w:val="en-US" w:eastAsia="x-none"/>
        </w:rPr>
      </w:pPr>
      <w:r w:rsidRPr="008E2840">
        <w:rPr>
          <w:b/>
          <w:lang w:val="en-US" w:eastAsia="x-none"/>
        </w:rPr>
        <w:t>Proposal 13:</w:t>
      </w:r>
      <w:r w:rsidRPr="008E2840">
        <w:rPr>
          <w:lang w:val="en-US" w:eastAsia="x-none"/>
        </w:rPr>
        <w:t xml:space="preserve"> RAN1 sends a reply LS to RAN2 that zone-based resource pool selection is beneficial only for the LTE V2X traffic type.</w:t>
      </w:r>
    </w:p>
    <w:p w14:paraId="5B816F3B" w14:textId="77777777" w:rsidR="0002373F" w:rsidRPr="00845BBD" w:rsidRDefault="0002373F" w:rsidP="0002373F">
      <w:pPr>
        <w:rPr>
          <w:lang w:val="en-US" w:eastAsia="x-none"/>
        </w:rPr>
      </w:pPr>
    </w:p>
    <w:p w14:paraId="630FF219" w14:textId="7DA5A231" w:rsidR="00730959" w:rsidRPr="00845BBD" w:rsidRDefault="00034CB9"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1" w:history="1">
        <w:r w:rsidR="00730959" w:rsidRPr="00845BBD">
          <w:rPr>
            <w:rFonts w:cs="Arial"/>
            <w:i w:val="0"/>
            <w:sz w:val="20"/>
            <w:szCs w:val="20"/>
          </w:rPr>
          <w:t>R1-1912753</w:t>
        </w:r>
      </w:hyperlink>
      <w:r w:rsidR="00730959" w:rsidRPr="00845BBD">
        <w:rPr>
          <w:rFonts w:cs="Arial"/>
          <w:i w:val="0"/>
          <w:sz w:val="20"/>
          <w:szCs w:val="20"/>
        </w:rPr>
        <w:tab/>
        <w:t>Panasonic Corporation</w:t>
      </w:r>
      <w:r w:rsidR="00730959" w:rsidRPr="00845BBD">
        <w:rPr>
          <w:rFonts w:cs="Arial"/>
          <w:i w:val="0"/>
          <w:sz w:val="20"/>
          <w:szCs w:val="20"/>
        </w:rPr>
        <w:tab/>
        <w:t>Discussion on sidelink resource allocation in mode 2 for NR V2X</w:t>
      </w:r>
    </w:p>
    <w:p w14:paraId="3A3C0F73" w14:textId="312DEDB7" w:rsidR="008A6C38" w:rsidRPr="008A6C38" w:rsidRDefault="008A6C38" w:rsidP="008A6C38">
      <w:pPr>
        <w:rPr>
          <w:lang w:eastAsia="x-none"/>
        </w:rPr>
      </w:pPr>
      <w:r w:rsidRPr="008E2840">
        <w:rPr>
          <w:b/>
          <w:lang w:eastAsia="x-none"/>
        </w:rPr>
        <w:t>Proposal 1</w:t>
      </w:r>
      <w:r w:rsidRPr="008A6C38">
        <w:rPr>
          <w:lang w:eastAsia="x-none"/>
        </w:rPr>
        <w:t xml:space="preserve">: To take agreement of </w:t>
      </w:r>
      <w:r w:rsidR="00045A8E">
        <w:rPr>
          <w:lang w:eastAsia="x-none"/>
        </w:rPr>
        <w:t>a</w:t>
      </w:r>
      <w:r w:rsidRPr="008A6C38">
        <w:rPr>
          <w:lang w:eastAsia="x-none"/>
        </w:rPr>
        <w:t>lt. 1-1: Support a single sub-channel PSCCH+PSSCH reserving resource(s) for retransmission(s) of a TB with a larger number of sub-channels, where PSSCH REs are occupied by 2nd stage SCI and by SCH.</w:t>
      </w:r>
    </w:p>
    <w:p w14:paraId="2D2988B1" w14:textId="77777777" w:rsidR="008A6C38" w:rsidRPr="008A6C38" w:rsidRDefault="008A6C38" w:rsidP="00B56FF4">
      <w:pPr>
        <w:numPr>
          <w:ilvl w:val="0"/>
          <w:numId w:val="37"/>
        </w:numPr>
        <w:rPr>
          <w:lang w:val="en-US" w:eastAsia="x-none"/>
        </w:rPr>
      </w:pPr>
      <w:proofErr w:type="gramStart"/>
      <w:r w:rsidRPr="008A6C38">
        <w:rPr>
          <w:iCs/>
          <w:lang w:val="en-US" w:eastAsia="x-none"/>
        </w:rPr>
        <w:t>1 bit</w:t>
      </w:r>
      <w:proofErr w:type="gramEnd"/>
      <w:r w:rsidRPr="008A6C38">
        <w:rPr>
          <w:iCs/>
          <w:lang w:val="en-US" w:eastAsia="x-none"/>
        </w:rPr>
        <w:t xml:space="preserve"> indication is carried in 1st stage SCI to distinguish the single sub-channel</w:t>
      </w:r>
    </w:p>
    <w:p w14:paraId="2D6DC6F1" w14:textId="77777777" w:rsidR="008A6C38" w:rsidRPr="008A6C38" w:rsidRDefault="008A6C38" w:rsidP="00B56FF4">
      <w:pPr>
        <w:numPr>
          <w:ilvl w:val="0"/>
          <w:numId w:val="37"/>
        </w:numPr>
        <w:rPr>
          <w:lang w:val="en-US" w:eastAsia="x-none"/>
        </w:rPr>
      </w:pPr>
      <w:r w:rsidRPr="008A6C38">
        <w:rPr>
          <w:iCs/>
          <w:lang w:val="en-US" w:eastAsia="x-none"/>
        </w:rPr>
        <w:t>TBS is determined based on number of sub-channels indicated for reserved resource(s)</w:t>
      </w:r>
    </w:p>
    <w:p w14:paraId="6775E0D1" w14:textId="77777777" w:rsidR="008A6C38" w:rsidRPr="008A6C38" w:rsidRDefault="008A6C38" w:rsidP="00B56FF4">
      <w:pPr>
        <w:numPr>
          <w:ilvl w:val="0"/>
          <w:numId w:val="37"/>
        </w:numPr>
        <w:rPr>
          <w:lang w:val="en-US" w:eastAsia="x-none"/>
        </w:rPr>
      </w:pPr>
      <w:r w:rsidRPr="008A6C38">
        <w:rPr>
          <w:iCs/>
          <w:lang w:val="en-US" w:eastAsia="x-none"/>
        </w:rPr>
        <w:t>RV is determined based on explicit field in 2nd stage SCI (as agreed)</w:t>
      </w:r>
    </w:p>
    <w:p w14:paraId="6E95410E" w14:textId="77777777" w:rsidR="008A6C38" w:rsidRPr="008A6C38" w:rsidRDefault="008A6C38" w:rsidP="008A6C38">
      <w:pPr>
        <w:rPr>
          <w:lang w:eastAsia="x-none"/>
        </w:rPr>
      </w:pPr>
      <w:r w:rsidRPr="008E2840">
        <w:rPr>
          <w:b/>
          <w:lang w:eastAsia="x-none"/>
        </w:rPr>
        <w:t>Proposal 2</w:t>
      </w:r>
      <w:r w:rsidRPr="008A6C38">
        <w:rPr>
          <w:lang w:eastAsia="x-none"/>
        </w:rPr>
        <w:t>: For the count of maximum number of HARQ (re-)transmissions, to determine either to count the initial one subchannel transmission or not. Either is ok for us.</w:t>
      </w:r>
    </w:p>
    <w:p w14:paraId="6EEDBA2F" w14:textId="77777777" w:rsidR="008A6C38" w:rsidRPr="008A6C38" w:rsidRDefault="008A6C38" w:rsidP="008A6C38">
      <w:pPr>
        <w:rPr>
          <w:lang w:eastAsia="x-none"/>
        </w:rPr>
      </w:pPr>
      <w:r w:rsidRPr="008E2840">
        <w:rPr>
          <w:b/>
          <w:lang w:eastAsia="x-none"/>
        </w:rPr>
        <w:t>Proposal 3</w:t>
      </w:r>
      <w:r w:rsidRPr="008A6C38">
        <w:rPr>
          <w:lang w:eastAsia="x-none"/>
        </w:rPr>
        <w:t>: For the PSFCH transmission corresponding to the initial one subchannel transmission, to determine always not to transmit or just same as other subchannel assignment.</w:t>
      </w:r>
    </w:p>
    <w:p w14:paraId="310C7FE8" w14:textId="77777777" w:rsidR="008A6C38" w:rsidRPr="008A6C38" w:rsidRDefault="008A6C38" w:rsidP="008A6C38">
      <w:pPr>
        <w:rPr>
          <w:lang w:eastAsia="x-none"/>
        </w:rPr>
      </w:pPr>
      <w:r w:rsidRPr="008E2840">
        <w:rPr>
          <w:b/>
          <w:lang w:eastAsia="x-none"/>
        </w:rPr>
        <w:t>Proposal 4</w:t>
      </w:r>
      <w:r w:rsidRPr="008A6C38">
        <w:rPr>
          <w:lang w:eastAsia="x-none"/>
        </w:rPr>
        <w:t xml:space="preserve">: The size of window W can be the order of 16 or 32 slots. </w:t>
      </w:r>
    </w:p>
    <w:p w14:paraId="4793B13C" w14:textId="77777777" w:rsidR="008A6C38" w:rsidRPr="008A6C38" w:rsidRDefault="008A6C38" w:rsidP="008A6C38">
      <w:pPr>
        <w:rPr>
          <w:lang w:eastAsia="x-none"/>
        </w:rPr>
      </w:pPr>
      <w:r w:rsidRPr="008E2840">
        <w:rPr>
          <w:b/>
          <w:lang w:eastAsia="x-none"/>
        </w:rPr>
        <w:t>Proposal 5</w:t>
      </w:r>
      <w:r w:rsidRPr="008A6C38">
        <w:rPr>
          <w:lang w:eastAsia="x-none"/>
        </w:rPr>
        <w:t xml:space="preserve">: A period &gt; W is additionally signalled in SCI for the reservation of periodic transmission. The number of subsequent </w:t>
      </w:r>
      <w:proofErr w:type="gramStart"/>
      <w:r w:rsidRPr="008A6C38">
        <w:rPr>
          <w:lang w:eastAsia="x-none"/>
        </w:rPr>
        <w:t>reservation</w:t>
      </w:r>
      <w:proofErr w:type="gramEnd"/>
      <w:r w:rsidRPr="008A6C38">
        <w:rPr>
          <w:lang w:eastAsia="x-none"/>
        </w:rPr>
        <w:t xml:space="preserve"> with the signalled periodicity is (pre-)configured</w:t>
      </w:r>
    </w:p>
    <w:p w14:paraId="08032F5B" w14:textId="77777777" w:rsidR="008A6C38" w:rsidRPr="008A6C38" w:rsidRDefault="008A6C38" w:rsidP="008A6C38">
      <w:pPr>
        <w:rPr>
          <w:lang w:eastAsia="x-none"/>
        </w:rPr>
      </w:pPr>
      <w:r w:rsidRPr="008E2840">
        <w:rPr>
          <w:b/>
          <w:lang w:eastAsia="x-none"/>
        </w:rPr>
        <w:t>Proposal 6</w:t>
      </w:r>
      <w:r w:rsidRPr="008A6C38">
        <w:rPr>
          <w:lang w:eastAsia="x-none"/>
        </w:rPr>
        <w:t>: When A period &gt; W is additionally signalled in SCI, N</w:t>
      </w:r>
      <w:r w:rsidRPr="008A6C38">
        <w:rPr>
          <w:vertAlign w:val="subscript"/>
          <w:lang w:eastAsia="x-none"/>
        </w:rPr>
        <w:t>MAX</w:t>
      </w:r>
      <w:r w:rsidRPr="008A6C38">
        <w:rPr>
          <w:lang w:eastAsia="x-none"/>
        </w:rPr>
        <w:t xml:space="preserve"> is reduced. The reduced signalling field in a SCI is used for the indication of the period of more than W. </w:t>
      </w:r>
    </w:p>
    <w:p w14:paraId="7D3C6064" w14:textId="77777777" w:rsidR="008A6C38" w:rsidRPr="008A6C38" w:rsidRDefault="008A6C38" w:rsidP="008A6C38">
      <w:pPr>
        <w:rPr>
          <w:lang w:eastAsia="x-none"/>
        </w:rPr>
      </w:pPr>
      <w:r w:rsidRPr="008E2840">
        <w:rPr>
          <w:b/>
          <w:lang w:eastAsia="x-none"/>
        </w:rPr>
        <w:t>Proposal 7</w:t>
      </w:r>
      <w:r w:rsidRPr="008A6C38">
        <w:rPr>
          <w:lang w:eastAsia="x-none"/>
        </w:rPr>
        <w:t xml:space="preserve">: There is no field to indicate to distinguish reservation for another TB except NDI and HARQ ID. It is up to Tx UE whether the reserved resource is used for the same TB or another TB </w:t>
      </w:r>
      <w:proofErr w:type="gramStart"/>
      <w:r w:rsidRPr="008A6C38">
        <w:rPr>
          <w:lang w:eastAsia="x-none"/>
        </w:rPr>
        <w:t>at the moment</w:t>
      </w:r>
      <w:proofErr w:type="gramEnd"/>
      <w:r w:rsidRPr="008A6C38">
        <w:rPr>
          <w:lang w:eastAsia="x-none"/>
        </w:rPr>
        <w:t xml:space="preserve"> of SCI transmission.</w:t>
      </w:r>
    </w:p>
    <w:p w14:paraId="104ACE39" w14:textId="77777777" w:rsidR="008A6C38" w:rsidRPr="008A6C38" w:rsidRDefault="008A6C38" w:rsidP="008A6C38">
      <w:pPr>
        <w:rPr>
          <w:lang w:eastAsia="x-none"/>
        </w:rPr>
      </w:pPr>
      <w:r w:rsidRPr="008E2840">
        <w:rPr>
          <w:b/>
          <w:lang w:eastAsia="x-none"/>
        </w:rPr>
        <w:t>Proposal 8</w:t>
      </w:r>
      <w:r w:rsidRPr="008A6C38">
        <w:rPr>
          <w:lang w:eastAsia="x-none"/>
        </w:rPr>
        <w:t>: To confirm to support a mixed blind and feedback-based approach.</w:t>
      </w:r>
    </w:p>
    <w:p w14:paraId="20D617C8" w14:textId="77777777" w:rsidR="008A6C38" w:rsidRPr="008A6C38" w:rsidRDefault="008A6C38" w:rsidP="008A6C38">
      <w:pPr>
        <w:rPr>
          <w:lang w:val="en-US" w:eastAsia="x-none"/>
        </w:rPr>
      </w:pPr>
      <w:r w:rsidRPr="008E2840">
        <w:rPr>
          <w:b/>
          <w:lang w:val="en-US" w:eastAsia="x-none"/>
        </w:rPr>
        <w:t>Proposal 9</w:t>
      </w:r>
      <w:r w:rsidRPr="008A6C38">
        <w:rPr>
          <w:lang w:val="en-US" w:eastAsia="x-none"/>
        </w:rPr>
        <w:t xml:space="preserve">: Slot aggregation based on (pre-)configuration per a resource pool should be supported. </w:t>
      </w:r>
    </w:p>
    <w:p w14:paraId="505B1A8A" w14:textId="77777777" w:rsidR="008A6C38" w:rsidRPr="008A6C38" w:rsidRDefault="008A6C38" w:rsidP="008A6C38">
      <w:pPr>
        <w:rPr>
          <w:lang w:val="en-US" w:eastAsia="x-none"/>
        </w:rPr>
      </w:pPr>
      <w:r w:rsidRPr="008E2840">
        <w:rPr>
          <w:b/>
          <w:lang w:val="en-US" w:eastAsia="x-none"/>
        </w:rPr>
        <w:t>Proposal 10</w:t>
      </w:r>
      <w:r w:rsidRPr="008A6C38">
        <w:rPr>
          <w:lang w:val="en-US" w:eastAsia="x-none"/>
        </w:rPr>
        <w:t xml:space="preserve">: Dynamic slot aggregation should not be supported. </w:t>
      </w:r>
    </w:p>
    <w:p w14:paraId="5215F387" w14:textId="77777777" w:rsidR="008A6C38" w:rsidRPr="008A6C38" w:rsidRDefault="008A6C38" w:rsidP="008A6C38">
      <w:pPr>
        <w:rPr>
          <w:lang w:val="en-SG" w:eastAsia="x-none"/>
        </w:rPr>
      </w:pPr>
      <w:r w:rsidRPr="008E2840">
        <w:rPr>
          <w:b/>
          <w:lang w:val="en-SG" w:eastAsia="x-none"/>
        </w:rPr>
        <w:t>Proposal 11</w:t>
      </w:r>
      <w:r w:rsidRPr="008A6C38">
        <w:rPr>
          <w:lang w:val="en-SG" w:eastAsia="x-none"/>
        </w:rPr>
        <w:t xml:space="preserve">: </w:t>
      </w:r>
      <w:r w:rsidRPr="008A6C38">
        <w:rPr>
          <w:lang w:val="en-US" w:eastAsia="x-none"/>
        </w:rPr>
        <w:t>The step 1 of the resource (re-)selection procedure</w:t>
      </w:r>
      <w:r w:rsidRPr="008A6C38">
        <w:rPr>
          <w:lang w:val="en-SG" w:eastAsia="x-none"/>
        </w:rPr>
        <w:t xml:space="preserve"> is following principle.</w:t>
      </w:r>
    </w:p>
    <w:p w14:paraId="2F2C6241" w14:textId="77777777" w:rsidR="008A6C38" w:rsidRPr="008A6C38" w:rsidRDefault="008A6C38" w:rsidP="008A6C38">
      <w:pPr>
        <w:rPr>
          <w:lang w:val="en-US" w:eastAsia="x-none"/>
        </w:rPr>
      </w:pPr>
      <w:r w:rsidRPr="008A6C38">
        <w:rPr>
          <w:lang w:val="en-US" w:eastAsia="x-none"/>
        </w:rPr>
        <w:t xml:space="preserve">- when low priority transmission is intended, trying to obtain the resource indicated by low priority SCI as much as possible until reaching </w:t>
      </w:r>
      <w:r w:rsidRPr="008A6C38">
        <w:rPr>
          <w:lang w:eastAsia="x-none"/>
        </w:rPr>
        <w:t>X%</w:t>
      </w:r>
      <w:r w:rsidRPr="008A6C38">
        <w:rPr>
          <w:lang w:val="en-US" w:eastAsia="x-none"/>
        </w:rPr>
        <w:t xml:space="preserve"> or reaching the maximum allowed number of SL-RSRP threshold increments for low priority SCI.</w:t>
      </w:r>
    </w:p>
    <w:p w14:paraId="54C213C8" w14:textId="77777777" w:rsidR="008A6C38" w:rsidRPr="008A6C38" w:rsidRDefault="008A6C38" w:rsidP="008A6C38">
      <w:pPr>
        <w:rPr>
          <w:lang w:val="en-US" w:eastAsia="x-none"/>
        </w:rPr>
      </w:pPr>
      <w:r w:rsidRPr="008A6C38">
        <w:rPr>
          <w:lang w:val="en-US" w:eastAsia="x-none"/>
        </w:rPr>
        <w:t xml:space="preserve">- when high priority transmission is intended, trying to obtain the resource indicated by low priority SCI as much as possible until reaching </w:t>
      </w:r>
      <w:r w:rsidRPr="008A6C38">
        <w:rPr>
          <w:lang w:eastAsia="x-none"/>
        </w:rPr>
        <w:t>X%</w:t>
      </w:r>
      <w:r w:rsidRPr="008A6C38">
        <w:rPr>
          <w:lang w:val="en-US" w:eastAsia="x-none"/>
        </w:rPr>
        <w:t xml:space="preserve"> or reaching the maximum allowed number of SL-RSRP threshold increments for low priority SCI. If X% is still not achieved, trying to obtain the resource indicated by high priority SCI as much as possible until reaching </w:t>
      </w:r>
      <w:r w:rsidRPr="008A6C38">
        <w:rPr>
          <w:lang w:eastAsia="x-none"/>
        </w:rPr>
        <w:t>X%</w:t>
      </w:r>
      <w:r w:rsidRPr="008A6C38">
        <w:rPr>
          <w:lang w:val="en-US" w:eastAsia="x-none"/>
        </w:rPr>
        <w:t xml:space="preserve"> or reaching the maximum allowed number of SL-RSRP threshold increments for high priority SCI.</w:t>
      </w:r>
    </w:p>
    <w:p w14:paraId="347DB407" w14:textId="77777777" w:rsidR="008A6C38" w:rsidRPr="008A6C38" w:rsidRDefault="008A6C38" w:rsidP="008A6C38">
      <w:pPr>
        <w:rPr>
          <w:lang w:eastAsia="x-none"/>
        </w:rPr>
      </w:pPr>
      <w:r w:rsidRPr="008E2840">
        <w:rPr>
          <w:b/>
          <w:lang w:val="en-US" w:eastAsia="x-none"/>
        </w:rPr>
        <w:t>Proposal 12</w:t>
      </w:r>
      <w:r w:rsidRPr="008A6C38">
        <w:rPr>
          <w:lang w:val="en-US" w:eastAsia="x-none"/>
        </w:rPr>
        <w:t xml:space="preserve">: Pre-emption is realized by the different RSRP threshold setting depending on the combination between overlapping transmission and overlapped transmission. </w:t>
      </w:r>
    </w:p>
    <w:p w14:paraId="0008A9DB" w14:textId="77777777" w:rsidR="008A6C38" w:rsidRPr="00845BBD" w:rsidRDefault="008A6C38" w:rsidP="008A6C38">
      <w:pPr>
        <w:rPr>
          <w:lang w:eastAsia="x-none"/>
        </w:rPr>
      </w:pPr>
    </w:p>
    <w:p w14:paraId="75C78C6F" w14:textId="564C3BD1" w:rsidR="00730959" w:rsidRPr="00845BBD" w:rsidRDefault="00034CB9"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2" w:history="1">
        <w:r w:rsidR="00730959" w:rsidRPr="009B61B9">
          <w:rPr>
            <w:rFonts w:cs="Arial"/>
            <w:i w:val="0"/>
            <w:sz w:val="20"/>
            <w:szCs w:val="20"/>
          </w:rPr>
          <w:t>R1</w:t>
        </w:r>
        <w:r w:rsidR="00730959" w:rsidRPr="00845BBD">
          <w:rPr>
            <w:rFonts w:cs="Arial"/>
            <w:i w:val="0"/>
            <w:sz w:val="20"/>
            <w:szCs w:val="20"/>
          </w:rPr>
          <w:t>-1912759</w:t>
        </w:r>
      </w:hyperlink>
      <w:r w:rsidR="00730959" w:rsidRPr="00845BBD">
        <w:rPr>
          <w:rFonts w:cs="Arial"/>
          <w:i w:val="0"/>
          <w:sz w:val="20"/>
          <w:szCs w:val="20"/>
        </w:rPr>
        <w:tab/>
        <w:t>Sharp</w:t>
      </w:r>
      <w:r w:rsidR="00730959" w:rsidRPr="00845BBD">
        <w:rPr>
          <w:rFonts w:cs="Arial"/>
          <w:i w:val="0"/>
          <w:sz w:val="20"/>
          <w:szCs w:val="20"/>
        </w:rPr>
        <w:tab/>
        <w:t>Resource allocation mode 2 for NR sidelink</w:t>
      </w:r>
    </w:p>
    <w:p w14:paraId="3C215566" w14:textId="77777777" w:rsidR="00334324" w:rsidRPr="00334324" w:rsidRDefault="00334324" w:rsidP="00334324">
      <w:pPr>
        <w:rPr>
          <w:lang w:eastAsia="x-none"/>
        </w:rPr>
      </w:pPr>
      <w:r w:rsidRPr="00334324">
        <w:rPr>
          <w:rFonts w:hint="eastAsia"/>
          <w:b/>
          <w:lang w:eastAsia="x-none"/>
        </w:rPr>
        <w:t xml:space="preserve">Proposal </w:t>
      </w:r>
      <w:r w:rsidRPr="00334324">
        <w:rPr>
          <w:b/>
          <w:lang w:eastAsia="x-none"/>
        </w:rPr>
        <w:t>1</w:t>
      </w:r>
      <w:r w:rsidRPr="00334324">
        <w:rPr>
          <w:rFonts w:hint="eastAsia"/>
          <w:b/>
          <w:lang w:eastAsia="x-none"/>
        </w:rPr>
        <w:t xml:space="preserve">: </w:t>
      </w:r>
      <w:r w:rsidRPr="00334324">
        <w:rPr>
          <w:rFonts w:hint="eastAsia"/>
          <w:lang w:eastAsia="x-none"/>
        </w:rPr>
        <w:t>The starting slots and starting sub-channels of PSSCH candidates are (pre-) configured.</w:t>
      </w:r>
    </w:p>
    <w:p w14:paraId="65D60936" w14:textId="77777777" w:rsidR="00334324" w:rsidRPr="00334324" w:rsidRDefault="00334324" w:rsidP="00334324">
      <w:pPr>
        <w:rPr>
          <w:lang w:eastAsia="x-none"/>
        </w:rPr>
      </w:pPr>
      <w:r w:rsidRPr="00334324">
        <w:rPr>
          <w:b/>
          <w:lang w:eastAsia="x-none"/>
        </w:rPr>
        <w:t>Proposal 2:</w:t>
      </w:r>
      <w:r w:rsidRPr="00334324">
        <w:rPr>
          <w:lang w:eastAsia="x-none"/>
        </w:rPr>
        <w:t xml:space="preserve"> Consider </w:t>
      </w:r>
      <w:proofErr w:type="gramStart"/>
      <w:r w:rsidRPr="00334324">
        <w:rPr>
          <w:lang w:eastAsia="x-none"/>
        </w:rPr>
        <w:t>to support</w:t>
      </w:r>
      <w:proofErr w:type="gramEnd"/>
      <w:r w:rsidRPr="00334324">
        <w:rPr>
          <w:lang w:eastAsia="x-none"/>
        </w:rPr>
        <w:t xml:space="preserve"> sensing with granularity of resource pattern</w:t>
      </w:r>
      <w:r w:rsidRPr="00334324">
        <w:rPr>
          <w:rFonts w:hint="eastAsia"/>
          <w:lang w:eastAsia="x-none"/>
        </w:rPr>
        <w:t>s</w:t>
      </w:r>
      <w:r w:rsidRPr="00334324">
        <w:rPr>
          <w:lang w:eastAsia="x-none"/>
        </w:rPr>
        <w:t xml:space="preserve"> (i.e. mode 2-d).</w:t>
      </w:r>
    </w:p>
    <w:p w14:paraId="5F2C50AE" w14:textId="738891B6" w:rsidR="00334324" w:rsidRPr="00334324" w:rsidRDefault="00334324" w:rsidP="00334324">
      <w:pPr>
        <w:rPr>
          <w:lang w:eastAsia="x-none"/>
        </w:rPr>
      </w:pPr>
      <w:r w:rsidRPr="00334324">
        <w:rPr>
          <w:b/>
          <w:lang w:eastAsia="x-none"/>
        </w:rPr>
        <w:t>Proposal 3:</w:t>
      </w:r>
      <w:r w:rsidRPr="00334324">
        <w:rPr>
          <w:lang w:eastAsia="x-none"/>
        </w:rPr>
        <w:t xml:space="preserve"> Further clarify that T0 and </w:t>
      </w:r>
      <m:oMath>
        <m:sSub>
          <m:sSubPr>
            <m:ctrlPr>
              <w:rPr>
                <w:rFonts w:ascii="Cambria Math" w:hAnsi="Cambria Math"/>
                <w:lang w:eastAsia="x-none"/>
              </w:rPr>
            </m:ctrlPr>
          </m:sSubPr>
          <m:e>
            <m:r>
              <m:rPr>
                <m:sty m:val="p"/>
              </m:rPr>
              <w:rPr>
                <w:rFonts w:ascii="Cambria Math" w:hAnsi="Cambria Math"/>
                <w:lang w:eastAsia="x-none"/>
              </w:rPr>
              <m:t>T</m:t>
            </m:r>
          </m:e>
          <m:sub>
            <m:r>
              <m:rPr>
                <m:sty m:val="p"/>
              </m:rPr>
              <w:rPr>
                <w:rFonts w:ascii="Cambria Math" w:hAnsi="Cambria Math"/>
                <w:lang w:eastAsia="x-none"/>
              </w:rPr>
              <m:t>proc,0</m:t>
            </m:r>
          </m:sub>
        </m:sSub>
      </m:oMath>
      <w:r w:rsidRPr="00334324">
        <w:rPr>
          <w:rFonts w:hint="eastAsia"/>
          <w:lang w:eastAsia="x-none"/>
        </w:rPr>
        <w:t xml:space="preserve"> </w:t>
      </w:r>
      <w:r w:rsidRPr="00334324">
        <w:rPr>
          <w:lang w:eastAsia="x-none"/>
        </w:rPr>
        <w:t>are in unit of physical slots.</w:t>
      </w:r>
    </w:p>
    <w:p w14:paraId="32487220" w14:textId="77777777" w:rsidR="00334324" w:rsidRPr="00845BBD" w:rsidRDefault="00334324" w:rsidP="00334324">
      <w:pPr>
        <w:rPr>
          <w:lang w:eastAsia="x-none"/>
        </w:rPr>
      </w:pPr>
    </w:p>
    <w:p w14:paraId="036378FC" w14:textId="459FB13E" w:rsidR="00730959" w:rsidRPr="00845BBD" w:rsidRDefault="00034CB9"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3" w:history="1">
        <w:r w:rsidR="00730959" w:rsidRPr="00845BBD">
          <w:rPr>
            <w:rFonts w:cs="Arial"/>
            <w:i w:val="0"/>
            <w:sz w:val="20"/>
            <w:szCs w:val="20"/>
          </w:rPr>
          <w:t>R1-1912794</w:t>
        </w:r>
      </w:hyperlink>
      <w:r w:rsidR="00730959" w:rsidRPr="00845BBD">
        <w:rPr>
          <w:rFonts w:cs="Arial"/>
          <w:i w:val="0"/>
          <w:sz w:val="20"/>
          <w:szCs w:val="20"/>
        </w:rPr>
        <w:tab/>
        <w:t>OPPO</w:t>
      </w:r>
      <w:r w:rsidR="00730959" w:rsidRPr="00845BBD">
        <w:rPr>
          <w:rFonts w:cs="Arial"/>
          <w:i w:val="0"/>
          <w:sz w:val="20"/>
          <w:szCs w:val="20"/>
        </w:rPr>
        <w:tab/>
        <w:t>Discussions on resource reservation, sensing and selection in Mode 2</w:t>
      </w:r>
    </w:p>
    <w:p w14:paraId="7B5182C0" w14:textId="77777777" w:rsidR="001F7B9B" w:rsidRPr="001F7B9B" w:rsidRDefault="001F7B9B" w:rsidP="001F7B9B">
      <w:pPr>
        <w:rPr>
          <w:lang w:eastAsia="x-none"/>
        </w:rPr>
      </w:pPr>
      <w:r w:rsidRPr="008E2840">
        <w:rPr>
          <w:b/>
          <w:lang w:eastAsia="x-none"/>
        </w:rPr>
        <w:t>Proposal 1</w:t>
      </w:r>
      <w:r w:rsidRPr="001F7B9B">
        <w:rPr>
          <w:lang w:eastAsia="x-none"/>
        </w:rPr>
        <w:t>: It is recommended to support HARQ (re)transmission for a TB can have a mixed blind and feedback-based approach.</w:t>
      </w:r>
    </w:p>
    <w:p w14:paraId="01120C2B" w14:textId="77777777" w:rsidR="001F7B9B" w:rsidRPr="001F7B9B" w:rsidRDefault="001F7B9B" w:rsidP="001F7B9B">
      <w:pPr>
        <w:rPr>
          <w:lang w:eastAsia="x-none"/>
        </w:rPr>
      </w:pPr>
      <w:r w:rsidRPr="008E2840">
        <w:rPr>
          <w:b/>
          <w:lang w:eastAsia="x-none"/>
        </w:rPr>
        <w:t>Proposal 2</w:t>
      </w:r>
      <w:r w:rsidRPr="001F7B9B">
        <w:rPr>
          <w:lang w:eastAsia="x-none"/>
        </w:rPr>
        <w:t>: It is recommended the set of values to be [4, 8, 12] that can be (pre-)configured and this should be resource-pool specific.</w:t>
      </w:r>
    </w:p>
    <w:p w14:paraId="2C699062" w14:textId="77777777" w:rsidR="001F7B9B" w:rsidRPr="001F7B9B" w:rsidRDefault="001F7B9B" w:rsidP="001F7B9B">
      <w:pPr>
        <w:rPr>
          <w:lang w:eastAsia="x-none"/>
        </w:rPr>
      </w:pPr>
      <w:r w:rsidRPr="008E2840">
        <w:rPr>
          <w:b/>
          <w:lang w:eastAsia="x-none"/>
        </w:rPr>
        <w:t>Proposal 3</w:t>
      </w:r>
      <w:r w:rsidRPr="001F7B9B">
        <w:rPr>
          <w:lang w:eastAsia="x-none"/>
        </w:rPr>
        <w:t>: Full flexibility in time and frequency position should always be allowed for resource indication in SCI and the size of window W should be limited based on the number of bits for the time gap indication in SCI.</w:t>
      </w:r>
    </w:p>
    <w:p w14:paraId="68D4D35F" w14:textId="77777777" w:rsidR="001F7B9B" w:rsidRPr="001F7B9B" w:rsidRDefault="001F7B9B" w:rsidP="001F7B9B">
      <w:pPr>
        <w:rPr>
          <w:lang w:eastAsia="x-none"/>
        </w:rPr>
      </w:pPr>
      <w:r w:rsidRPr="008E2840">
        <w:rPr>
          <w:b/>
          <w:lang w:eastAsia="x-none"/>
        </w:rPr>
        <w:t>Proposal 4</w:t>
      </w:r>
      <w:r w:rsidRPr="001F7B9B">
        <w:rPr>
          <w:lang w:eastAsia="x-none"/>
        </w:rPr>
        <w:t>: A period &gt; W is additionally signalled in SCI and the same reservation is applied with respect to resources indicated within N</w:t>
      </w:r>
      <w:r w:rsidRPr="001F7B9B">
        <w:rPr>
          <w:vertAlign w:val="subscript"/>
          <w:lang w:eastAsia="x-none"/>
        </w:rPr>
        <w:t>MAX</w:t>
      </w:r>
      <w:r w:rsidRPr="001F7B9B">
        <w:rPr>
          <w:lang w:eastAsia="x-none"/>
        </w:rPr>
        <w:t xml:space="preserve"> within window W at subsequent periods.</w:t>
      </w:r>
    </w:p>
    <w:p w14:paraId="47BDCBB3" w14:textId="77777777" w:rsidR="001F7B9B" w:rsidRPr="001F7B9B" w:rsidRDefault="001F7B9B" w:rsidP="001F7B9B">
      <w:pPr>
        <w:rPr>
          <w:lang w:eastAsia="x-none"/>
        </w:rPr>
      </w:pPr>
      <w:r w:rsidRPr="008E2840">
        <w:rPr>
          <w:b/>
          <w:lang w:eastAsia="x-none"/>
        </w:rPr>
        <w:t>Proposal 5</w:t>
      </w:r>
      <w:r w:rsidRPr="001F7B9B">
        <w:rPr>
          <w:lang w:eastAsia="x-none"/>
        </w:rPr>
        <w:t>: The number of subsequent reservation periods should also be the same as the LTE V2X (i.e. period = 1).</w:t>
      </w:r>
    </w:p>
    <w:p w14:paraId="573C6EA3" w14:textId="77777777" w:rsidR="001F7B9B" w:rsidRPr="001F7B9B" w:rsidRDefault="001F7B9B" w:rsidP="001F7B9B">
      <w:pPr>
        <w:rPr>
          <w:lang w:eastAsia="x-none"/>
        </w:rPr>
      </w:pPr>
      <w:r w:rsidRPr="008E2840">
        <w:rPr>
          <w:b/>
          <w:lang w:eastAsia="x-none"/>
        </w:rPr>
        <w:t>Proposal 6</w:t>
      </w:r>
      <w:r w:rsidRPr="001F7B9B">
        <w:rPr>
          <w:lang w:eastAsia="x-none"/>
        </w:rPr>
        <w:t>: N</w:t>
      </w:r>
      <w:r w:rsidRPr="001F7B9B">
        <w:rPr>
          <w:vertAlign w:val="subscript"/>
          <w:lang w:eastAsia="x-none"/>
        </w:rPr>
        <w:t>MAX</w:t>
      </w:r>
      <w:r w:rsidRPr="001F7B9B">
        <w:rPr>
          <w:lang w:eastAsia="x-none"/>
        </w:rPr>
        <w:t xml:space="preserve"> is always same regardless if a period &gt; W is additionally signalled or not from SCI size perspective.</w:t>
      </w:r>
    </w:p>
    <w:p w14:paraId="446D5089" w14:textId="77777777" w:rsidR="001F7B9B" w:rsidRPr="001F7B9B" w:rsidRDefault="001F7B9B" w:rsidP="001F7B9B">
      <w:pPr>
        <w:rPr>
          <w:lang w:eastAsia="x-none"/>
        </w:rPr>
      </w:pPr>
      <w:r w:rsidRPr="008E2840">
        <w:rPr>
          <w:b/>
          <w:lang w:eastAsia="x-none"/>
        </w:rPr>
        <w:t>Proposal 7</w:t>
      </w:r>
      <w:r w:rsidRPr="001F7B9B">
        <w:rPr>
          <w:lang w:eastAsia="x-none"/>
        </w:rPr>
        <w:t>: T</w:t>
      </w:r>
      <w:r w:rsidRPr="001F7B9B">
        <w:rPr>
          <w:vertAlign w:val="subscript"/>
          <w:lang w:eastAsia="x-none"/>
        </w:rPr>
        <w:t>proc,0</w:t>
      </w:r>
      <w:r w:rsidRPr="001F7B9B">
        <w:rPr>
          <w:lang w:eastAsia="x-none"/>
        </w:rPr>
        <w:t xml:space="preserve"> and T</w:t>
      </w:r>
      <w:r w:rsidRPr="001F7B9B">
        <w:rPr>
          <w:vertAlign w:val="subscript"/>
          <w:lang w:eastAsia="x-none"/>
        </w:rPr>
        <w:t>proc,1</w:t>
      </w:r>
      <w:r w:rsidRPr="001F7B9B">
        <w:rPr>
          <w:lang w:eastAsia="x-none"/>
        </w:rPr>
        <w:t xml:space="preserve"> should be defined separately, as in LTE V2X.</w:t>
      </w:r>
    </w:p>
    <w:p w14:paraId="30B77222" w14:textId="77777777" w:rsidR="001F7B9B" w:rsidRPr="001F7B9B" w:rsidRDefault="001F7B9B" w:rsidP="001F7B9B">
      <w:pPr>
        <w:rPr>
          <w:lang w:eastAsia="x-none"/>
        </w:rPr>
      </w:pPr>
      <w:r w:rsidRPr="008E2840">
        <w:rPr>
          <w:b/>
          <w:lang w:eastAsia="x-none"/>
        </w:rPr>
        <w:t>Proposal 8</w:t>
      </w:r>
      <w:r w:rsidRPr="001F7B9B">
        <w:rPr>
          <w:lang w:eastAsia="x-none"/>
        </w:rPr>
        <w:t>: T3 should be equal to T</w:t>
      </w:r>
      <w:r w:rsidRPr="001F7B9B">
        <w:rPr>
          <w:vertAlign w:val="subscript"/>
          <w:lang w:eastAsia="x-none"/>
        </w:rPr>
        <w:t>proc,0</w:t>
      </w:r>
      <w:r w:rsidRPr="001F7B9B">
        <w:rPr>
          <w:lang w:eastAsia="x-none"/>
        </w:rPr>
        <w:t xml:space="preserve"> + T</w:t>
      </w:r>
      <w:r w:rsidRPr="001F7B9B">
        <w:rPr>
          <w:vertAlign w:val="subscript"/>
          <w:lang w:eastAsia="x-none"/>
        </w:rPr>
        <w:t>proc,1</w:t>
      </w:r>
    </w:p>
    <w:p w14:paraId="08A25E71" w14:textId="77777777" w:rsidR="001F7B9B" w:rsidRPr="001F7B9B" w:rsidRDefault="001F7B9B" w:rsidP="001F7B9B">
      <w:pPr>
        <w:rPr>
          <w:lang w:eastAsia="x-none"/>
        </w:rPr>
      </w:pPr>
      <w:r w:rsidRPr="008E2840">
        <w:rPr>
          <w:b/>
          <w:lang w:eastAsia="x-none"/>
        </w:rPr>
        <w:t>Proposal 9</w:t>
      </w:r>
      <w:r w:rsidRPr="001F7B9B">
        <w:rPr>
          <w:lang w:eastAsia="x-none"/>
        </w:rPr>
        <w:t>: Alt. 1-2 should be adopted for resource reservation of initial transmission.</w:t>
      </w:r>
    </w:p>
    <w:p w14:paraId="580DD197" w14:textId="77777777" w:rsidR="001F7B9B" w:rsidRPr="001F7B9B" w:rsidRDefault="001F7B9B" w:rsidP="001F7B9B">
      <w:pPr>
        <w:rPr>
          <w:lang w:val="en-US" w:eastAsia="x-none"/>
        </w:rPr>
      </w:pPr>
      <w:r w:rsidRPr="008E2840">
        <w:rPr>
          <w:b/>
          <w:lang w:val="en-US" w:eastAsia="x-none"/>
        </w:rPr>
        <w:t>Proposal 10</w:t>
      </w:r>
      <w:r w:rsidRPr="001F7B9B">
        <w:rPr>
          <w:lang w:val="en-US" w:eastAsia="x-none"/>
        </w:rPr>
        <w:t>:</w:t>
      </w:r>
      <w:r w:rsidRPr="001F7B9B">
        <w:rPr>
          <w:rFonts w:hint="eastAsia"/>
          <w:lang w:val="en-US" w:eastAsia="x-none"/>
        </w:rPr>
        <w:t xml:space="preserve"> </w:t>
      </w:r>
      <w:r w:rsidRPr="001F7B9B">
        <w:rPr>
          <w:rFonts w:hint="eastAsia"/>
          <w:lang w:eastAsia="x-none"/>
        </w:rPr>
        <w:t>TX power</w:t>
      </w:r>
      <w:r w:rsidRPr="001F7B9B">
        <w:rPr>
          <w:lang w:eastAsia="x-none"/>
        </w:rPr>
        <w:t xml:space="preserve"> level should be indicated to i</w:t>
      </w:r>
      <w:r w:rsidRPr="001F7B9B">
        <w:rPr>
          <w:rFonts w:hint="eastAsia"/>
          <w:lang w:eastAsia="x-none"/>
        </w:rPr>
        <w:t>n SCI</w:t>
      </w:r>
      <w:r w:rsidRPr="001F7B9B">
        <w:rPr>
          <w:lang w:eastAsia="x-none"/>
        </w:rPr>
        <w:t>.</w:t>
      </w:r>
    </w:p>
    <w:p w14:paraId="252E8511" w14:textId="77777777" w:rsidR="001F7B9B" w:rsidRPr="001F7B9B" w:rsidRDefault="001F7B9B" w:rsidP="001F7B9B">
      <w:pPr>
        <w:rPr>
          <w:lang w:val="en-US" w:eastAsia="x-none"/>
        </w:rPr>
      </w:pPr>
      <w:r w:rsidRPr="008E2840">
        <w:rPr>
          <w:b/>
          <w:lang w:val="en-US" w:eastAsia="x-none"/>
        </w:rPr>
        <w:t>Proposal 11</w:t>
      </w:r>
      <w:r w:rsidRPr="001F7B9B">
        <w:rPr>
          <w:lang w:val="en-US" w:eastAsia="x-none"/>
        </w:rPr>
        <w:t xml:space="preserve">: Sensing enhancement: </w:t>
      </w:r>
      <w:proofErr w:type="spellStart"/>
      <w:r w:rsidRPr="001F7B9B">
        <w:rPr>
          <w:rFonts w:hint="eastAsia"/>
          <w:lang w:eastAsia="x-none"/>
        </w:rPr>
        <w:t>RSRP</w:t>
      </w:r>
      <w:r w:rsidRPr="001F7B9B">
        <w:rPr>
          <w:lang w:eastAsia="x-none"/>
        </w:rPr>
        <w:t>_threshold</w:t>
      </w:r>
      <w:proofErr w:type="spellEnd"/>
      <w:r w:rsidRPr="001F7B9B">
        <w:rPr>
          <w:lang w:eastAsia="x-none"/>
        </w:rPr>
        <w:t xml:space="preserve"> should be</w:t>
      </w:r>
      <w:r w:rsidRPr="001F7B9B">
        <w:rPr>
          <w:rFonts w:hint="eastAsia"/>
          <w:lang w:eastAsia="x-none"/>
        </w:rPr>
        <w:t xml:space="preserve"> adjust</w:t>
      </w:r>
      <w:r w:rsidRPr="001F7B9B">
        <w:rPr>
          <w:lang w:eastAsia="x-none"/>
        </w:rPr>
        <w:t>ed</w:t>
      </w:r>
      <w:r w:rsidRPr="001F7B9B">
        <w:rPr>
          <w:rFonts w:hint="eastAsia"/>
          <w:lang w:eastAsia="x-none"/>
        </w:rPr>
        <w:t xml:space="preserve"> based on </w:t>
      </w:r>
      <w:r w:rsidRPr="001F7B9B">
        <w:rPr>
          <w:lang w:eastAsia="x-none"/>
        </w:rPr>
        <w:t>the indicated Tx power level to avoid selecting the same resource and cause Tx collision.</w:t>
      </w:r>
    </w:p>
    <w:p w14:paraId="04B3B6A5" w14:textId="77777777" w:rsidR="001F7B9B" w:rsidRPr="001F7B9B" w:rsidRDefault="001F7B9B" w:rsidP="001F7B9B">
      <w:pPr>
        <w:rPr>
          <w:lang w:val="en-US" w:eastAsia="x-none"/>
        </w:rPr>
      </w:pPr>
      <w:r w:rsidRPr="008E2840">
        <w:rPr>
          <w:b/>
          <w:lang w:val="en-US" w:eastAsia="x-none"/>
        </w:rPr>
        <w:t>Proposal 12</w:t>
      </w:r>
      <w:r w:rsidRPr="001F7B9B">
        <w:rPr>
          <w:lang w:val="en-US" w:eastAsia="x-none"/>
        </w:rPr>
        <w:t xml:space="preserve">: Resource selection / exclusion enhancement: </w:t>
      </w:r>
      <w:r w:rsidRPr="001F7B9B">
        <w:rPr>
          <w:rFonts w:hint="eastAsia"/>
          <w:lang w:eastAsia="x-none"/>
        </w:rPr>
        <w:t xml:space="preserve">Avoid selecting resources with </w:t>
      </w:r>
      <w:r w:rsidRPr="001F7B9B">
        <w:rPr>
          <w:lang w:eastAsia="x-none"/>
        </w:rPr>
        <w:t xml:space="preserve">a </w:t>
      </w:r>
      <w:r w:rsidRPr="001F7B9B">
        <w:rPr>
          <w:rFonts w:hint="eastAsia"/>
          <w:lang w:eastAsia="x-none"/>
        </w:rPr>
        <w:t>large difference between target Tx power and</w:t>
      </w:r>
      <w:r w:rsidRPr="001F7B9B">
        <w:rPr>
          <w:lang w:eastAsia="x-none"/>
        </w:rPr>
        <w:t xml:space="preserve"> measured</w:t>
      </w:r>
      <w:r w:rsidRPr="001F7B9B">
        <w:rPr>
          <w:rFonts w:hint="eastAsia"/>
          <w:lang w:eastAsia="x-none"/>
        </w:rPr>
        <w:t xml:space="preserve"> RSRP of adjacent resources, or</w:t>
      </w:r>
      <w:r w:rsidRPr="001F7B9B">
        <w:rPr>
          <w:lang w:eastAsia="x-none"/>
        </w:rPr>
        <w:t xml:space="preserve"> Tx-UE should s</w:t>
      </w:r>
      <w:r w:rsidRPr="001F7B9B">
        <w:rPr>
          <w:rFonts w:hint="eastAsia"/>
          <w:lang w:eastAsia="x-none"/>
        </w:rPr>
        <w:t>elect resource</w:t>
      </w:r>
      <w:r w:rsidRPr="001F7B9B">
        <w:rPr>
          <w:lang w:eastAsia="x-none"/>
        </w:rPr>
        <w:t>(</w:t>
      </w:r>
      <w:r w:rsidRPr="001F7B9B">
        <w:rPr>
          <w:rFonts w:hint="eastAsia"/>
          <w:lang w:eastAsia="x-none"/>
        </w:rPr>
        <w:t>s</w:t>
      </w:r>
      <w:r w:rsidRPr="001F7B9B">
        <w:rPr>
          <w:lang w:eastAsia="x-none"/>
        </w:rPr>
        <w:t>) that are adjacent to resources</w:t>
      </w:r>
      <w:r w:rsidRPr="001F7B9B">
        <w:rPr>
          <w:rFonts w:hint="eastAsia"/>
          <w:lang w:eastAsia="x-none"/>
        </w:rPr>
        <w:t xml:space="preserve"> with similar power to avoid creating interference</w:t>
      </w:r>
      <w:r w:rsidRPr="001F7B9B">
        <w:rPr>
          <w:lang w:eastAsia="x-none"/>
        </w:rPr>
        <w:t>.</w:t>
      </w:r>
    </w:p>
    <w:p w14:paraId="7D7286C5" w14:textId="77777777" w:rsidR="001F7B9B" w:rsidRPr="001F7B9B" w:rsidRDefault="001F7B9B" w:rsidP="001F7B9B">
      <w:pPr>
        <w:rPr>
          <w:lang w:val="en-US" w:eastAsia="x-none"/>
        </w:rPr>
      </w:pPr>
      <w:r w:rsidRPr="008E2840">
        <w:rPr>
          <w:b/>
          <w:lang w:val="en-US" w:eastAsia="x-none"/>
        </w:rPr>
        <w:t>Proposal 13</w:t>
      </w:r>
      <w:r w:rsidRPr="001F7B9B">
        <w:rPr>
          <w:lang w:val="en-US" w:eastAsia="x-none"/>
        </w:rPr>
        <w:t>: Pre-emption triggering conditions should include the followings:</w:t>
      </w:r>
    </w:p>
    <w:p w14:paraId="2DA92190" w14:textId="77777777" w:rsidR="001F7B9B" w:rsidRPr="001F7B9B" w:rsidRDefault="001F7B9B" w:rsidP="00B56FF4">
      <w:pPr>
        <w:numPr>
          <w:ilvl w:val="0"/>
          <w:numId w:val="54"/>
        </w:numPr>
        <w:rPr>
          <w:lang w:val="en-US" w:eastAsia="x-none"/>
        </w:rPr>
      </w:pPr>
      <w:r w:rsidRPr="001F7B9B">
        <w:rPr>
          <w:lang w:val="en-US" w:eastAsia="x-none"/>
        </w:rPr>
        <w:lastRenderedPageBreak/>
        <w:t xml:space="preserve">Resource pre-emption is allowed at least when the measured CBR </w:t>
      </w:r>
      <w:r w:rsidRPr="001F7B9B">
        <w:rPr>
          <w:rFonts w:hint="eastAsia"/>
          <w:lang w:val="en-US" w:eastAsia="x-none"/>
        </w:rPr>
        <w:t>≥</w:t>
      </w:r>
      <w:r w:rsidRPr="001F7B9B">
        <w:rPr>
          <w:rFonts w:hint="eastAsia"/>
          <w:lang w:val="en-US" w:eastAsia="x-none"/>
        </w:rPr>
        <w:t xml:space="preserve"> X%, where X is configurable between [60, 70, 80]</w:t>
      </w:r>
    </w:p>
    <w:p w14:paraId="4C795DAA" w14:textId="77777777" w:rsidR="001F7B9B" w:rsidRPr="001F7B9B" w:rsidRDefault="001F7B9B" w:rsidP="00B56FF4">
      <w:pPr>
        <w:numPr>
          <w:ilvl w:val="0"/>
          <w:numId w:val="54"/>
        </w:numPr>
        <w:rPr>
          <w:lang w:val="en-US" w:eastAsia="x-none"/>
        </w:rPr>
      </w:pPr>
      <w:r w:rsidRPr="001F7B9B">
        <w:rPr>
          <w:lang w:val="en-US" w:eastAsia="x-none"/>
        </w:rPr>
        <w:t>a pre-empting UE (with higher priority packet) should not pre-empt / take over more than 50% of already signaled resources of the pre-empted UE (with lower priority packet) to minimize negative impacts to the pre-empted UE</w:t>
      </w:r>
    </w:p>
    <w:p w14:paraId="670B201E" w14:textId="77777777" w:rsidR="001F7B9B" w:rsidRPr="001F7B9B" w:rsidRDefault="001F7B9B" w:rsidP="001F7B9B">
      <w:pPr>
        <w:rPr>
          <w:lang w:val="en-US" w:eastAsia="x-none"/>
        </w:rPr>
      </w:pPr>
      <w:r w:rsidRPr="008E2840">
        <w:rPr>
          <w:b/>
          <w:lang w:val="en-US" w:eastAsia="x-none"/>
        </w:rPr>
        <w:t>Proposal 14</w:t>
      </w:r>
      <w:r w:rsidRPr="001F7B9B">
        <w:rPr>
          <w:lang w:val="en-US" w:eastAsia="x-none"/>
        </w:rPr>
        <w:t>: Pre-emption is allowed (enabled / disabled) at a per resource pool level by (pre-)configuration and only for packet TBs at a certain priority level and below (e.g. level 4 and below).</w:t>
      </w:r>
    </w:p>
    <w:p w14:paraId="30DC052D" w14:textId="77777777" w:rsidR="001F7B9B" w:rsidRPr="001F7B9B" w:rsidRDefault="001F7B9B" w:rsidP="001F7B9B">
      <w:pPr>
        <w:rPr>
          <w:lang w:val="en-US" w:eastAsia="x-none"/>
        </w:rPr>
      </w:pPr>
      <w:r w:rsidRPr="008E2840">
        <w:rPr>
          <w:b/>
          <w:lang w:val="en-US" w:eastAsia="x-none"/>
        </w:rPr>
        <w:t>Proposal 15</w:t>
      </w:r>
      <w:r w:rsidRPr="001F7B9B">
        <w:rPr>
          <w:lang w:val="en-US" w:eastAsia="x-none"/>
        </w:rPr>
        <w:t>: RSRP threshold increment should be stopped for UEs who perform resource pre-emption.</w:t>
      </w:r>
    </w:p>
    <w:p w14:paraId="03BF66DE" w14:textId="77777777" w:rsidR="001F7B9B" w:rsidRPr="001F7B9B" w:rsidRDefault="001F7B9B" w:rsidP="001F7B9B">
      <w:pPr>
        <w:rPr>
          <w:lang w:val="en-US" w:eastAsia="x-none"/>
        </w:rPr>
      </w:pPr>
      <w:r w:rsidRPr="008E2840">
        <w:rPr>
          <w:b/>
          <w:lang w:val="en-US" w:eastAsia="x-none"/>
        </w:rPr>
        <w:t>Proposal 16</w:t>
      </w:r>
      <w:r w:rsidRPr="001F7B9B">
        <w:rPr>
          <w:lang w:val="en-US" w:eastAsia="x-none"/>
        </w:rPr>
        <w:t>: RSRP threshold increment should be stopped for UEs who perform resource pre-emption.</w:t>
      </w:r>
    </w:p>
    <w:p w14:paraId="60DA0C1E" w14:textId="77777777" w:rsidR="001F7B9B" w:rsidRPr="001F7B9B" w:rsidRDefault="001F7B9B" w:rsidP="001F7B9B">
      <w:pPr>
        <w:rPr>
          <w:lang w:val="en-US" w:eastAsia="x-none"/>
        </w:rPr>
      </w:pPr>
      <w:r w:rsidRPr="008E2840">
        <w:rPr>
          <w:b/>
          <w:lang w:val="en-US" w:eastAsia="x-none"/>
        </w:rPr>
        <w:t>Proposal 17</w:t>
      </w:r>
      <w:r w:rsidRPr="001F7B9B">
        <w:rPr>
          <w:lang w:val="en-US" w:eastAsia="x-none"/>
        </w:rPr>
        <w:t>: Within the re-evaluation window, non-overlapped resources that were previously reserved/signaled by the pre-empted UE should be excluded from the candidate resource set.</w:t>
      </w:r>
    </w:p>
    <w:p w14:paraId="46A3CCB9" w14:textId="77777777" w:rsidR="001F7B9B" w:rsidRPr="00845BBD" w:rsidRDefault="001F7B9B" w:rsidP="001F7B9B">
      <w:pPr>
        <w:rPr>
          <w:lang w:val="en-US" w:eastAsia="x-none"/>
        </w:rPr>
      </w:pPr>
    </w:p>
    <w:p w14:paraId="1A251C5D" w14:textId="1A5F7C14" w:rsidR="00730959" w:rsidRPr="00845BBD" w:rsidRDefault="00034CB9"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4" w:history="1">
        <w:r w:rsidR="00730959" w:rsidRPr="009B61B9">
          <w:rPr>
            <w:rFonts w:cs="Arial"/>
            <w:i w:val="0"/>
            <w:sz w:val="20"/>
            <w:szCs w:val="20"/>
          </w:rPr>
          <w:t>R1</w:t>
        </w:r>
        <w:r w:rsidR="00730959" w:rsidRPr="00845BBD">
          <w:rPr>
            <w:rFonts w:cs="Arial"/>
            <w:i w:val="0"/>
            <w:sz w:val="20"/>
            <w:szCs w:val="20"/>
          </w:rPr>
          <w:t>-1912812</w:t>
        </w:r>
      </w:hyperlink>
      <w:r w:rsidR="00730959" w:rsidRPr="00845BBD">
        <w:rPr>
          <w:rFonts w:cs="Arial"/>
          <w:i w:val="0"/>
          <w:sz w:val="20"/>
          <w:szCs w:val="20"/>
        </w:rPr>
        <w:tab/>
        <w:t>Apple Inc.</w:t>
      </w:r>
      <w:r w:rsidR="00730959" w:rsidRPr="00845BBD">
        <w:rPr>
          <w:rFonts w:cs="Arial"/>
          <w:i w:val="0"/>
          <w:sz w:val="20"/>
          <w:szCs w:val="20"/>
        </w:rPr>
        <w:tab/>
        <w:t>Resource Allocation for Mode 2</w:t>
      </w:r>
    </w:p>
    <w:p w14:paraId="2C7B9ED8" w14:textId="77777777" w:rsidR="00D872C2" w:rsidRPr="008E2840" w:rsidRDefault="00D872C2" w:rsidP="00D872C2">
      <w:pPr>
        <w:rPr>
          <w:lang w:val="en-US" w:eastAsia="x-none"/>
        </w:rPr>
      </w:pPr>
      <w:r w:rsidRPr="008E2840">
        <w:rPr>
          <w:b/>
          <w:lang w:val="en-US" w:eastAsia="x-none"/>
        </w:rPr>
        <w:t>Proposal 1:</w:t>
      </w:r>
      <w:r w:rsidRPr="008E2840">
        <w:rPr>
          <w:lang w:val="en-US" w:eastAsia="x-none"/>
        </w:rPr>
        <w:t xml:space="preserve"> In sensing procedure, NR V2X supports to use PSSCH DMRS for sidelink RSRP measurement. Do not measure sidelink RSRP if the associated SCI is not successfully decoded. </w:t>
      </w:r>
    </w:p>
    <w:p w14:paraId="400D1697" w14:textId="77777777" w:rsidR="00D872C2" w:rsidRPr="008E2840" w:rsidRDefault="00D872C2" w:rsidP="00D872C2">
      <w:pPr>
        <w:rPr>
          <w:lang w:eastAsia="x-none"/>
        </w:rPr>
      </w:pPr>
      <w:r w:rsidRPr="008E2840">
        <w:rPr>
          <w:b/>
          <w:lang w:val="en-US" w:eastAsia="x-none"/>
        </w:rPr>
        <w:t>Proposal 2:</w:t>
      </w:r>
      <w:r w:rsidRPr="008E2840">
        <w:rPr>
          <w:lang w:val="en-US" w:eastAsia="x-none"/>
        </w:rPr>
        <w:t xml:space="preserve"> The processing time parameters of </w:t>
      </w:r>
      <w:r w:rsidRPr="008E2840">
        <w:rPr>
          <w:lang w:eastAsia="x-none"/>
        </w:rPr>
        <w:t>T</w:t>
      </w:r>
      <w:r w:rsidRPr="008E2840">
        <w:rPr>
          <w:vertAlign w:val="subscript"/>
          <w:lang w:eastAsia="x-none"/>
        </w:rPr>
        <w:t>proc,0</w:t>
      </w:r>
      <w:r w:rsidRPr="008E2840">
        <w:rPr>
          <w:lang w:eastAsia="x-none"/>
        </w:rPr>
        <w:t> and T</w:t>
      </w:r>
      <w:r w:rsidRPr="008E2840">
        <w:rPr>
          <w:vertAlign w:val="subscript"/>
          <w:lang w:eastAsia="x-none"/>
        </w:rPr>
        <w:t>proc,1</w:t>
      </w:r>
      <w:r w:rsidRPr="008E2840">
        <w:rPr>
          <w:lang w:eastAsia="x-none"/>
        </w:rPr>
        <w:softHyphen/>
        <w:t xml:space="preserve"> are separately defined and they are measured in symbols.  </w:t>
      </w:r>
    </w:p>
    <w:p w14:paraId="1AF29C16" w14:textId="77777777" w:rsidR="00D872C2" w:rsidRPr="008E2840" w:rsidRDefault="00D872C2" w:rsidP="00D872C2">
      <w:pPr>
        <w:rPr>
          <w:lang w:val="en-US" w:eastAsia="x-none"/>
        </w:rPr>
      </w:pPr>
      <w:r w:rsidRPr="008E2840">
        <w:rPr>
          <w:b/>
          <w:lang w:val="en-US" w:eastAsia="x-none"/>
        </w:rPr>
        <w:t>Proposal 3:</w:t>
      </w:r>
      <w:r w:rsidRPr="008E2840">
        <w:rPr>
          <w:lang w:val="en-US" w:eastAsia="x-none"/>
        </w:rPr>
        <w:t xml:space="preserve"> In resource reselection procedure, T3 is set as the sum of </w:t>
      </w:r>
      <w:r w:rsidRPr="008E2840">
        <w:rPr>
          <w:lang w:eastAsia="x-none"/>
        </w:rPr>
        <w:t>T</w:t>
      </w:r>
      <w:r w:rsidRPr="008E2840">
        <w:rPr>
          <w:vertAlign w:val="subscript"/>
          <w:lang w:eastAsia="x-none"/>
        </w:rPr>
        <w:t>proc,0</w:t>
      </w:r>
      <w:r w:rsidRPr="008E2840">
        <w:rPr>
          <w:lang w:eastAsia="x-none"/>
        </w:rPr>
        <w:t> and T</w:t>
      </w:r>
      <w:r w:rsidRPr="008E2840">
        <w:rPr>
          <w:vertAlign w:val="subscript"/>
          <w:lang w:eastAsia="x-none"/>
        </w:rPr>
        <w:t>proc,1</w:t>
      </w:r>
      <w:r w:rsidRPr="008E2840">
        <w:rPr>
          <w:lang w:eastAsia="x-none"/>
        </w:rPr>
        <w:softHyphen/>
        <w:t>.</w:t>
      </w:r>
    </w:p>
    <w:p w14:paraId="7A7C403C" w14:textId="77777777" w:rsidR="00D872C2" w:rsidRPr="008E2840" w:rsidRDefault="00D872C2" w:rsidP="00D872C2">
      <w:pPr>
        <w:rPr>
          <w:lang w:val="en-US" w:eastAsia="x-none"/>
        </w:rPr>
      </w:pPr>
      <w:r w:rsidRPr="008E2840">
        <w:rPr>
          <w:b/>
          <w:lang w:val="en-US" w:eastAsia="x-none"/>
        </w:rPr>
        <w:t>Proposal 4:</w:t>
      </w:r>
      <w:r w:rsidRPr="008E2840">
        <w:rPr>
          <w:lang w:val="en-US" w:eastAsia="x-none"/>
        </w:rPr>
        <w:t xml:space="preserve"> In Step 1 of the resource selection procedure, the threshold X is fixed to 20. </w:t>
      </w:r>
    </w:p>
    <w:p w14:paraId="5C8977F3" w14:textId="77777777" w:rsidR="00D872C2" w:rsidRPr="008E2840" w:rsidRDefault="00D872C2" w:rsidP="00D872C2">
      <w:pPr>
        <w:rPr>
          <w:lang w:val="en-US" w:eastAsia="x-none"/>
        </w:rPr>
      </w:pPr>
      <w:r w:rsidRPr="008E2840">
        <w:rPr>
          <w:b/>
          <w:lang w:val="en-US" w:eastAsia="x-none"/>
        </w:rPr>
        <w:t>Proposal 5:</w:t>
      </w:r>
      <w:r w:rsidRPr="008E2840">
        <w:rPr>
          <w:lang w:val="en-US" w:eastAsia="x-none"/>
        </w:rPr>
        <w:t xml:space="preserve"> In Step 1 of the resource selection procedure, no other condition (except the X% condition) is needed to stop RSRP threshold increment. </w:t>
      </w:r>
    </w:p>
    <w:p w14:paraId="3C7BF52E" w14:textId="77777777" w:rsidR="00D872C2" w:rsidRPr="008E2840" w:rsidRDefault="00D872C2" w:rsidP="00D872C2">
      <w:pPr>
        <w:rPr>
          <w:lang w:val="en-US" w:eastAsia="x-none"/>
        </w:rPr>
      </w:pPr>
      <w:r w:rsidRPr="008E2840">
        <w:rPr>
          <w:b/>
          <w:lang w:val="en-US" w:eastAsia="x-none"/>
        </w:rPr>
        <w:t>Proposal 6:</w:t>
      </w:r>
      <w:r w:rsidRPr="008E2840">
        <w:rPr>
          <w:lang w:val="en-US" w:eastAsia="x-none"/>
        </w:rPr>
        <w:t xml:space="preserve"> In Step 1 of the resource selection procedure for feedback-based retransmissions, the identified candidate resources should have enough “resource pairs” whose time gap allows PSFCH reception and processing. </w:t>
      </w:r>
    </w:p>
    <w:p w14:paraId="2A3DC6D6" w14:textId="77777777" w:rsidR="00D872C2" w:rsidRPr="008E2840" w:rsidRDefault="00D872C2" w:rsidP="00D872C2">
      <w:pPr>
        <w:rPr>
          <w:lang w:val="en-US" w:eastAsia="x-none"/>
        </w:rPr>
      </w:pPr>
      <w:r w:rsidRPr="008E2840">
        <w:rPr>
          <w:b/>
          <w:lang w:val="en-US" w:eastAsia="x-none"/>
        </w:rPr>
        <w:t>Proposal 7:</w:t>
      </w:r>
      <w:r w:rsidRPr="008E2840">
        <w:rPr>
          <w:lang w:val="en-US" w:eastAsia="x-none"/>
        </w:rPr>
        <w:t xml:space="preserve"> In Step 1 of the resource selection procedure, all the resources in a time slot should be excluded if the selecting UE has unicast or groupcast data reception in that time slot, and the priority of transmission data is lower than that of reception data. </w:t>
      </w:r>
    </w:p>
    <w:p w14:paraId="2560F6AA" w14:textId="77777777" w:rsidR="00D872C2" w:rsidRPr="008E2840" w:rsidRDefault="00D872C2" w:rsidP="00D872C2">
      <w:pPr>
        <w:rPr>
          <w:lang w:val="en-US" w:eastAsia="x-none"/>
        </w:rPr>
      </w:pPr>
      <w:r w:rsidRPr="008E2840">
        <w:rPr>
          <w:b/>
          <w:lang w:val="en-US" w:eastAsia="x-none"/>
        </w:rPr>
        <w:t>Proposal 8:</w:t>
      </w:r>
      <w:r w:rsidRPr="008E2840">
        <w:rPr>
          <w:lang w:val="en-US" w:eastAsia="x-none"/>
        </w:rPr>
        <w:t xml:space="preserve"> Each resource selection procedure selects the number of resources equal to the maximum number of reserved sidelink resources for a TB. </w:t>
      </w:r>
    </w:p>
    <w:p w14:paraId="1E8BEA00" w14:textId="77777777" w:rsidR="00D872C2" w:rsidRPr="008E2840" w:rsidRDefault="00D872C2" w:rsidP="00D872C2">
      <w:pPr>
        <w:rPr>
          <w:lang w:val="en-US" w:eastAsia="x-none"/>
        </w:rPr>
      </w:pPr>
      <w:r w:rsidRPr="008E2840">
        <w:rPr>
          <w:b/>
          <w:lang w:val="en-US" w:eastAsia="x-none"/>
        </w:rPr>
        <w:t>Proposal 9:</w:t>
      </w:r>
      <w:r w:rsidRPr="008E2840">
        <w:rPr>
          <w:lang w:val="en-US" w:eastAsia="x-none"/>
        </w:rPr>
        <w:t xml:space="preserve"> Support a single sub-channel PSCCH+PSSCH reserving resources for retransmissions of a TB with a larger number of sub-channels, where PSSCH REs are occupied by 2</w:t>
      </w:r>
      <w:r w:rsidRPr="008E2840">
        <w:rPr>
          <w:vertAlign w:val="superscript"/>
          <w:lang w:val="en-US" w:eastAsia="x-none"/>
        </w:rPr>
        <w:t>nd</w:t>
      </w:r>
      <w:r w:rsidRPr="008E2840">
        <w:rPr>
          <w:lang w:val="en-US" w:eastAsia="x-none"/>
        </w:rPr>
        <w:t xml:space="preserve"> stage SCI and by SCH. </w:t>
      </w:r>
    </w:p>
    <w:p w14:paraId="32EA2CF4" w14:textId="77777777" w:rsidR="00D872C2" w:rsidRPr="008E2840" w:rsidRDefault="00D872C2" w:rsidP="00D872C2">
      <w:pPr>
        <w:rPr>
          <w:lang w:val="en-US" w:eastAsia="x-none"/>
        </w:rPr>
      </w:pPr>
      <w:r w:rsidRPr="008E2840">
        <w:rPr>
          <w:b/>
          <w:lang w:val="en-US" w:eastAsia="x-none"/>
        </w:rPr>
        <w:t>Proposal 10:</w:t>
      </w:r>
      <w:r w:rsidRPr="008E2840">
        <w:rPr>
          <w:lang w:val="en-US" w:eastAsia="x-none"/>
        </w:rPr>
        <w:t xml:space="preserve"> The time window size for resource reservation is 16 slots.</w:t>
      </w:r>
    </w:p>
    <w:p w14:paraId="00B75EEA" w14:textId="77777777" w:rsidR="00D872C2" w:rsidRPr="008E2840" w:rsidRDefault="00D872C2" w:rsidP="00D872C2">
      <w:pPr>
        <w:rPr>
          <w:bCs/>
          <w:iCs/>
          <w:lang w:val="en-US" w:eastAsia="x-none"/>
        </w:rPr>
      </w:pPr>
      <w:r w:rsidRPr="008E2840">
        <w:rPr>
          <w:b/>
          <w:lang w:val="en-US" w:eastAsia="x-none"/>
        </w:rPr>
        <w:t>Proposal 11:</w:t>
      </w:r>
      <w:r w:rsidRPr="008E2840">
        <w:rPr>
          <w:lang w:val="en-US" w:eastAsia="x-none"/>
        </w:rPr>
        <w:t xml:space="preserve"> SCI stage 1 only carries reservation of 2 resources of a TB, while the reservation of the third resource (if configured) is carried in SCI stage 2.   </w:t>
      </w:r>
    </w:p>
    <w:p w14:paraId="236F3A0D" w14:textId="77777777" w:rsidR="00D872C2" w:rsidRPr="008E2840" w:rsidRDefault="00D872C2" w:rsidP="00D872C2">
      <w:pPr>
        <w:rPr>
          <w:lang w:val="en-US" w:eastAsia="x-none"/>
        </w:rPr>
      </w:pPr>
      <w:r w:rsidRPr="008E2840">
        <w:rPr>
          <w:b/>
          <w:lang w:val="en-US" w:eastAsia="x-none"/>
        </w:rPr>
        <w:t>Proposal 12:</w:t>
      </w:r>
      <w:r w:rsidRPr="008E2840">
        <w:rPr>
          <w:lang w:val="en-US" w:eastAsia="x-none"/>
        </w:rPr>
        <w:t xml:space="preserve"> When reservation of a sidelink resource for an initial transmission of a TB at least by an SCI associated with a different TB is enabled, a period &gt; W is additionally signaled in SCI and the same reservation is applied with respect to resources indicated within N</w:t>
      </w:r>
      <w:r w:rsidRPr="008E2840">
        <w:rPr>
          <w:vertAlign w:val="subscript"/>
          <w:lang w:val="en-US" w:eastAsia="x-none"/>
        </w:rPr>
        <w:t>MAX</w:t>
      </w:r>
      <w:r w:rsidRPr="008E2840">
        <w:rPr>
          <w:lang w:val="en-US" w:eastAsia="x-none"/>
        </w:rPr>
        <w:t xml:space="preserve"> within window W at subsequent periods. </w:t>
      </w:r>
    </w:p>
    <w:p w14:paraId="561DF100" w14:textId="77777777" w:rsidR="00D872C2" w:rsidRPr="008E2840" w:rsidRDefault="00D872C2" w:rsidP="00D872C2">
      <w:pPr>
        <w:rPr>
          <w:lang w:val="en-US" w:eastAsia="x-none"/>
        </w:rPr>
      </w:pPr>
      <w:r w:rsidRPr="008E2840">
        <w:rPr>
          <w:b/>
          <w:lang w:val="en-US" w:eastAsia="x-none"/>
        </w:rPr>
        <w:t>Proposal 13:</w:t>
      </w:r>
      <w:r w:rsidRPr="008E2840">
        <w:rPr>
          <w:lang w:val="en-US" w:eastAsia="x-none"/>
        </w:rPr>
        <w:t xml:space="preserve"> If a resource reservation period is defined, the number of subsequent reservation periods is determined following LTE V2X scheme. The maximum number N</w:t>
      </w:r>
      <w:r w:rsidRPr="008E2840">
        <w:rPr>
          <w:vertAlign w:val="subscript"/>
          <w:lang w:val="en-US" w:eastAsia="x-none"/>
        </w:rPr>
        <w:t>MAX</w:t>
      </w:r>
      <w:r w:rsidRPr="008E2840">
        <w:rPr>
          <w:lang w:val="en-US" w:eastAsia="x-none"/>
        </w:rPr>
        <w:t xml:space="preserve"> of reserved resources within a window is always same over the subsequent reservation periods. </w:t>
      </w:r>
    </w:p>
    <w:p w14:paraId="4E49CD30" w14:textId="77777777" w:rsidR="00D872C2" w:rsidRPr="00845BBD" w:rsidRDefault="00D872C2" w:rsidP="00D872C2">
      <w:pPr>
        <w:rPr>
          <w:lang w:val="en-US" w:eastAsia="x-none"/>
        </w:rPr>
      </w:pPr>
    </w:p>
    <w:p w14:paraId="1CBDD3D6" w14:textId="5C27DBF6" w:rsidR="00730959" w:rsidRPr="00845BBD" w:rsidRDefault="00034CB9"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5" w:history="1">
        <w:r w:rsidR="00730959" w:rsidRPr="009B61B9">
          <w:rPr>
            <w:rFonts w:cs="Arial"/>
            <w:i w:val="0"/>
            <w:sz w:val="20"/>
            <w:szCs w:val="20"/>
          </w:rPr>
          <w:t>R1</w:t>
        </w:r>
        <w:r w:rsidR="00730959" w:rsidRPr="00845BBD">
          <w:rPr>
            <w:rFonts w:cs="Arial"/>
            <w:i w:val="0"/>
            <w:sz w:val="20"/>
            <w:szCs w:val="20"/>
          </w:rPr>
          <w:t>-1912841</w:t>
        </w:r>
      </w:hyperlink>
      <w:r w:rsidR="00730959" w:rsidRPr="00845BBD">
        <w:rPr>
          <w:rFonts w:cs="Arial"/>
          <w:i w:val="0"/>
          <w:sz w:val="20"/>
          <w:szCs w:val="20"/>
        </w:rPr>
        <w:tab/>
        <w:t>AT&amp;T</w:t>
      </w:r>
      <w:r w:rsidR="00730959" w:rsidRPr="00845BBD">
        <w:rPr>
          <w:rFonts w:cs="Arial"/>
          <w:i w:val="0"/>
          <w:sz w:val="20"/>
          <w:szCs w:val="20"/>
        </w:rPr>
        <w:tab/>
        <w:t>Resource allocation mode-2 for NR sidelink</w:t>
      </w:r>
    </w:p>
    <w:p w14:paraId="084740C3" w14:textId="77777777" w:rsidR="00A50452" w:rsidRPr="00A50452" w:rsidRDefault="00A50452" w:rsidP="00A50452">
      <w:pPr>
        <w:rPr>
          <w:lang w:val="en-US" w:eastAsia="x-none"/>
        </w:rPr>
      </w:pPr>
      <w:r w:rsidRPr="008E2840">
        <w:rPr>
          <w:b/>
          <w:lang w:val="en-US" w:eastAsia="x-none"/>
        </w:rPr>
        <w:t>Proposal-1</w:t>
      </w:r>
      <w:r w:rsidRPr="00A50452">
        <w:rPr>
          <w:lang w:val="en-US" w:eastAsia="x-none"/>
        </w:rPr>
        <w:t xml:space="preserve">: One SCI can only reserve resource for a certain duration of time. UE needs to send reservation SCI again if it needs to reserve resource beyond that duration of time. The length of the duration of time is pre-configured. </w:t>
      </w:r>
    </w:p>
    <w:p w14:paraId="308C2ABE" w14:textId="77777777" w:rsidR="00A50452" w:rsidRPr="00A50452" w:rsidRDefault="00A50452" w:rsidP="00A50452">
      <w:pPr>
        <w:rPr>
          <w:lang w:val="en-US" w:eastAsia="x-none"/>
        </w:rPr>
      </w:pPr>
      <w:r w:rsidRPr="008E2840">
        <w:rPr>
          <w:b/>
          <w:lang w:val="en-US" w:eastAsia="x-none"/>
        </w:rPr>
        <w:t>Proposal-2</w:t>
      </w:r>
      <w:r w:rsidRPr="00A50452">
        <w:rPr>
          <w:lang w:val="en-US" w:eastAsia="x-none"/>
        </w:rPr>
        <w:t>: Resource reservation signaling should support reserve future resource in a frequency hopping manner.</w:t>
      </w:r>
    </w:p>
    <w:p w14:paraId="0C5093D1" w14:textId="77777777" w:rsidR="00A50452" w:rsidRPr="00A50452" w:rsidRDefault="00A50452" w:rsidP="00A50452">
      <w:pPr>
        <w:rPr>
          <w:lang w:val="en-US" w:eastAsia="x-none"/>
        </w:rPr>
      </w:pPr>
      <w:r w:rsidRPr="008E2840">
        <w:rPr>
          <w:b/>
          <w:lang w:val="en-US" w:eastAsia="x-none"/>
        </w:rPr>
        <w:t>Proposal-3</w:t>
      </w:r>
      <w:r w:rsidRPr="00A50452">
        <w:rPr>
          <w:lang w:val="en-US" w:eastAsia="x-none"/>
        </w:rPr>
        <w:t xml:space="preserve">: UE is required to have fair accurate estimation of the amount of required resource before reservation. For reserved resources, UE is required to utilize them to a certain ratio. And send a LS to ask RAN4 to have a test case about this. </w:t>
      </w:r>
    </w:p>
    <w:p w14:paraId="0A4375C5" w14:textId="77777777" w:rsidR="00A50452" w:rsidRPr="00A50452" w:rsidRDefault="00A50452" w:rsidP="00A50452">
      <w:pPr>
        <w:rPr>
          <w:lang w:val="en-US" w:eastAsia="x-none"/>
        </w:rPr>
      </w:pPr>
      <w:r w:rsidRPr="008E2840">
        <w:rPr>
          <w:b/>
          <w:lang w:val="en-US" w:eastAsia="x-none"/>
        </w:rPr>
        <w:t>Proposal-4</w:t>
      </w:r>
      <w:r w:rsidRPr="00A50452">
        <w:rPr>
          <w:lang w:val="en-US" w:eastAsia="x-none"/>
        </w:rPr>
        <w:t xml:space="preserve">: When UE is in coverage and UE is operating on a network configured resource pool, network may trigger UE to send the utilization report to verify the operation efficiency of a certain resource pool. </w:t>
      </w:r>
    </w:p>
    <w:p w14:paraId="5909CCEC" w14:textId="77777777" w:rsidR="00A50452" w:rsidRPr="00A50452" w:rsidRDefault="00A50452" w:rsidP="00A50452">
      <w:pPr>
        <w:rPr>
          <w:lang w:val="en-US" w:eastAsia="x-none"/>
        </w:rPr>
      </w:pPr>
      <w:r w:rsidRPr="008E2840">
        <w:rPr>
          <w:b/>
          <w:lang w:val="en-US" w:eastAsia="x-none"/>
        </w:rPr>
        <w:t>Proposal-5</w:t>
      </w:r>
      <w:r w:rsidRPr="00A50452">
        <w:rPr>
          <w:lang w:val="en-US" w:eastAsia="x-none"/>
        </w:rPr>
        <w:t>: To enhance the reliability of the group-cast or broad-cast, UEs received the data packet may re-transmit the same data packet simultaneously (SFN type of retransmission)</w:t>
      </w:r>
    </w:p>
    <w:p w14:paraId="6871E17A" w14:textId="77777777" w:rsidR="00A50452" w:rsidRPr="00845BBD" w:rsidRDefault="00A50452" w:rsidP="00A50452">
      <w:pPr>
        <w:rPr>
          <w:lang w:val="en-US" w:eastAsia="x-none"/>
        </w:rPr>
      </w:pPr>
    </w:p>
    <w:p w14:paraId="39746720" w14:textId="002E5E43" w:rsidR="00730959" w:rsidRPr="00845BBD" w:rsidRDefault="00034CB9"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6" w:history="1">
        <w:r w:rsidR="00730959" w:rsidRPr="00845BBD">
          <w:rPr>
            <w:rFonts w:cs="Arial"/>
            <w:i w:val="0"/>
            <w:sz w:val="20"/>
            <w:szCs w:val="20"/>
          </w:rPr>
          <w:t>R1-1912882</w:t>
        </w:r>
      </w:hyperlink>
      <w:r w:rsidR="00730959" w:rsidRPr="00845BBD">
        <w:rPr>
          <w:rFonts w:cs="Arial"/>
          <w:i w:val="0"/>
          <w:sz w:val="20"/>
          <w:szCs w:val="20"/>
        </w:rPr>
        <w:tab/>
        <w:t>NTT DOCOMO, INC.</w:t>
      </w:r>
      <w:r w:rsidR="00730959" w:rsidRPr="00845BBD">
        <w:rPr>
          <w:rFonts w:cs="Arial"/>
          <w:i w:val="0"/>
          <w:sz w:val="20"/>
          <w:szCs w:val="20"/>
        </w:rPr>
        <w:tab/>
        <w:t>Sidelink resource allocation mechanism mode 2 for NR V2X</w:t>
      </w:r>
    </w:p>
    <w:p w14:paraId="2595CD72" w14:textId="77777777" w:rsidR="00A50452" w:rsidRPr="008E2840" w:rsidRDefault="00A50452" w:rsidP="00A50452">
      <w:pPr>
        <w:rPr>
          <w:b/>
          <w:lang w:eastAsia="x-none"/>
        </w:rPr>
      </w:pPr>
      <w:r w:rsidRPr="008E2840">
        <w:rPr>
          <w:b/>
          <w:lang w:eastAsia="x-none"/>
        </w:rPr>
        <w:t>Observation</w:t>
      </w:r>
      <w:r w:rsidRPr="008E2840">
        <w:rPr>
          <w:rFonts w:hint="eastAsia"/>
          <w:b/>
          <w:lang w:eastAsia="x-none"/>
        </w:rPr>
        <w:t xml:space="preserve"> </w:t>
      </w:r>
      <w:r w:rsidRPr="008E2840">
        <w:rPr>
          <w:b/>
          <w:lang w:eastAsia="x-none"/>
        </w:rPr>
        <w:t>1</w:t>
      </w:r>
      <w:r w:rsidRPr="008E2840">
        <w:rPr>
          <w:rFonts w:hint="eastAsia"/>
          <w:b/>
          <w:lang w:eastAsia="x-none"/>
        </w:rPr>
        <w:t>:</w:t>
      </w:r>
    </w:p>
    <w:p w14:paraId="7EF75332" w14:textId="77777777" w:rsidR="00A50452" w:rsidRPr="008E2840" w:rsidRDefault="00A50452" w:rsidP="00B56FF4">
      <w:pPr>
        <w:numPr>
          <w:ilvl w:val="0"/>
          <w:numId w:val="55"/>
        </w:numPr>
        <w:rPr>
          <w:lang w:val="en-US" w:eastAsia="x-none"/>
        </w:rPr>
      </w:pPr>
      <w:r w:rsidRPr="008E2840">
        <w:rPr>
          <w:rFonts w:hint="eastAsia"/>
          <w:lang w:val="en-US" w:eastAsia="x-none"/>
        </w:rPr>
        <w:t>Mech</w:t>
      </w:r>
      <w:r w:rsidRPr="008E2840">
        <w:rPr>
          <w:lang w:val="en-US" w:eastAsia="x-none"/>
        </w:rPr>
        <w:t>anism to ensure reliability of initial transmission is necessary for NR-SL.</w:t>
      </w:r>
    </w:p>
    <w:p w14:paraId="713F9B9F" w14:textId="77777777" w:rsidR="00A50452" w:rsidRPr="008E2840" w:rsidRDefault="00A50452" w:rsidP="00B56FF4">
      <w:pPr>
        <w:numPr>
          <w:ilvl w:val="0"/>
          <w:numId w:val="55"/>
        </w:numPr>
        <w:rPr>
          <w:lang w:val="en-US" w:eastAsia="x-none"/>
        </w:rPr>
      </w:pPr>
      <w:r w:rsidRPr="008E2840">
        <w:rPr>
          <w:lang w:val="en-US" w:eastAsia="x-none"/>
        </w:rPr>
        <w:t>Alt. 1-1 and Alt. 1-2 are beneficial to reduce collision to an initial transmission.</w:t>
      </w:r>
    </w:p>
    <w:p w14:paraId="304229B5" w14:textId="77777777" w:rsidR="00A50452" w:rsidRPr="008E2840" w:rsidRDefault="00A50452" w:rsidP="00A50452">
      <w:pPr>
        <w:rPr>
          <w:b/>
          <w:lang w:eastAsia="x-none"/>
        </w:rPr>
      </w:pPr>
      <w:r w:rsidRPr="008E2840">
        <w:rPr>
          <w:b/>
          <w:lang w:eastAsia="x-none"/>
        </w:rPr>
        <w:t>Observation</w:t>
      </w:r>
      <w:r w:rsidRPr="008E2840">
        <w:rPr>
          <w:rFonts w:hint="eastAsia"/>
          <w:b/>
          <w:lang w:eastAsia="x-none"/>
        </w:rPr>
        <w:t xml:space="preserve"> </w:t>
      </w:r>
      <w:r w:rsidRPr="008E2840">
        <w:rPr>
          <w:b/>
          <w:lang w:eastAsia="x-none"/>
        </w:rPr>
        <w:t>2</w:t>
      </w:r>
      <w:r w:rsidRPr="008E2840">
        <w:rPr>
          <w:rFonts w:hint="eastAsia"/>
          <w:b/>
          <w:lang w:eastAsia="x-none"/>
        </w:rPr>
        <w:t>:</w:t>
      </w:r>
    </w:p>
    <w:p w14:paraId="7546E3D6" w14:textId="77777777" w:rsidR="00A50452" w:rsidRPr="008E2840" w:rsidRDefault="00A50452" w:rsidP="00B56FF4">
      <w:pPr>
        <w:numPr>
          <w:ilvl w:val="0"/>
          <w:numId w:val="55"/>
        </w:numPr>
        <w:rPr>
          <w:lang w:val="en-US" w:eastAsia="x-none"/>
        </w:rPr>
      </w:pPr>
      <w:r w:rsidRPr="008E2840">
        <w:rPr>
          <w:lang w:val="en-US" w:eastAsia="x-none"/>
        </w:rPr>
        <w:t>In comparison between Alt. 1-1 and Alt. 1-2,</w:t>
      </w:r>
    </w:p>
    <w:p w14:paraId="3B9F75D7" w14:textId="77777777" w:rsidR="00A50452" w:rsidRPr="008E2840" w:rsidRDefault="00A50452" w:rsidP="00B56FF4">
      <w:pPr>
        <w:numPr>
          <w:ilvl w:val="1"/>
          <w:numId w:val="55"/>
        </w:numPr>
        <w:rPr>
          <w:lang w:val="en-US" w:eastAsia="x-none"/>
        </w:rPr>
      </w:pPr>
      <w:r w:rsidRPr="008E2840">
        <w:rPr>
          <w:lang w:val="en-US" w:eastAsia="x-none"/>
        </w:rPr>
        <w:lastRenderedPageBreak/>
        <w:t>Coding rate of 2nd stage SCI will be an issue on Alt. 1-2</w:t>
      </w:r>
    </w:p>
    <w:p w14:paraId="6F787E90" w14:textId="77777777" w:rsidR="00A50452" w:rsidRPr="008E2840" w:rsidRDefault="00A50452" w:rsidP="00B56FF4">
      <w:pPr>
        <w:numPr>
          <w:ilvl w:val="1"/>
          <w:numId w:val="55"/>
        </w:numPr>
        <w:rPr>
          <w:lang w:val="en-US" w:eastAsia="x-none"/>
        </w:rPr>
      </w:pPr>
      <w:r w:rsidRPr="008E2840">
        <w:rPr>
          <w:lang w:val="en-US" w:eastAsia="x-none"/>
        </w:rPr>
        <w:t>Additional mapping rule of 2nd stage SCI on PSSCH will be necessary for Alt. 1-2</w:t>
      </w:r>
    </w:p>
    <w:p w14:paraId="7C9C42C2" w14:textId="77777777" w:rsidR="00A50452" w:rsidRPr="008E2840" w:rsidRDefault="00A50452" w:rsidP="00B56FF4">
      <w:pPr>
        <w:numPr>
          <w:ilvl w:val="1"/>
          <w:numId w:val="55"/>
        </w:numPr>
        <w:rPr>
          <w:lang w:val="en-US" w:eastAsia="x-none"/>
        </w:rPr>
      </w:pPr>
      <w:r w:rsidRPr="008E2840">
        <w:rPr>
          <w:lang w:val="en-US" w:eastAsia="x-none"/>
        </w:rPr>
        <w:t>Better TB decoding performance is achieved by Alt. 1-1</w:t>
      </w:r>
    </w:p>
    <w:p w14:paraId="11BA14C6" w14:textId="77777777" w:rsidR="00A50452" w:rsidRPr="008E2840" w:rsidRDefault="00A50452" w:rsidP="00B56FF4">
      <w:pPr>
        <w:numPr>
          <w:ilvl w:val="1"/>
          <w:numId w:val="55"/>
        </w:numPr>
        <w:rPr>
          <w:lang w:val="en-US" w:eastAsia="x-none"/>
        </w:rPr>
      </w:pPr>
      <w:r w:rsidRPr="008E2840">
        <w:rPr>
          <w:lang w:val="en-US" w:eastAsia="x-none"/>
        </w:rPr>
        <w:t>No disadvantage is assumed on Alt. 1-1</w:t>
      </w:r>
    </w:p>
    <w:p w14:paraId="2ABBB2FE" w14:textId="77777777" w:rsidR="00A50452" w:rsidRPr="008E2840" w:rsidRDefault="00A50452" w:rsidP="00A50452">
      <w:pPr>
        <w:rPr>
          <w:b/>
          <w:lang w:eastAsia="x-none"/>
        </w:rPr>
      </w:pPr>
      <w:r w:rsidRPr="008E2840">
        <w:rPr>
          <w:b/>
          <w:lang w:eastAsia="x-none"/>
        </w:rPr>
        <w:t>Proposal</w:t>
      </w:r>
      <w:r w:rsidRPr="008E2840">
        <w:rPr>
          <w:rFonts w:hint="eastAsia"/>
          <w:b/>
          <w:lang w:eastAsia="x-none"/>
        </w:rPr>
        <w:t xml:space="preserve"> </w:t>
      </w:r>
      <w:r w:rsidRPr="008E2840">
        <w:rPr>
          <w:b/>
          <w:lang w:eastAsia="x-none"/>
        </w:rPr>
        <w:t>1</w:t>
      </w:r>
      <w:r w:rsidRPr="008E2840">
        <w:rPr>
          <w:rFonts w:hint="eastAsia"/>
          <w:b/>
          <w:lang w:eastAsia="x-none"/>
        </w:rPr>
        <w:t>:</w:t>
      </w:r>
    </w:p>
    <w:p w14:paraId="7DCE838D" w14:textId="77777777" w:rsidR="00A50452" w:rsidRPr="008E2840" w:rsidRDefault="00A50452" w:rsidP="00B56FF4">
      <w:pPr>
        <w:numPr>
          <w:ilvl w:val="0"/>
          <w:numId w:val="55"/>
        </w:numPr>
        <w:rPr>
          <w:lang w:val="en-US" w:eastAsia="x-none"/>
        </w:rPr>
      </w:pPr>
      <w:r w:rsidRPr="008E2840">
        <w:rPr>
          <w:lang w:val="en-US" w:eastAsia="x-none"/>
        </w:rPr>
        <w:t>Support Alt. 1-1 for resource reservation, i.e.</w:t>
      </w:r>
    </w:p>
    <w:p w14:paraId="7699AAC9" w14:textId="77777777" w:rsidR="00A50452" w:rsidRPr="008E2840" w:rsidRDefault="00A50452" w:rsidP="00B56FF4">
      <w:pPr>
        <w:numPr>
          <w:ilvl w:val="1"/>
          <w:numId w:val="55"/>
        </w:numPr>
        <w:rPr>
          <w:lang w:val="en-US" w:eastAsia="x-none"/>
        </w:rPr>
      </w:pPr>
      <w:r w:rsidRPr="008E2840">
        <w:rPr>
          <w:lang w:val="en-US" w:eastAsia="x-none"/>
        </w:rPr>
        <w:t xml:space="preserve">Alt. 1-1: Support a single sub-channel PSCCH+PSSCH reserving resource(s) for retransmission(s) of a TB with a larger number of sub-channels, where PSSCH REs are occupied by 2nd stage SCI and by SCH </w:t>
      </w:r>
    </w:p>
    <w:p w14:paraId="0039D6E3" w14:textId="77777777" w:rsidR="00A50452" w:rsidRPr="008E2840" w:rsidRDefault="00A50452" w:rsidP="00B56FF4">
      <w:pPr>
        <w:numPr>
          <w:ilvl w:val="2"/>
          <w:numId w:val="55"/>
        </w:numPr>
        <w:rPr>
          <w:lang w:val="en-US" w:eastAsia="x-none"/>
        </w:rPr>
      </w:pPr>
      <w:proofErr w:type="gramStart"/>
      <w:r w:rsidRPr="008E2840">
        <w:rPr>
          <w:lang w:val="en-US" w:eastAsia="x-none"/>
        </w:rPr>
        <w:t>1 bit</w:t>
      </w:r>
      <w:proofErr w:type="gramEnd"/>
      <w:r w:rsidRPr="008E2840">
        <w:rPr>
          <w:lang w:val="en-US" w:eastAsia="x-none"/>
        </w:rPr>
        <w:t xml:space="preserve"> indication is carried in 1st stage SCI to distinguish the single sub-channel</w:t>
      </w:r>
    </w:p>
    <w:p w14:paraId="45F56B4D" w14:textId="77777777" w:rsidR="00A50452" w:rsidRPr="008E2840" w:rsidRDefault="00A50452" w:rsidP="00B56FF4">
      <w:pPr>
        <w:numPr>
          <w:ilvl w:val="2"/>
          <w:numId w:val="55"/>
        </w:numPr>
        <w:rPr>
          <w:lang w:val="en-US" w:eastAsia="x-none"/>
        </w:rPr>
      </w:pPr>
      <w:r w:rsidRPr="008E2840">
        <w:rPr>
          <w:lang w:val="en-US" w:eastAsia="x-none"/>
        </w:rPr>
        <w:t>TBS is determined based on number of sub-channels indicated for reserved resource(s)</w:t>
      </w:r>
    </w:p>
    <w:p w14:paraId="73224296" w14:textId="77777777" w:rsidR="00A50452" w:rsidRPr="008E2840" w:rsidRDefault="00A50452" w:rsidP="00B56FF4">
      <w:pPr>
        <w:numPr>
          <w:ilvl w:val="2"/>
          <w:numId w:val="55"/>
        </w:numPr>
        <w:rPr>
          <w:lang w:val="en-US" w:eastAsia="x-none"/>
        </w:rPr>
      </w:pPr>
      <w:r w:rsidRPr="008E2840">
        <w:rPr>
          <w:lang w:val="en-US" w:eastAsia="x-none"/>
        </w:rPr>
        <w:t>RV is determined based on explicit field in 2nd stage SCI (as agreed)</w:t>
      </w:r>
    </w:p>
    <w:p w14:paraId="04616603" w14:textId="77777777" w:rsidR="00A50452" w:rsidRPr="008E2840" w:rsidRDefault="00A50452" w:rsidP="00A50452">
      <w:pPr>
        <w:rPr>
          <w:b/>
          <w:lang w:eastAsia="x-none"/>
        </w:rPr>
      </w:pPr>
      <w:r w:rsidRPr="008E2840">
        <w:rPr>
          <w:b/>
          <w:lang w:eastAsia="x-none"/>
        </w:rPr>
        <w:t>Observation</w:t>
      </w:r>
      <w:r w:rsidRPr="008E2840">
        <w:rPr>
          <w:rFonts w:hint="eastAsia"/>
          <w:b/>
          <w:lang w:eastAsia="x-none"/>
        </w:rPr>
        <w:t xml:space="preserve"> </w:t>
      </w:r>
      <w:r w:rsidRPr="008E2840">
        <w:rPr>
          <w:b/>
          <w:lang w:eastAsia="x-none"/>
        </w:rPr>
        <w:t>3</w:t>
      </w:r>
      <w:r w:rsidRPr="008E2840">
        <w:rPr>
          <w:rFonts w:hint="eastAsia"/>
          <w:b/>
          <w:lang w:eastAsia="x-none"/>
        </w:rPr>
        <w:t>:</w:t>
      </w:r>
    </w:p>
    <w:p w14:paraId="27933BC3" w14:textId="77777777" w:rsidR="00A50452" w:rsidRPr="008E2840" w:rsidRDefault="00A50452" w:rsidP="00B56FF4">
      <w:pPr>
        <w:numPr>
          <w:ilvl w:val="0"/>
          <w:numId w:val="55"/>
        </w:numPr>
        <w:rPr>
          <w:lang w:val="en-US" w:eastAsia="x-none"/>
        </w:rPr>
      </w:pPr>
      <w:r w:rsidRPr="008E2840">
        <w:rPr>
          <w:lang w:eastAsia="x-none"/>
        </w:rPr>
        <w:t xml:space="preserve">For multiple resources selection/reservation for a TB, </w:t>
      </w:r>
    </w:p>
    <w:p w14:paraId="566863EE" w14:textId="77777777" w:rsidR="00A50452" w:rsidRPr="008E2840" w:rsidRDefault="00A50452" w:rsidP="00B56FF4">
      <w:pPr>
        <w:numPr>
          <w:ilvl w:val="1"/>
          <w:numId w:val="55"/>
        </w:numPr>
        <w:rPr>
          <w:lang w:val="en-US" w:eastAsia="x-none"/>
        </w:rPr>
      </w:pPr>
      <w:r w:rsidRPr="008E2840">
        <w:rPr>
          <w:rFonts w:hint="eastAsia"/>
          <w:lang w:val="en-US" w:eastAsia="x-none"/>
        </w:rPr>
        <w:t xml:space="preserve">Some resources are unavailable for HARQ-based transmission once </w:t>
      </w:r>
      <w:r w:rsidRPr="008E2840">
        <w:rPr>
          <w:lang w:val="en-US" w:eastAsia="x-none"/>
        </w:rPr>
        <w:t>one resource is selected.</w:t>
      </w:r>
    </w:p>
    <w:p w14:paraId="7DCE9539" w14:textId="77777777" w:rsidR="00A50452" w:rsidRPr="008E2840" w:rsidRDefault="00A50452" w:rsidP="00A50452">
      <w:pPr>
        <w:rPr>
          <w:b/>
          <w:lang w:eastAsia="x-none"/>
        </w:rPr>
      </w:pPr>
      <w:r w:rsidRPr="008E2840">
        <w:rPr>
          <w:b/>
          <w:lang w:eastAsia="x-none"/>
        </w:rPr>
        <w:t>Proposal</w:t>
      </w:r>
      <w:r w:rsidRPr="008E2840">
        <w:rPr>
          <w:rFonts w:hint="eastAsia"/>
          <w:b/>
          <w:lang w:eastAsia="x-none"/>
        </w:rPr>
        <w:t xml:space="preserve"> </w:t>
      </w:r>
      <w:r w:rsidRPr="008E2840">
        <w:rPr>
          <w:b/>
          <w:lang w:eastAsia="x-none"/>
        </w:rPr>
        <w:t>2</w:t>
      </w:r>
      <w:r w:rsidRPr="008E2840">
        <w:rPr>
          <w:rFonts w:hint="eastAsia"/>
          <w:b/>
          <w:lang w:eastAsia="x-none"/>
        </w:rPr>
        <w:t>:</w:t>
      </w:r>
    </w:p>
    <w:p w14:paraId="793F9DE5" w14:textId="77777777" w:rsidR="00A50452" w:rsidRPr="008E2840" w:rsidRDefault="00A50452" w:rsidP="00B56FF4">
      <w:pPr>
        <w:numPr>
          <w:ilvl w:val="0"/>
          <w:numId w:val="55"/>
        </w:numPr>
        <w:rPr>
          <w:lang w:val="en-US" w:eastAsia="x-none"/>
        </w:rPr>
      </w:pPr>
      <w:r w:rsidRPr="008E2840">
        <w:rPr>
          <w:lang w:eastAsia="x-none"/>
        </w:rPr>
        <w:t>For multiple resources selection/reservation for a TB,</w:t>
      </w:r>
    </w:p>
    <w:p w14:paraId="18995381" w14:textId="77777777" w:rsidR="00A50452" w:rsidRPr="008E2840" w:rsidRDefault="00A50452" w:rsidP="00B56FF4">
      <w:pPr>
        <w:numPr>
          <w:ilvl w:val="1"/>
          <w:numId w:val="55"/>
        </w:numPr>
        <w:rPr>
          <w:lang w:val="en-US" w:eastAsia="x-none"/>
        </w:rPr>
      </w:pPr>
      <w:r w:rsidRPr="008E2840">
        <w:rPr>
          <w:lang w:val="en-US" w:eastAsia="x-none"/>
        </w:rPr>
        <w:t>Resource candidates are identified separately between blind retransmissions and HARQ-based retransmissions.</w:t>
      </w:r>
    </w:p>
    <w:p w14:paraId="4D253256" w14:textId="77777777" w:rsidR="00A50452" w:rsidRPr="008E2840" w:rsidRDefault="00A50452" w:rsidP="00B56FF4">
      <w:pPr>
        <w:numPr>
          <w:ilvl w:val="1"/>
          <w:numId w:val="55"/>
        </w:numPr>
        <w:rPr>
          <w:lang w:val="en-US" w:eastAsia="x-none"/>
        </w:rPr>
      </w:pPr>
      <w:r w:rsidRPr="008E2840">
        <w:rPr>
          <w:rFonts w:hint="eastAsia"/>
          <w:lang w:val="en-US" w:eastAsia="x-none"/>
        </w:rPr>
        <w:t xml:space="preserve">For HARQ-based retransmission, </w:t>
      </w:r>
      <w:r w:rsidRPr="008E2840">
        <w:rPr>
          <w:lang w:val="en-US" w:eastAsia="x-none"/>
        </w:rPr>
        <w:t>the</w:t>
      </w:r>
      <w:r w:rsidRPr="008E2840">
        <w:rPr>
          <w:rFonts w:hint="eastAsia"/>
          <w:lang w:val="en-US" w:eastAsia="x-none"/>
        </w:rPr>
        <w:t xml:space="preserve"> </w:t>
      </w:r>
      <w:r w:rsidRPr="008E2840">
        <w:rPr>
          <w:lang w:val="en-US" w:eastAsia="x-none"/>
        </w:rPr>
        <w:t>following resources are excluded from the identified resource candidates:</w:t>
      </w:r>
    </w:p>
    <w:p w14:paraId="2708E91B" w14:textId="77777777" w:rsidR="00A50452" w:rsidRPr="008E2840" w:rsidRDefault="00A50452" w:rsidP="00B56FF4">
      <w:pPr>
        <w:numPr>
          <w:ilvl w:val="2"/>
          <w:numId w:val="55"/>
        </w:numPr>
        <w:rPr>
          <w:lang w:val="en-US" w:eastAsia="x-none"/>
        </w:rPr>
      </w:pPr>
      <w:r w:rsidRPr="008E2840">
        <w:rPr>
          <w:lang w:val="en-US" w:eastAsia="x-none"/>
        </w:rPr>
        <w:t>Resources between selected resource and the corresponding PSFCH</w:t>
      </w:r>
    </w:p>
    <w:p w14:paraId="1BE37ED0" w14:textId="77777777" w:rsidR="00A50452" w:rsidRPr="008E2840" w:rsidRDefault="00A50452" w:rsidP="00B56FF4">
      <w:pPr>
        <w:numPr>
          <w:ilvl w:val="2"/>
          <w:numId w:val="55"/>
        </w:numPr>
        <w:rPr>
          <w:lang w:val="en-US" w:eastAsia="x-none"/>
        </w:rPr>
      </w:pPr>
      <w:r w:rsidRPr="008E2840">
        <w:rPr>
          <w:lang w:val="en-US" w:eastAsia="x-none"/>
        </w:rPr>
        <w:t>Resources in UE PSFCH processing time and UE PSSCH preparation time</w:t>
      </w:r>
    </w:p>
    <w:p w14:paraId="0184A86A" w14:textId="77777777" w:rsidR="00A50452" w:rsidRPr="008E2840" w:rsidRDefault="00A50452" w:rsidP="00A50452">
      <w:pPr>
        <w:rPr>
          <w:b/>
          <w:lang w:eastAsia="x-none"/>
        </w:rPr>
      </w:pPr>
      <w:r w:rsidRPr="008E2840">
        <w:rPr>
          <w:b/>
          <w:lang w:eastAsia="x-none"/>
        </w:rPr>
        <w:t>Proposal</w:t>
      </w:r>
      <w:r w:rsidRPr="008E2840">
        <w:rPr>
          <w:rFonts w:hint="eastAsia"/>
          <w:b/>
          <w:lang w:eastAsia="x-none"/>
        </w:rPr>
        <w:t xml:space="preserve"> </w:t>
      </w:r>
      <w:r w:rsidRPr="008E2840">
        <w:rPr>
          <w:b/>
          <w:lang w:eastAsia="x-none"/>
        </w:rPr>
        <w:t>3</w:t>
      </w:r>
      <w:r w:rsidRPr="008E2840">
        <w:rPr>
          <w:rFonts w:hint="eastAsia"/>
          <w:b/>
          <w:lang w:eastAsia="x-none"/>
        </w:rPr>
        <w:t>:</w:t>
      </w:r>
    </w:p>
    <w:p w14:paraId="593D9C7C" w14:textId="77777777" w:rsidR="00A50452" w:rsidRPr="008E2840" w:rsidRDefault="00A50452" w:rsidP="00B56FF4">
      <w:pPr>
        <w:numPr>
          <w:ilvl w:val="0"/>
          <w:numId w:val="55"/>
        </w:numPr>
        <w:rPr>
          <w:lang w:val="en-US" w:eastAsia="x-none"/>
        </w:rPr>
      </w:pPr>
      <w:r w:rsidRPr="008E2840">
        <w:rPr>
          <w:rFonts w:hint="eastAsia"/>
          <w:lang w:val="en-US" w:eastAsia="x-none"/>
        </w:rPr>
        <w:t>Non-contiguous slots can be reserved</w:t>
      </w:r>
      <w:r w:rsidRPr="008E2840">
        <w:rPr>
          <w:lang w:val="en-US" w:eastAsia="x-none"/>
        </w:rPr>
        <w:t xml:space="preserve"> for a TB</w:t>
      </w:r>
      <w:r w:rsidRPr="008E2840">
        <w:rPr>
          <w:rFonts w:hint="eastAsia"/>
          <w:lang w:val="en-US" w:eastAsia="x-none"/>
        </w:rPr>
        <w:t xml:space="preserve"> by </w:t>
      </w:r>
      <w:r w:rsidRPr="008E2840">
        <w:rPr>
          <w:lang w:val="en-US" w:eastAsia="x-none"/>
        </w:rPr>
        <w:t>one SCI.</w:t>
      </w:r>
    </w:p>
    <w:p w14:paraId="2BA920CF" w14:textId="77777777" w:rsidR="00A50452" w:rsidRPr="008E2840" w:rsidRDefault="00A50452" w:rsidP="00A50452">
      <w:pPr>
        <w:rPr>
          <w:b/>
          <w:lang w:eastAsia="x-none"/>
        </w:rPr>
      </w:pPr>
      <w:r w:rsidRPr="008E2840">
        <w:rPr>
          <w:b/>
          <w:lang w:eastAsia="x-none"/>
        </w:rPr>
        <w:t>Observation</w:t>
      </w:r>
      <w:r w:rsidRPr="008E2840">
        <w:rPr>
          <w:rFonts w:hint="eastAsia"/>
          <w:b/>
          <w:lang w:eastAsia="x-none"/>
        </w:rPr>
        <w:t xml:space="preserve"> </w:t>
      </w:r>
      <w:r w:rsidRPr="008E2840">
        <w:rPr>
          <w:b/>
          <w:lang w:eastAsia="x-none"/>
        </w:rPr>
        <w:t>4</w:t>
      </w:r>
      <w:r w:rsidRPr="008E2840">
        <w:rPr>
          <w:rFonts w:hint="eastAsia"/>
          <w:b/>
          <w:lang w:eastAsia="x-none"/>
        </w:rPr>
        <w:t>:</w:t>
      </w:r>
    </w:p>
    <w:p w14:paraId="125C6963" w14:textId="77777777" w:rsidR="00A50452" w:rsidRPr="008E2840" w:rsidRDefault="00A50452" w:rsidP="00B56FF4">
      <w:pPr>
        <w:numPr>
          <w:ilvl w:val="0"/>
          <w:numId w:val="55"/>
        </w:numPr>
        <w:rPr>
          <w:lang w:val="en-US" w:eastAsia="x-none"/>
        </w:rPr>
      </w:pPr>
      <w:r w:rsidRPr="008E2840">
        <w:rPr>
          <w:lang w:eastAsia="x-none"/>
        </w:rPr>
        <w:t xml:space="preserve">UE behaviour for the case when a part of a reserved resource is pre-empted by </w:t>
      </w:r>
      <w:proofErr w:type="gramStart"/>
      <w:r w:rsidRPr="008E2840">
        <w:rPr>
          <w:lang w:eastAsia="x-none"/>
        </w:rPr>
        <w:t>other</w:t>
      </w:r>
      <w:proofErr w:type="gramEnd"/>
      <w:r w:rsidRPr="008E2840">
        <w:rPr>
          <w:lang w:eastAsia="x-none"/>
        </w:rPr>
        <w:t xml:space="preserve"> UE is unclear.</w:t>
      </w:r>
    </w:p>
    <w:p w14:paraId="7E43B9AD" w14:textId="77777777" w:rsidR="00A50452" w:rsidRPr="008E2840" w:rsidRDefault="00A50452" w:rsidP="00A50452">
      <w:pPr>
        <w:rPr>
          <w:b/>
          <w:lang w:eastAsia="x-none"/>
        </w:rPr>
      </w:pPr>
      <w:r w:rsidRPr="008E2840">
        <w:rPr>
          <w:rFonts w:hint="eastAsia"/>
          <w:b/>
          <w:lang w:eastAsia="x-none"/>
        </w:rPr>
        <w:t xml:space="preserve">Proposal </w:t>
      </w:r>
      <w:r w:rsidRPr="008E2840">
        <w:rPr>
          <w:b/>
          <w:lang w:eastAsia="x-none"/>
        </w:rPr>
        <w:t>4</w:t>
      </w:r>
      <w:r w:rsidRPr="008E2840">
        <w:rPr>
          <w:rFonts w:hint="eastAsia"/>
          <w:b/>
          <w:lang w:eastAsia="x-none"/>
        </w:rPr>
        <w:t>:</w:t>
      </w:r>
    </w:p>
    <w:p w14:paraId="07372354" w14:textId="77777777" w:rsidR="00A50452" w:rsidRPr="008E2840" w:rsidRDefault="00A50452" w:rsidP="00B56FF4">
      <w:pPr>
        <w:numPr>
          <w:ilvl w:val="0"/>
          <w:numId w:val="55"/>
        </w:numPr>
        <w:rPr>
          <w:lang w:val="en-US" w:eastAsia="x-none"/>
        </w:rPr>
      </w:pPr>
      <w:r w:rsidRPr="008E2840">
        <w:rPr>
          <w:lang w:val="en-US" w:eastAsia="x-none"/>
        </w:rPr>
        <w:t>Discuss the following case and down-select one option for each.</w:t>
      </w:r>
    </w:p>
    <w:p w14:paraId="6952FC32" w14:textId="77777777" w:rsidR="00A50452" w:rsidRPr="008E2840" w:rsidRDefault="00A50452" w:rsidP="00B56FF4">
      <w:pPr>
        <w:numPr>
          <w:ilvl w:val="1"/>
          <w:numId w:val="55"/>
        </w:numPr>
        <w:rPr>
          <w:lang w:val="en-US" w:eastAsia="x-none"/>
        </w:rPr>
      </w:pPr>
      <w:r w:rsidRPr="008E2840">
        <w:rPr>
          <w:lang w:val="en-US" w:eastAsia="x-none"/>
        </w:rPr>
        <w:t xml:space="preserve">When a part of a reserved resource by a UE is pre-empted by </w:t>
      </w:r>
      <w:proofErr w:type="gramStart"/>
      <w:r w:rsidRPr="008E2840">
        <w:rPr>
          <w:lang w:val="en-US" w:eastAsia="x-none"/>
        </w:rPr>
        <w:t>other</w:t>
      </w:r>
      <w:proofErr w:type="gramEnd"/>
      <w:r w:rsidRPr="008E2840">
        <w:rPr>
          <w:lang w:val="en-US" w:eastAsia="x-none"/>
        </w:rPr>
        <w:t xml:space="preserve"> UE,</w:t>
      </w:r>
    </w:p>
    <w:p w14:paraId="2FA1EA39" w14:textId="77777777" w:rsidR="00A50452" w:rsidRPr="008E2840" w:rsidRDefault="00A50452" w:rsidP="00B56FF4">
      <w:pPr>
        <w:numPr>
          <w:ilvl w:val="2"/>
          <w:numId w:val="55"/>
        </w:numPr>
        <w:rPr>
          <w:lang w:val="en-US" w:eastAsia="x-none"/>
        </w:rPr>
      </w:pPr>
      <w:r w:rsidRPr="008E2840">
        <w:rPr>
          <w:lang w:val="en-US" w:eastAsia="x-none"/>
        </w:rPr>
        <w:t>For resource reselection,</w:t>
      </w:r>
    </w:p>
    <w:p w14:paraId="71A3614C" w14:textId="77777777" w:rsidR="00A50452" w:rsidRPr="008E2840" w:rsidRDefault="00A50452" w:rsidP="00B56FF4">
      <w:pPr>
        <w:numPr>
          <w:ilvl w:val="3"/>
          <w:numId w:val="55"/>
        </w:numPr>
        <w:rPr>
          <w:lang w:val="en-US" w:eastAsia="x-none"/>
        </w:rPr>
      </w:pPr>
      <w:r w:rsidRPr="008E2840">
        <w:rPr>
          <w:lang w:val="en-US" w:eastAsia="x-none"/>
        </w:rPr>
        <w:t>Option 1: The first UE shall perform resource reselection.</w:t>
      </w:r>
    </w:p>
    <w:p w14:paraId="23D8A396" w14:textId="77777777" w:rsidR="00A50452" w:rsidRPr="008E2840" w:rsidRDefault="00A50452" w:rsidP="00B56FF4">
      <w:pPr>
        <w:numPr>
          <w:ilvl w:val="3"/>
          <w:numId w:val="55"/>
        </w:numPr>
        <w:rPr>
          <w:lang w:val="en-US" w:eastAsia="x-none"/>
        </w:rPr>
      </w:pPr>
      <w:r w:rsidRPr="008E2840">
        <w:rPr>
          <w:lang w:val="en-US" w:eastAsia="x-none"/>
        </w:rPr>
        <w:t>Option 2: The first UE can skip resource reselection.</w:t>
      </w:r>
    </w:p>
    <w:p w14:paraId="49087873" w14:textId="77777777" w:rsidR="00A50452" w:rsidRPr="008E2840" w:rsidRDefault="00A50452" w:rsidP="00B56FF4">
      <w:pPr>
        <w:numPr>
          <w:ilvl w:val="2"/>
          <w:numId w:val="55"/>
        </w:numPr>
        <w:rPr>
          <w:lang w:val="en-US" w:eastAsia="x-none"/>
        </w:rPr>
      </w:pPr>
      <w:r w:rsidRPr="008E2840">
        <w:rPr>
          <w:lang w:val="en-US" w:eastAsia="x-none"/>
        </w:rPr>
        <w:t>For the reserved resource,</w:t>
      </w:r>
    </w:p>
    <w:p w14:paraId="6501AE24" w14:textId="77777777" w:rsidR="00A50452" w:rsidRPr="008E2840" w:rsidRDefault="00A50452" w:rsidP="00B56FF4">
      <w:pPr>
        <w:numPr>
          <w:ilvl w:val="3"/>
          <w:numId w:val="55"/>
        </w:numPr>
        <w:rPr>
          <w:lang w:val="en-US" w:eastAsia="x-none"/>
        </w:rPr>
      </w:pPr>
      <w:r w:rsidRPr="008E2840">
        <w:rPr>
          <w:lang w:val="en-US" w:eastAsia="x-none"/>
        </w:rPr>
        <w:t>Option A: The first UE can use the non-pre-empted part after resource reselection if selected.</w:t>
      </w:r>
    </w:p>
    <w:p w14:paraId="0C82772B" w14:textId="77777777" w:rsidR="00A50452" w:rsidRPr="008E2840" w:rsidRDefault="00A50452" w:rsidP="00B56FF4">
      <w:pPr>
        <w:numPr>
          <w:ilvl w:val="3"/>
          <w:numId w:val="55"/>
        </w:numPr>
        <w:rPr>
          <w:lang w:val="en-US" w:eastAsia="x-none"/>
        </w:rPr>
      </w:pPr>
      <w:r w:rsidRPr="008E2840">
        <w:rPr>
          <w:lang w:val="en-US" w:eastAsia="x-none"/>
        </w:rPr>
        <w:t>Option B: The first UE can use the non-pre-empted part without resource reselection.</w:t>
      </w:r>
    </w:p>
    <w:p w14:paraId="724415A1" w14:textId="77777777" w:rsidR="00A50452" w:rsidRPr="00845BBD" w:rsidRDefault="00A50452" w:rsidP="00A50452">
      <w:pPr>
        <w:rPr>
          <w:lang w:val="en-US" w:eastAsia="x-none"/>
        </w:rPr>
      </w:pPr>
    </w:p>
    <w:p w14:paraId="41A4FACF" w14:textId="0DE2E76A" w:rsidR="00730959" w:rsidRPr="00845BBD" w:rsidRDefault="00034CB9"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7" w:history="1">
        <w:r w:rsidR="00730959" w:rsidRPr="00845BBD">
          <w:rPr>
            <w:rFonts w:cs="Arial"/>
            <w:i w:val="0"/>
            <w:sz w:val="20"/>
            <w:szCs w:val="20"/>
          </w:rPr>
          <w:t>R1-1912946</w:t>
        </w:r>
      </w:hyperlink>
      <w:r w:rsidR="00730959" w:rsidRPr="00845BBD">
        <w:rPr>
          <w:rFonts w:cs="Arial"/>
          <w:i w:val="0"/>
          <w:sz w:val="20"/>
          <w:szCs w:val="20"/>
        </w:rPr>
        <w:tab/>
        <w:t>Qualcomm Incorporated</w:t>
      </w:r>
      <w:r w:rsidR="00730959" w:rsidRPr="00845BBD">
        <w:rPr>
          <w:rFonts w:cs="Arial"/>
          <w:i w:val="0"/>
          <w:sz w:val="20"/>
          <w:szCs w:val="20"/>
        </w:rPr>
        <w:tab/>
        <w:t>Sidelink Resource Allocation Mechanism for NR V2X</w:t>
      </w:r>
    </w:p>
    <w:p w14:paraId="43563FA4" w14:textId="77777777" w:rsidR="00076291" w:rsidRPr="00845BBD" w:rsidRDefault="00076291" w:rsidP="00076291">
      <w:pPr>
        <w:rPr>
          <w:lang w:eastAsia="x-none"/>
        </w:rPr>
      </w:pPr>
      <w:r w:rsidRPr="008E2840">
        <w:rPr>
          <w:b/>
          <w:lang w:eastAsia="x-none"/>
        </w:rPr>
        <w:t>Observation 1</w:t>
      </w:r>
      <w:r w:rsidRPr="00845BBD">
        <w:rPr>
          <w:lang w:eastAsia="x-none"/>
        </w:rPr>
        <w:t>: Selecting the earliest available candidate within the selection window for the first transmission significantly reduces packet reception delay without impacting performance.</w:t>
      </w:r>
    </w:p>
    <w:p w14:paraId="5ED44759" w14:textId="77777777" w:rsidR="00076291" w:rsidRPr="00845BBD" w:rsidRDefault="00076291" w:rsidP="00076291">
      <w:pPr>
        <w:rPr>
          <w:lang w:eastAsia="x-none"/>
        </w:rPr>
      </w:pPr>
      <w:r w:rsidRPr="008E2840">
        <w:rPr>
          <w:b/>
          <w:lang w:eastAsia="x-none"/>
        </w:rPr>
        <w:t>Observation 2</w:t>
      </w:r>
      <w:r w:rsidRPr="00845BBD">
        <w:rPr>
          <w:lang w:eastAsia="x-none"/>
        </w:rPr>
        <w:t xml:space="preserve"> Exclude candidates in slots where the UE expects to receive transmissions based on decoding prior SCI from the candidate resources for transmission improves performance.</w:t>
      </w:r>
    </w:p>
    <w:p w14:paraId="10C21A32" w14:textId="77777777" w:rsidR="00076291" w:rsidRPr="00845BBD" w:rsidRDefault="00076291" w:rsidP="00076291">
      <w:pPr>
        <w:rPr>
          <w:lang w:eastAsia="x-none"/>
        </w:rPr>
      </w:pPr>
      <w:r w:rsidRPr="008E2840">
        <w:rPr>
          <w:b/>
          <w:lang w:eastAsia="x-none"/>
        </w:rPr>
        <w:t>Observation 3</w:t>
      </w:r>
      <w:r w:rsidRPr="00845BBD">
        <w:rPr>
          <w:lang w:eastAsia="x-none"/>
        </w:rPr>
        <w:t xml:space="preserve"> Reclaiming by other UEs of released feedback-based reservations improves performance.</w:t>
      </w:r>
    </w:p>
    <w:p w14:paraId="0173A31F" w14:textId="77777777" w:rsidR="00076291" w:rsidRPr="00845BBD" w:rsidRDefault="00076291" w:rsidP="00076291">
      <w:pPr>
        <w:rPr>
          <w:lang w:eastAsia="x-none"/>
        </w:rPr>
      </w:pPr>
      <w:r w:rsidRPr="008E2840">
        <w:rPr>
          <w:b/>
          <w:lang w:eastAsia="x-none"/>
        </w:rPr>
        <w:t>Observation 4</w:t>
      </w:r>
      <w:r w:rsidRPr="00845BBD">
        <w:rPr>
          <w:lang w:eastAsia="x-none"/>
        </w:rPr>
        <w:t>: Pre-reservation improves performance, especially in the high PRR region.</w:t>
      </w:r>
    </w:p>
    <w:p w14:paraId="4C457D28" w14:textId="77777777" w:rsidR="00076291" w:rsidRPr="00845BBD" w:rsidRDefault="00076291" w:rsidP="00076291">
      <w:pPr>
        <w:rPr>
          <w:lang w:eastAsia="x-none"/>
        </w:rPr>
      </w:pPr>
    </w:p>
    <w:p w14:paraId="20DF3769" w14:textId="77777777" w:rsidR="00076291" w:rsidRPr="00845BBD" w:rsidRDefault="00076291" w:rsidP="00076291">
      <w:pPr>
        <w:rPr>
          <w:lang w:eastAsia="x-none"/>
        </w:rPr>
      </w:pPr>
      <w:r w:rsidRPr="008E2840">
        <w:rPr>
          <w:b/>
          <w:lang w:eastAsia="x-none"/>
        </w:rPr>
        <w:t>Proposal 1</w:t>
      </w:r>
      <w:r w:rsidRPr="00845BBD">
        <w:rPr>
          <w:lang w:eastAsia="x-none"/>
        </w:rPr>
        <w:t>: Reservations in an SCI can have a different number of allocated RBs (sub-channels).</w:t>
      </w:r>
    </w:p>
    <w:p w14:paraId="2E5D67D9" w14:textId="77777777" w:rsidR="00076291" w:rsidRPr="00845BBD" w:rsidRDefault="00076291" w:rsidP="00076291">
      <w:pPr>
        <w:rPr>
          <w:lang w:eastAsia="x-none"/>
        </w:rPr>
      </w:pPr>
      <w:r w:rsidRPr="008E2840">
        <w:rPr>
          <w:b/>
          <w:lang w:eastAsia="x-none"/>
        </w:rPr>
        <w:t>Proposal 2</w:t>
      </w:r>
      <w:r w:rsidRPr="00845BBD">
        <w:rPr>
          <w:lang w:eastAsia="x-none"/>
        </w:rPr>
        <w:t xml:space="preserve">: There is no additional field (NDI and HARQ ID are used </w:t>
      </w:r>
      <w:proofErr w:type="gramStart"/>
      <w:r w:rsidRPr="00845BBD">
        <w:rPr>
          <w:lang w:eastAsia="x-none"/>
        </w:rPr>
        <w:t>at the moment</w:t>
      </w:r>
      <w:proofErr w:type="gramEnd"/>
      <w:r w:rsidRPr="00845BBD">
        <w:rPr>
          <w:lang w:eastAsia="x-none"/>
        </w:rPr>
        <w:t xml:space="preserve"> of SCI reception) to distinguish reservation for another TB, and at least one of N</w:t>
      </w:r>
      <w:r w:rsidRPr="001A5A8D">
        <w:rPr>
          <w:vertAlign w:val="subscript"/>
          <w:lang w:eastAsia="x-none"/>
        </w:rPr>
        <w:t>MAX</w:t>
      </w:r>
      <w:r w:rsidRPr="00845BBD">
        <w:rPr>
          <w:lang w:eastAsia="x-none"/>
        </w:rPr>
        <w:t xml:space="preserve"> resources can be </w:t>
      </w:r>
      <w:proofErr w:type="spellStart"/>
      <w:r w:rsidRPr="00845BBD">
        <w:rPr>
          <w:lang w:eastAsia="x-none"/>
        </w:rPr>
        <w:t>signaled</w:t>
      </w:r>
      <w:proofErr w:type="spellEnd"/>
      <w:r w:rsidRPr="00845BBD">
        <w:rPr>
          <w:lang w:eastAsia="x-none"/>
        </w:rPr>
        <w:t xml:space="preserve"> beyond window W.</w:t>
      </w:r>
    </w:p>
    <w:p w14:paraId="5065CC38" w14:textId="77777777" w:rsidR="00076291" w:rsidRPr="00845BBD" w:rsidRDefault="00076291" w:rsidP="00076291">
      <w:pPr>
        <w:rPr>
          <w:lang w:eastAsia="x-none"/>
        </w:rPr>
      </w:pPr>
      <w:r w:rsidRPr="008E2840">
        <w:rPr>
          <w:b/>
          <w:lang w:eastAsia="x-none"/>
        </w:rPr>
        <w:t>Proposal 3</w:t>
      </w:r>
      <w:r w:rsidRPr="00845BBD">
        <w:rPr>
          <w:lang w:eastAsia="x-none"/>
        </w:rPr>
        <w:t>: For sidelink transmissions in NR V2X, the time difference between the last transmission and the first transmission cannot exceed a HARQ budget.</w:t>
      </w:r>
    </w:p>
    <w:p w14:paraId="6C5858C2" w14:textId="5DC22B37" w:rsidR="00076291" w:rsidRDefault="00076291" w:rsidP="00076291">
      <w:pPr>
        <w:rPr>
          <w:lang w:eastAsia="x-none"/>
        </w:rPr>
      </w:pPr>
      <w:r w:rsidRPr="008E2840">
        <w:rPr>
          <w:b/>
          <w:lang w:eastAsia="x-none"/>
        </w:rPr>
        <w:t>Proposal 4</w:t>
      </w:r>
      <w:r w:rsidRPr="00845BBD">
        <w:rPr>
          <w:lang w:eastAsia="x-none"/>
        </w:rPr>
        <w:t>: Sensing procedure provides the following information for resource allocation:</w:t>
      </w:r>
    </w:p>
    <w:p w14:paraId="3EAF23DB" w14:textId="77777777" w:rsidR="009B7DF2" w:rsidRPr="009B7DF2" w:rsidRDefault="009B7DF2" w:rsidP="00B56FF4">
      <w:pPr>
        <w:numPr>
          <w:ilvl w:val="0"/>
          <w:numId w:val="63"/>
        </w:numPr>
        <w:rPr>
          <w:bCs/>
          <w:lang w:val="en-US" w:eastAsia="x-none"/>
        </w:rPr>
      </w:pPr>
      <w:r w:rsidRPr="009B7DF2">
        <w:rPr>
          <w:bCs/>
          <w:lang w:val="en-US" w:eastAsia="x-none"/>
        </w:rPr>
        <w:t>Resources reserved obtained by SCI decoding which provides a map of future reservations for resource exclusion</w:t>
      </w:r>
    </w:p>
    <w:p w14:paraId="5FFF6851" w14:textId="77777777" w:rsidR="009B7DF2" w:rsidRPr="009B7DF2" w:rsidRDefault="009B7DF2" w:rsidP="00B56FF4">
      <w:pPr>
        <w:numPr>
          <w:ilvl w:val="0"/>
          <w:numId w:val="63"/>
        </w:numPr>
        <w:rPr>
          <w:bCs/>
          <w:lang w:val="en-US" w:eastAsia="x-none"/>
        </w:rPr>
      </w:pPr>
      <w:r w:rsidRPr="009B7DF2">
        <w:rPr>
          <w:bCs/>
          <w:lang w:val="en-US" w:eastAsia="x-none"/>
        </w:rPr>
        <w:t xml:space="preserve">L1-RSRP for the resources associated with decoded SCI </w:t>
      </w:r>
    </w:p>
    <w:p w14:paraId="7D00D4A3" w14:textId="211D95A1" w:rsidR="009B7DF2" w:rsidRPr="009B7DF2" w:rsidRDefault="009B7DF2" w:rsidP="00B56FF4">
      <w:pPr>
        <w:numPr>
          <w:ilvl w:val="0"/>
          <w:numId w:val="63"/>
        </w:numPr>
        <w:rPr>
          <w:bCs/>
          <w:lang w:val="en-US" w:eastAsia="x-none"/>
        </w:rPr>
      </w:pPr>
      <w:r w:rsidRPr="009B7DF2">
        <w:rPr>
          <w:bCs/>
          <w:lang w:val="en-US" w:eastAsia="x-none"/>
        </w:rPr>
        <w:t>Priority level (QoS) for the corresponding packet</w:t>
      </w:r>
    </w:p>
    <w:p w14:paraId="1451F135" w14:textId="77777777" w:rsidR="00076291" w:rsidRPr="00845BBD" w:rsidRDefault="00076291" w:rsidP="00076291">
      <w:pPr>
        <w:rPr>
          <w:lang w:eastAsia="x-none"/>
        </w:rPr>
      </w:pPr>
      <w:r w:rsidRPr="008E2840">
        <w:rPr>
          <w:b/>
          <w:lang w:eastAsia="x-none"/>
        </w:rPr>
        <w:t>Proposal 5</w:t>
      </w:r>
      <w:r w:rsidRPr="00845BBD">
        <w:rPr>
          <w:lang w:eastAsia="x-none"/>
        </w:rPr>
        <w:t>: L1 RSRP is measured on DMRS of PSCCH for which SCI-1 was successfully decoded.</w:t>
      </w:r>
    </w:p>
    <w:p w14:paraId="269F32EE" w14:textId="77777777" w:rsidR="00076291" w:rsidRPr="00845BBD" w:rsidRDefault="00076291" w:rsidP="00076291">
      <w:pPr>
        <w:rPr>
          <w:lang w:eastAsia="x-none"/>
        </w:rPr>
      </w:pPr>
      <w:r w:rsidRPr="008E2840">
        <w:rPr>
          <w:b/>
          <w:lang w:eastAsia="x-none"/>
        </w:rPr>
        <w:t>Proposal 6</w:t>
      </w:r>
      <w:r w:rsidRPr="00845BBD">
        <w:rPr>
          <w:lang w:eastAsia="x-none"/>
        </w:rPr>
        <w:t>: For candidate resource identification, if SCI decoding fails, no additional measurement is performed.</w:t>
      </w:r>
    </w:p>
    <w:p w14:paraId="4471A289" w14:textId="77777777" w:rsidR="00076291" w:rsidRPr="00845BBD" w:rsidRDefault="00076291" w:rsidP="00076291">
      <w:pPr>
        <w:rPr>
          <w:lang w:eastAsia="x-none"/>
        </w:rPr>
      </w:pPr>
      <w:r w:rsidRPr="008E2840">
        <w:rPr>
          <w:b/>
          <w:lang w:eastAsia="x-none"/>
        </w:rPr>
        <w:t>Proposal 7</w:t>
      </w:r>
      <w:r w:rsidRPr="00845BBD">
        <w:rPr>
          <w:lang w:eastAsia="x-none"/>
        </w:rPr>
        <w:t>: SL-RSSI measurement is not supported for sensing and candidate resource identification.</w:t>
      </w:r>
    </w:p>
    <w:p w14:paraId="567545F3" w14:textId="77777777" w:rsidR="00076291" w:rsidRPr="00845BBD" w:rsidRDefault="00076291" w:rsidP="00076291">
      <w:pPr>
        <w:rPr>
          <w:lang w:eastAsia="x-none"/>
        </w:rPr>
      </w:pPr>
      <w:r w:rsidRPr="008E2840">
        <w:rPr>
          <w:b/>
          <w:lang w:eastAsia="x-none"/>
        </w:rPr>
        <w:t>Proposal 8</w:t>
      </w:r>
      <w:r w:rsidRPr="00845BBD">
        <w:rPr>
          <w:lang w:eastAsia="x-none"/>
        </w:rPr>
        <w:t>: The value of X, used as the target threshold for candidate resource identification, is (pre)configurable, per resource pool, form {5, 10, 20, 30}.</w:t>
      </w:r>
    </w:p>
    <w:p w14:paraId="6C094F7F" w14:textId="3EA390BF" w:rsidR="00076291" w:rsidRPr="00845BBD" w:rsidRDefault="00076291" w:rsidP="00076291">
      <w:pPr>
        <w:rPr>
          <w:lang w:eastAsia="x-none"/>
        </w:rPr>
      </w:pPr>
      <w:r w:rsidRPr="008E2840">
        <w:rPr>
          <w:b/>
          <w:lang w:eastAsia="x-none"/>
        </w:rPr>
        <w:lastRenderedPageBreak/>
        <w:t>Proposal 9</w:t>
      </w:r>
      <w:r w:rsidRPr="00845BBD">
        <w:rPr>
          <w:lang w:eastAsia="x-none"/>
        </w:rPr>
        <w:t xml:space="preserve">: The L1 RSRP comparison threshold is increased until candidate resources are </w:t>
      </w:r>
      <w:proofErr w:type="gramStart"/>
      <w:r w:rsidRPr="00845BBD">
        <w:rPr>
          <w:lang w:eastAsia="x-none"/>
        </w:rPr>
        <w:t>identified</w:t>
      </w:r>
      <w:proofErr w:type="gramEnd"/>
      <w:r w:rsidRPr="00845BBD">
        <w:rPr>
          <w:lang w:eastAsia="x-none"/>
        </w:rPr>
        <w:t xml:space="preserve"> or a maximum threshold value is reached, in which case the selection procedure indicates that it failed to identify candidate resources.</w:t>
      </w:r>
    </w:p>
    <w:p w14:paraId="3C3B9B45" w14:textId="77777777" w:rsidR="00076291" w:rsidRPr="00845BBD" w:rsidRDefault="00076291" w:rsidP="00076291">
      <w:pPr>
        <w:rPr>
          <w:lang w:eastAsia="x-none"/>
        </w:rPr>
      </w:pPr>
      <w:r w:rsidRPr="008E2840">
        <w:rPr>
          <w:b/>
          <w:lang w:eastAsia="x-none"/>
        </w:rPr>
        <w:t>Proposal 10</w:t>
      </w:r>
      <w:r w:rsidRPr="00845BBD">
        <w:rPr>
          <w:lang w:eastAsia="x-none"/>
        </w:rPr>
        <w:t>: the maximum RSRP threshold value is (pre-)configured per priority pair.</w:t>
      </w:r>
    </w:p>
    <w:p w14:paraId="55C081B4" w14:textId="77777777" w:rsidR="00076291" w:rsidRPr="00845BBD" w:rsidRDefault="00076291" w:rsidP="00076291">
      <w:pPr>
        <w:rPr>
          <w:lang w:eastAsia="x-none"/>
        </w:rPr>
      </w:pPr>
      <w:r w:rsidRPr="008E2840">
        <w:rPr>
          <w:b/>
          <w:lang w:eastAsia="x-none"/>
        </w:rPr>
        <w:t>Proposal 11</w:t>
      </w:r>
      <w:r w:rsidRPr="00845BBD">
        <w:rPr>
          <w:lang w:eastAsia="x-none"/>
        </w:rPr>
        <w:t xml:space="preserve">: During candidate selection, the UE finds resources to signal in an SCI that are within a duration that can be </w:t>
      </w:r>
      <w:proofErr w:type="spellStart"/>
      <w:r w:rsidRPr="00845BBD">
        <w:rPr>
          <w:lang w:eastAsia="x-none"/>
        </w:rPr>
        <w:t>signaled</w:t>
      </w:r>
      <w:proofErr w:type="spellEnd"/>
      <w:r w:rsidRPr="00845BBD">
        <w:rPr>
          <w:lang w:eastAsia="x-none"/>
        </w:rPr>
        <w:t xml:space="preserve"> by the SCI and are sufficiently far apart to accommodate feedback reception for feedback-based retransmissions.</w:t>
      </w:r>
    </w:p>
    <w:p w14:paraId="553CB5D9" w14:textId="77777777" w:rsidR="00076291" w:rsidRPr="00845BBD" w:rsidRDefault="00076291" w:rsidP="00076291">
      <w:pPr>
        <w:rPr>
          <w:lang w:eastAsia="x-none"/>
        </w:rPr>
      </w:pPr>
      <w:r w:rsidRPr="008E2840">
        <w:rPr>
          <w:b/>
          <w:lang w:eastAsia="x-none"/>
        </w:rPr>
        <w:t>Proposal 12</w:t>
      </w:r>
      <w:r w:rsidRPr="00845BBD">
        <w:rPr>
          <w:lang w:eastAsia="x-none"/>
        </w:rPr>
        <w:t xml:space="preserve">: The UE randomly selects from among the sets of resources that can be </w:t>
      </w:r>
      <w:proofErr w:type="spellStart"/>
      <w:r w:rsidRPr="00845BBD">
        <w:rPr>
          <w:lang w:eastAsia="x-none"/>
        </w:rPr>
        <w:t>signaled</w:t>
      </w:r>
      <w:proofErr w:type="spellEnd"/>
      <w:r w:rsidRPr="00845BBD">
        <w:rPr>
          <w:lang w:eastAsia="x-none"/>
        </w:rPr>
        <w:t xml:space="preserve"> in one SCI and accommodate feedback to signal in an SCI.</w:t>
      </w:r>
    </w:p>
    <w:p w14:paraId="15192F69" w14:textId="77777777" w:rsidR="00076291" w:rsidRPr="00845BBD" w:rsidRDefault="00076291" w:rsidP="00076291">
      <w:pPr>
        <w:rPr>
          <w:lang w:eastAsia="x-none"/>
        </w:rPr>
      </w:pPr>
      <w:r w:rsidRPr="008E2840">
        <w:rPr>
          <w:b/>
          <w:lang w:eastAsia="x-none"/>
        </w:rPr>
        <w:t>Proposal 13</w:t>
      </w:r>
      <w:r w:rsidRPr="00845BBD">
        <w:rPr>
          <w:lang w:eastAsia="x-none"/>
        </w:rPr>
        <w:t xml:space="preserve">: If the UE does not find candidates that can be </w:t>
      </w:r>
      <w:proofErr w:type="spellStart"/>
      <w:r w:rsidRPr="00845BBD">
        <w:rPr>
          <w:lang w:eastAsia="x-none"/>
        </w:rPr>
        <w:t>signaled</w:t>
      </w:r>
      <w:proofErr w:type="spellEnd"/>
      <w:r w:rsidRPr="00845BBD">
        <w:rPr>
          <w:lang w:eastAsia="x-none"/>
        </w:rPr>
        <w:t xml:space="preserve"> in one SCI and accommodate feedback, the UE reserves a subset of the possible resources in SCI.</w:t>
      </w:r>
    </w:p>
    <w:p w14:paraId="023C8000" w14:textId="77777777" w:rsidR="00076291" w:rsidRPr="00845BBD" w:rsidRDefault="00076291" w:rsidP="00076291">
      <w:pPr>
        <w:rPr>
          <w:lang w:eastAsia="x-none"/>
        </w:rPr>
      </w:pPr>
      <w:r w:rsidRPr="008E2840">
        <w:rPr>
          <w:b/>
          <w:lang w:eastAsia="x-none"/>
        </w:rPr>
        <w:t>Proposal 14</w:t>
      </w:r>
      <w:r w:rsidRPr="00845BBD">
        <w:rPr>
          <w:lang w:eastAsia="x-none"/>
        </w:rPr>
        <w:t>: For the initial transmission of a TB, the earliest available resource from the identified candidates within the selection window is selected.</w:t>
      </w:r>
    </w:p>
    <w:p w14:paraId="660743F5" w14:textId="77777777" w:rsidR="00076291" w:rsidRPr="00845BBD" w:rsidRDefault="00076291" w:rsidP="00076291">
      <w:pPr>
        <w:rPr>
          <w:lang w:eastAsia="x-none"/>
        </w:rPr>
      </w:pPr>
      <w:r w:rsidRPr="008E2840">
        <w:rPr>
          <w:b/>
          <w:lang w:eastAsia="x-none"/>
        </w:rPr>
        <w:t>Proposal 15</w:t>
      </w:r>
      <w:r w:rsidRPr="00845BBD">
        <w:rPr>
          <w:lang w:eastAsia="x-none"/>
        </w:rPr>
        <w:t>: For retransmissions of a TB, a resource is randomly chosen from the identified candidates within that retransmission’s selection window.</w:t>
      </w:r>
    </w:p>
    <w:p w14:paraId="3FC7048B" w14:textId="77777777" w:rsidR="00076291" w:rsidRPr="00845BBD" w:rsidRDefault="00076291" w:rsidP="00076291">
      <w:pPr>
        <w:rPr>
          <w:lang w:eastAsia="x-none"/>
        </w:rPr>
      </w:pPr>
      <w:r w:rsidRPr="008E2840">
        <w:rPr>
          <w:b/>
          <w:lang w:eastAsia="x-none"/>
        </w:rPr>
        <w:t>Proposal 16</w:t>
      </w:r>
      <w:r w:rsidRPr="00845BBD">
        <w:rPr>
          <w:lang w:eastAsia="x-none"/>
        </w:rPr>
        <w:t xml:space="preserve"> A UE is allowed is to exclude candidates in slots where it expects to receive transmissions based on decoding prior SCI from the candidate resources for transmission.</w:t>
      </w:r>
    </w:p>
    <w:p w14:paraId="5106209C" w14:textId="77777777" w:rsidR="00076291" w:rsidRPr="00845BBD" w:rsidRDefault="00076291" w:rsidP="00076291">
      <w:pPr>
        <w:rPr>
          <w:lang w:eastAsia="x-none"/>
        </w:rPr>
      </w:pPr>
      <w:r w:rsidRPr="008E2840">
        <w:rPr>
          <w:b/>
          <w:lang w:eastAsia="x-none"/>
        </w:rPr>
        <w:t>Proposal 17</w:t>
      </w:r>
      <w:r w:rsidRPr="00845BBD">
        <w:rPr>
          <w:lang w:eastAsia="x-none"/>
        </w:rPr>
        <w:t>: If a TB has been successfully received by the target Rx UEs and no further HARQ retransmissions are necessary, then any reserved resources associated with that TB are released for use by other UEs.</w:t>
      </w:r>
    </w:p>
    <w:p w14:paraId="731DF1E3" w14:textId="77777777" w:rsidR="00076291" w:rsidRPr="00845BBD" w:rsidRDefault="00076291" w:rsidP="00076291">
      <w:pPr>
        <w:rPr>
          <w:lang w:eastAsia="x-none"/>
        </w:rPr>
      </w:pPr>
      <w:r w:rsidRPr="008E2840">
        <w:rPr>
          <w:b/>
          <w:lang w:eastAsia="x-none"/>
        </w:rPr>
        <w:t>Proposal 18</w:t>
      </w:r>
      <w:r w:rsidRPr="00845BBD">
        <w:rPr>
          <w:lang w:eastAsia="x-none"/>
        </w:rPr>
        <w:t>: For the purpose of reclaiming reservations made by another UE, a UE determines whether a reserved is released by listening to PFSCH transmissions.</w:t>
      </w:r>
    </w:p>
    <w:p w14:paraId="5ED57CE9" w14:textId="77777777" w:rsidR="00076291" w:rsidRPr="00845BBD" w:rsidRDefault="00076291" w:rsidP="00076291">
      <w:pPr>
        <w:rPr>
          <w:lang w:eastAsia="x-none"/>
        </w:rPr>
      </w:pPr>
      <w:r w:rsidRPr="008E2840">
        <w:rPr>
          <w:b/>
          <w:lang w:eastAsia="x-none"/>
        </w:rPr>
        <w:t>Proposal 19</w:t>
      </w:r>
      <w:r w:rsidRPr="00845BBD">
        <w:rPr>
          <w:lang w:eastAsia="x-none"/>
        </w:rPr>
        <w:t>: Early reservation indication (pre-reservation) is supported by means of a single sub-channel of PSCCH+PSSCH indicating resources with the same or a larger number of sub-channels.</w:t>
      </w:r>
    </w:p>
    <w:p w14:paraId="385DB41A" w14:textId="77777777" w:rsidR="00076291" w:rsidRPr="00845BBD" w:rsidRDefault="00076291" w:rsidP="00076291">
      <w:pPr>
        <w:rPr>
          <w:lang w:eastAsia="x-none"/>
        </w:rPr>
      </w:pPr>
    </w:p>
    <w:p w14:paraId="7136BC46" w14:textId="54D49464" w:rsidR="00730959" w:rsidRPr="00845BBD" w:rsidRDefault="00034CB9"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8" w:history="1">
        <w:r w:rsidR="00730959" w:rsidRPr="00845BBD">
          <w:rPr>
            <w:rFonts w:cs="Arial"/>
            <w:i w:val="0"/>
            <w:sz w:val="20"/>
            <w:szCs w:val="20"/>
          </w:rPr>
          <w:t>R1-1913024</w:t>
        </w:r>
      </w:hyperlink>
      <w:r w:rsidR="00730959" w:rsidRPr="00845BBD">
        <w:rPr>
          <w:rFonts w:cs="Arial"/>
          <w:i w:val="0"/>
          <w:sz w:val="20"/>
          <w:szCs w:val="20"/>
        </w:rPr>
        <w:tab/>
      </w:r>
      <w:proofErr w:type="spellStart"/>
      <w:r w:rsidR="00730959" w:rsidRPr="00845BBD">
        <w:rPr>
          <w:rFonts w:cs="Arial"/>
          <w:i w:val="0"/>
          <w:sz w:val="20"/>
          <w:szCs w:val="20"/>
        </w:rPr>
        <w:t>ASUSTeK</w:t>
      </w:r>
      <w:proofErr w:type="spellEnd"/>
      <w:r w:rsidR="00730959" w:rsidRPr="00845BBD">
        <w:rPr>
          <w:rFonts w:cs="Arial"/>
          <w:i w:val="0"/>
          <w:sz w:val="20"/>
          <w:szCs w:val="20"/>
        </w:rPr>
        <w:tab/>
        <w:t>Discussion on Mode 2 resource allocation in NR V2X</w:t>
      </w:r>
    </w:p>
    <w:p w14:paraId="18AA6C52" w14:textId="77777777" w:rsidR="00A40E66" w:rsidRPr="00845BBD" w:rsidRDefault="00A40E66" w:rsidP="00A40E66">
      <w:pPr>
        <w:rPr>
          <w:bCs/>
          <w:lang w:val="en-US" w:eastAsia="x-none"/>
        </w:rPr>
      </w:pPr>
      <w:r w:rsidRPr="008E2840">
        <w:rPr>
          <w:b/>
          <w:bCs/>
          <w:lang w:val="en-US" w:eastAsia="x-none"/>
        </w:rPr>
        <w:t>Proposal 1</w:t>
      </w:r>
      <w:r w:rsidRPr="00845BBD">
        <w:rPr>
          <w:rFonts w:hint="eastAsia"/>
          <w:bCs/>
          <w:lang w:val="en-US" w:eastAsia="x-none"/>
        </w:rPr>
        <w:t xml:space="preserve">: </w:t>
      </w:r>
      <w:r w:rsidRPr="00845BBD">
        <w:rPr>
          <w:bCs/>
          <w:lang w:val="en-US" w:eastAsia="x-none"/>
        </w:rPr>
        <w:tab/>
        <w:t>NR V2X supports option 1 for sidelink resource reservation for blind retransmissions</w:t>
      </w:r>
      <w:r w:rsidRPr="00845BBD">
        <w:rPr>
          <w:bCs/>
          <w:lang w:val="en-US" w:eastAsia="x-none"/>
        </w:rPr>
        <w:br/>
        <w:t>(A transmission can reserve resources for none, one, or more than one blind retransmission).</w:t>
      </w:r>
    </w:p>
    <w:p w14:paraId="5D0A4DDE" w14:textId="77777777" w:rsidR="00A40E66" w:rsidRPr="00845BBD" w:rsidRDefault="00A40E66" w:rsidP="00A40E66">
      <w:pPr>
        <w:rPr>
          <w:bCs/>
          <w:lang w:eastAsia="x-none"/>
        </w:rPr>
      </w:pPr>
      <w:r w:rsidRPr="008E2840">
        <w:rPr>
          <w:b/>
          <w:bCs/>
          <w:lang w:val="en-US" w:eastAsia="x-none"/>
        </w:rPr>
        <w:t>Proposal 2</w:t>
      </w:r>
      <w:r w:rsidRPr="00845BBD">
        <w:rPr>
          <w:rFonts w:hint="eastAsia"/>
          <w:bCs/>
          <w:lang w:val="en-US" w:eastAsia="x-none"/>
        </w:rPr>
        <w:t>:</w:t>
      </w:r>
      <w:r w:rsidRPr="00845BBD">
        <w:rPr>
          <w:bCs/>
          <w:lang w:val="en-US" w:eastAsia="x-none"/>
        </w:rPr>
        <w:t xml:space="preserve"> </w:t>
      </w:r>
      <w:r w:rsidRPr="00845BBD">
        <w:rPr>
          <w:bCs/>
          <w:lang w:val="en-US" w:eastAsia="x-none"/>
        </w:rPr>
        <w:tab/>
        <w:t xml:space="preserve">A </w:t>
      </w:r>
      <w:r w:rsidRPr="00845BBD">
        <w:rPr>
          <w:bCs/>
          <w:lang w:eastAsia="x-none"/>
        </w:rPr>
        <w:t xml:space="preserve">SCI need to indicate </w:t>
      </w:r>
    </w:p>
    <w:p w14:paraId="6F5A33CF" w14:textId="77777777" w:rsidR="00A40E66" w:rsidRPr="00845BBD" w:rsidRDefault="00A40E66" w:rsidP="00B56FF4">
      <w:pPr>
        <w:numPr>
          <w:ilvl w:val="0"/>
          <w:numId w:val="56"/>
        </w:numPr>
        <w:rPr>
          <w:lang w:eastAsia="x-none"/>
        </w:rPr>
      </w:pPr>
      <w:r w:rsidRPr="00845BBD">
        <w:rPr>
          <w:bCs/>
          <w:lang w:eastAsia="x-none"/>
        </w:rPr>
        <w:t>The number of blind retransmissions for a TB</w:t>
      </w:r>
    </w:p>
    <w:p w14:paraId="72827732" w14:textId="77777777" w:rsidR="00A40E66" w:rsidRPr="00845BBD" w:rsidRDefault="00A40E66" w:rsidP="00B56FF4">
      <w:pPr>
        <w:numPr>
          <w:ilvl w:val="0"/>
          <w:numId w:val="56"/>
        </w:numPr>
        <w:rPr>
          <w:lang w:eastAsia="x-none"/>
        </w:rPr>
      </w:pPr>
      <w:r w:rsidRPr="00845BBD">
        <w:rPr>
          <w:bCs/>
          <w:lang w:eastAsia="x-none"/>
        </w:rPr>
        <w:t xml:space="preserve">Time gap information </w:t>
      </w:r>
      <w:r w:rsidRPr="00845BBD">
        <w:rPr>
          <w:lang w:eastAsia="x-none"/>
        </w:rPr>
        <w:t xml:space="preserve">between </w:t>
      </w:r>
      <w:r w:rsidRPr="00845BBD">
        <w:rPr>
          <w:rFonts w:hint="eastAsia"/>
          <w:lang w:eastAsia="x-none"/>
        </w:rPr>
        <w:t>adjacent</w:t>
      </w:r>
      <w:r w:rsidRPr="00845BBD">
        <w:rPr>
          <w:lang w:eastAsia="x-none"/>
        </w:rPr>
        <w:t xml:space="preserve"> (re)transmissions</w:t>
      </w:r>
      <w:r w:rsidRPr="00845BBD">
        <w:rPr>
          <w:bCs/>
          <w:lang w:eastAsia="x-none"/>
        </w:rPr>
        <w:t xml:space="preserve"> for a TB</w:t>
      </w:r>
    </w:p>
    <w:p w14:paraId="1223A1B1" w14:textId="77777777" w:rsidR="00A40E66" w:rsidRPr="00845BBD" w:rsidRDefault="00A40E66" w:rsidP="00A40E66">
      <w:pPr>
        <w:rPr>
          <w:bCs/>
          <w:lang w:eastAsia="x-none"/>
        </w:rPr>
      </w:pPr>
      <w:r w:rsidRPr="008E2840">
        <w:rPr>
          <w:b/>
          <w:bCs/>
          <w:lang w:val="en-US" w:eastAsia="x-none"/>
        </w:rPr>
        <w:t>Proposal</w:t>
      </w:r>
      <w:r w:rsidRPr="008E2840">
        <w:rPr>
          <w:rFonts w:hint="eastAsia"/>
          <w:b/>
          <w:bCs/>
          <w:lang w:val="en-US" w:eastAsia="x-none"/>
        </w:rPr>
        <w:t xml:space="preserve"> </w:t>
      </w:r>
      <w:r w:rsidRPr="008E2840">
        <w:rPr>
          <w:b/>
          <w:bCs/>
          <w:lang w:val="en-US" w:eastAsia="x-none"/>
        </w:rPr>
        <w:t>3</w:t>
      </w:r>
      <w:r w:rsidRPr="00845BBD">
        <w:rPr>
          <w:rFonts w:hint="eastAsia"/>
          <w:bCs/>
          <w:lang w:val="en-US" w:eastAsia="x-none"/>
        </w:rPr>
        <w:t xml:space="preserve">: </w:t>
      </w:r>
      <w:r w:rsidRPr="00845BBD">
        <w:rPr>
          <w:bCs/>
          <w:lang w:val="en-US" w:eastAsia="x-none"/>
        </w:rPr>
        <w:tab/>
        <w:t>In response of receiving ACK, the transmitter retransmit the TB</w:t>
      </w:r>
      <w:r w:rsidRPr="00845BBD">
        <w:rPr>
          <w:rFonts w:hint="eastAsia"/>
          <w:bCs/>
          <w:lang w:val="en-US" w:eastAsia="x-none"/>
        </w:rPr>
        <w:t xml:space="preserve"> on a reserved PSSCH resource</w:t>
      </w:r>
      <w:r w:rsidRPr="00845BBD">
        <w:rPr>
          <w:bCs/>
          <w:lang w:eastAsia="x-none"/>
        </w:rPr>
        <w:t xml:space="preserve">, </w:t>
      </w:r>
      <w:r w:rsidRPr="00845BBD">
        <w:rPr>
          <w:rFonts w:hint="eastAsia"/>
          <w:bCs/>
          <w:lang w:eastAsia="x-none"/>
        </w:rPr>
        <w:t xml:space="preserve">wherein associated </w:t>
      </w:r>
      <w:r w:rsidRPr="00845BBD">
        <w:rPr>
          <w:bCs/>
          <w:lang w:eastAsia="x-none"/>
        </w:rPr>
        <w:t>scheduling</w:t>
      </w:r>
      <w:r w:rsidRPr="00845BBD">
        <w:rPr>
          <w:rFonts w:hint="eastAsia"/>
          <w:bCs/>
          <w:lang w:eastAsia="x-none"/>
        </w:rPr>
        <w:t xml:space="preserve"> PSCCH</w:t>
      </w:r>
      <w:r w:rsidRPr="00845BBD">
        <w:rPr>
          <w:bCs/>
          <w:lang w:eastAsia="x-none"/>
        </w:rPr>
        <w:t xml:space="preserve"> indicates release of unused resource reservation or </w:t>
      </w:r>
      <w:r w:rsidRPr="00845BBD">
        <w:rPr>
          <w:rFonts w:hint="eastAsia"/>
          <w:bCs/>
          <w:lang w:eastAsia="x-none"/>
        </w:rPr>
        <w:t xml:space="preserve">indicates </w:t>
      </w:r>
      <w:r w:rsidRPr="00845BBD">
        <w:rPr>
          <w:bCs/>
          <w:lang w:eastAsia="x-none"/>
        </w:rPr>
        <w:t>no resource reservation.</w:t>
      </w:r>
    </w:p>
    <w:p w14:paraId="7BFEC5C2" w14:textId="77777777" w:rsidR="00A40E66" w:rsidRPr="00845BBD" w:rsidRDefault="00A40E66" w:rsidP="00A40E66">
      <w:pPr>
        <w:rPr>
          <w:bCs/>
          <w:lang w:eastAsia="x-none"/>
        </w:rPr>
      </w:pPr>
      <w:r w:rsidRPr="008E2840">
        <w:rPr>
          <w:b/>
          <w:bCs/>
          <w:lang w:val="en-US" w:eastAsia="x-none"/>
        </w:rPr>
        <w:t>Proposal</w:t>
      </w:r>
      <w:r w:rsidRPr="008E2840">
        <w:rPr>
          <w:rFonts w:hint="eastAsia"/>
          <w:b/>
          <w:bCs/>
          <w:lang w:val="en-US" w:eastAsia="x-none"/>
        </w:rPr>
        <w:t xml:space="preserve"> </w:t>
      </w:r>
      <w:r w:rsidRPr="008E2840">
        <w:rPr>
          <w:b/>
          <w:bCs/>
          <w:lang w:val="en-US" w:eastAsia="x-none"/>
        </w:rPr>
        <w:t>4</w:t>
      </w:r>
      <w:r w:rsidRPr="00845BBD">
        <w:rPr>
          <w:rFonts w:hint="eastAsia"/>
          <w:bCs/>
          <w:lang w:val="en-US" w:eastAsia="x-none"/>
        </w:rPr>
        <w:t xml:space="preserve">: </w:t>
      </w:r>
      <w:r w:rsidRPr="00845BBD">
        <w:rPr>
          <w:bCs/>
          <w:lang w:val="en-US" w:eastAsia="x-none"/>
        </w:rPr>
        <w:tab/>
        <w:t xml:space="preserve">Considering different number of </w:t>
      </w:r>
      <w:r w:rsidRPr="00845BBD">
        <w:rPr>
          <w:bCs/>
          <w:lang w:eastAsia="x-none"/>
        </w:rPr>
        <w:t>available symbols for sidelink in a slot</w:t>
      </w:r>
      <w:r w:rsidRPr="00845BBD">
        <w:rPr>
          <w:bCs/>
          <w:lang w:val="en-US" w:eastAsia="x-none"/>
        </w:rPr>
        <w:t>, RAN1 support different sub-channel number for initial and retransmission of a TB.</w:t>
      </w:r>
    </w:p>
    <w:p w14:paraId="0009B414" w14:textId="77777777" w:rsidR="00A40E66" w:rsidRPr="00845BBD" w:rsidRDefault="00A40E66" w:rsidP="00A40E66">
      <w:pPr>
        <w:rPr>
          <w:lang w:eastAsia="x-none"/>
        </w:rPr>
      </w:pPr>
    </w:p>
    <w:p w14:paraId="5BE1CAE8" w14:textId="7A4DA216" w:rsidR="00730959" w:rsidRPr="00845BBD" w:rsidRDefault="00034CB9"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9" w:history="1">
        <w:r w:rsidR="00730959" w:rsidRPr="00845BBD">
          <w:rPr>
            <w:rFonts w:cs="Arial"/>
            <w:i w:val="0"/>
            <w:sz w:val="20"/>
            <w:szCs w:val="20"/>
          </w:rPr>
          <w:t>R1-1913029</w:t>
        </w:r>
      </w:hyperlink>
      <w:r w:rsidR="00730959" w:rsidRPr="00845BBD">
        <w:rPr>
          <w:rFonts w:cs="Arial"/>
          <w:i w:val="0"/>
          <w:sz w:val="20"/>
          <w:szCs w:val="20"/>
        </w:rPr>
        <w:tab/>
        <w:t>CAICT</w:t>
      </w:r>
      <w:r w:rsidR="00730959" w:rsidRPr="00845BBD">
        <w:rPr>
          <w:rFonts w:cs="Arial"/>
          <w:i w:val="0"/>
          <w:sz w:val="20"/>
          <w:szCs w:val="20"/>
        </w:rPr>
        <w:tab/>
        <w:t>Considerations on the resource allocation for NR sidelink Mode2</w:t>
      </w:r>
    </w:p>
    <w:p w14:paraId="09EDA72E" w14:textId="77777777" w:rsidR="00A40E66" w:rsidRPr="00A40E66" w:rsidRDefault="00A40E66" w:rsidP="00A40E66">
      <w:pPr>
        <w:rPr>
          <w:lang w:eastAsia="x-none"/>
        </w:rPr>
      </w:pPr>
      <w:r w:rsidRPr="00A40E66">
        <w:rPr>
          <w:rFonts w:hint="eastAsia"/>
          <w:b/>
          <w:lang w:eastAsia="x-none"/>
        </w:rPr>
        <w:t>O</w:t>
      </w:r>
      <w:r w:rsidRPr="00A40E66">
        <w:rPr>
          <w:b/>
          <w:lang w:eastAsia="x-none"/>
        </w:rPr>
        <w:t>bservation1:</w:t>
      </w:r>
      <w:r w:rsidRPr="00A40E66">
        <w:rPr>
          <w:lang w:eastAsia="x-none"/>
        </w:rPr>
        <w:t xml:space="preserve"> During the channel sensing from ‘n’ to ‘m-T3’, a solution is necessary for determining the moment of resource re-evaluation </w:t>
      </w:r>
      <w:proofErr w:type="gramStart"/>
      <w:r w:rsidRPr="00A40E66">
        <w:rPr>
          <w:lang w:eastAsia="x-none"/>
        </w:rPr>
        <w:t>trigger, and</w:t>
      </w:r>
      <w:proofErr w:type="gramEnd"/>
      <w:r w:rsidRPr="00A40E66">
        <w:rPr>
          <w:lang w:eastAsia="x-none"/>
        </w:rPr>
        <w:t xml:space="preserve"> avoiding frequent and un-necessary resource re-evaluation triggers.</w:t>
      </w:r>
    </w:p>
    <w:p w14:paraId="7D3332D9" w14:textId="77777777" w:rsidR="00A40E66" w:rsidRPr="00A40E66" w:rsidRDefault="00A40E66" w:rsidP="00A40E66">
      <w:pPr>
        <w:rPr>
          <w:lang w:eastAsia="x-none"/>
        </w:rPr>
      </w:pPr>
      <w:r w:rsidRPr="00A40E66">
        <w:rPr>
          <w:b/>
          <w:lang w:eastAsia="x-none"/>
        </w:rPr>
        <w:t>Proporal1</w:t>
      </w:r>
      <w:r w:rsidRPr="00A40E66">
        <w:rPr>
          <w:lang w:eastAsia="x-none"/>
        </w:rPr>
        <w:t>: It is suggested to use one of the following alternatives to determine the moment of resource re-evaluation trigger.</w:t>
      </w:r>
    </w:p>
    <w:p w14:paraId="3032B64E" w14:textId="77777777" w:rsidR="00A40E66" w:rsidRPr="00A40E66" w:rsidRDefault="00A40E66" w:rsidP="00B56FF4">
      <w:pPr>
        <w:numPr>
          <w:ilvl w:val="0"/>
          <w:numId w:val="57"/>
        </w:numPr>
        <w:rPr>
          <w:lang w:eastAsia="x-none"/>
        </w:rPr>
      </w:pPr>
      <w:r w:rsidRPr="00A40E66">
        <w:rPr>
          <w:b/>
          <w:lang w:eastAsia="x-none"/>
        </w:rPr>
        <w:t>Alt 1</w:t>
      </w:r>
      <w:r w:rsidRPr="00A40E66">
        <w:rPr>
          <w:lang w:eastAsia="x-none"/>
        </w:rPr>
        <w:t xml:space="preserve">: Trigger resource re-evaluation at moment ‘m-T3’ if a transmitter UE measures that the </w:t>
      </w:r>
      <w:proofErr w:type="gramStart"/>
      <w:r w:rsidRPr="00A40E66">
        <w:rPr>
          <w:lang w:eastAsia="x-none"/>
        </w:rPr>
        <w:t>resource  of</w:t>
      </w:r>
      <w:proofErr w:type="gramEnd"/>
      <w:r w:rsidRPr="00A40E66">
        <w:rPr>
          <w:lang w:eastAsia="x-none"/>
        </w:rPr>
        <w:t xml:space="preserve"> which the reservation is to be signalled at ‘m’ shall be re-selected.</w:t>
      </w:r>
    </w:p>
    <w:p w14:paraId="24889166" w14:textId="77777777" w:rsidR="00A40E66" w:rsidRPr="00A40E66" w:rsidRDefault="00A40E66" w:rsidP="00B56FF4">
      <w:pPr>
        <w:numPr>
          <w:ilvl w:val="0"/>
          <w:numId w:val="57"/>
        </w:numPr>
        <w:rPr>
          <w:lang w:eastAsia="x-none"/>
        </w:rPr>
      </w:pPr>
      <w:r w:rsidRPr="00A40E66">
        <w:rPr>
          <w:b/>
          <w:lang w:eastAsia="x-none"/>
        </w:rPr>
        <w:t>Alt 2</w:t>
      </w:r>
      <w:r w:rsidRPr="00A40E66">
        <w:rPr>
          <w:lang w:eastAsia="x-none"/>
        </w:rPr>
        <w:t xml:space="preserve">: Trigger resource re-evaluation at most ONE </w:t>
      </w:r>
      <w:r w:rsidRPr="00A40E66">
        <w:rPr>
          <w:rFonts w:hint="eastAsia"/>
          <w:lang w:eastAsia="x-none"/>
        </w:rPr>
        <w:t>time</w:t>
      </w:r>
      <w:r w:rsidRPr="00A40E66">
        <w:rPr>
          <w:lang w:eastAsia="x-none"/>
        </w:rPr>
        <w:t xml:space="preserve"> in a window [</w:t>
      </w:r>
      <w:proofErr w:type="gramStart"/>
      <w:r w:rsidRPr="00A40E66">
        <w:rPr>
          <w:lang w:eastAsia="x-none"/>
        </w:rPr>
        <w:t>0,W</w:t>
      </w:r>
      <w:proofErr w:type="gramEnd"/>
      <w:r w:rsidRPr="00A40E66">
        <w:rPr>
          <w:lang w:eastAsia="x-none"/>
        </w:rPr>
        <w:t>], where the value of W is (pre) configured.</w:t>
      </w:r>
    </w:p>
    <w:p w14:paraId="503F1272" w14:textId="77777777" w:rsidR="00A40E66" w:rsidRPr="00A40E66" w:rsidRDefault="00A40E66" w:rsidP="00A40E66">
      <w:pPr>
        <w:rPr>
          <w:b/>
          <w:bCs/>
          <w:iCs/>
          <w:lang w:eastAsia="x-none"/>
        </w:rPr>
      </w:pPr>
      <w:r w:rsidRPr="00A40E66">
        <w:rPr>
          <w:rFonts w:hint="eastAsia"/>
          <w:b/>
          <w:iCs/>
          <w:lang w:eastAsia="x-none"/>
        </w:rPr>
        <w:t>O</w:t>
      </w:r>
      <w:r w:rsidRPr="00A40E66">
        <w:rPr>
          <w:b/>
          <w:iCs/>
          <w:lang w:eastAsia="x-none"/>
        </w:rPr>
        <w:t>bservation2</w:t>
      </w:r>
      <w:r w:rsidRPr="00A40E66">
        <w:rPr>
          <w:b/>
          <w:bCs/>
          <w:iCs/>
          <w:lang w:eastAsia="x-none"/>
        </w:rPr>
        <w:t xml:space="preserve">: </w:t>
      </w:r>
      <w:r w:rsidRPr="00A40E66">
        <w:rPr>
          <w:lang w:eastAsia="x-none"/>
        </w:rPr>
        <w:t xml:space="preserve">There is no need to restrict the pre-emption mechanism to be applied to two different transmitter UEs. </w:t>
      </w:r>
    </w:p>
    <w:p w14:paraId="1EB36ED7" w14:textId="77777777" w:rsidR="00A40E66" w:rsidRPr="00A40E66" w:rsidRDefault="00A40E66" w:rsidP="00A40E66">
      <w:pPr>
        <w:rPr>
          <w:iCs/>
          <w:lang w:eastAsia="x-none"/>
        </w:rPr>
      </w:pPr>
      <w:r w:rsidRPr="00A40E66">
        <w:rPr>
          <w:b/>
          <w:bCs/>
          <w:iCs/>
          <w:lang w:eastAsia="x-none"/>
        </w:rPr>
        <w:t>Proposal2:</w:t>
      </w:r>
      <w:r w:rsidRPr="00A40E66">
        <w:rPr>
          <w:iCs/>
          <w:lang w:eastAsia="x-none"/>
        </w:rPr>
        <w:t xml:space="preserve"> Support </w:t>
      </w:r>
      <w:r w:rsidRPr="00A40E66">
        <w:rPr>
          <w:lang w:eastAsia="x-none"/>
        </w:rPr>
        <w:t>intra-transmitter pre-emption mechanism</w:t>
      </w:r>
      <w:r w:rsidRPr="00A40E66">
        <w:rPr>
          <w:iCs/>
          <w:lang w:eastAsia="x-none"/>
        </w:rPr>
        <w:t>.</w:t>
      </w:r>
    </w:p>
    <w:p w14:paraId="4D873F1B" w14:textId="77777777" w:rsidR="00A40E66" w:rsidRPr="00A40E66" w:rsidRDefault="00A40E66" w:rsidP="00A40E66">
      <w:pPr>
        <w:rPr>
          <w:iCs/>
          <w:lang w:eastAsia="x-none"/>
        </w:rPr>
      </w:pPr>
      <w:r w:rsidRPr="00A40E66">
        <w:rPr>
          <w:rFonts w:hint="eastAsia"/>
          <w:b/>
          <w:bCs/>
          <w:iCs/>
          <w:lang w:eastAsia="x-none"/>
        </w:rPr>
        <w:t>O</w:t>
      </w:r>
      <w:r w:rsidRPr="00A40E66">
        <w:rPr>
          <w:b/>
          <w:bCs/>
          <w:iCs/>
          <w:lang w:eastAsia="x-none"/>
        </w:rPr>
        <w:t xml:space="preserve">bservation3: </w:t>
      </w:r>
      <w:r w:rsidRPr="00A40E66">
        <w:rPr>
          <w:iCs/>
          <w:lang w:eastAsia="x-none"/>
        </w:rPr>
        <w:t>Time-frequency resource pattern (TFRP) is a good solution to support multiple types of PSSCH resource indication, with low signalling cost and high configuration flexibility</w:t>
      </w:r>
    </w:p>
    <w:p w14:paraId="588CD5AF" w14:textId="77777777" w:rsidR="00A40E66" w:rsidRPr="00A40E66" w:rsidRDefault="00A40E66" w:rsidP="00A40E66">
      <w:pPr>
        <w:rPr>
          <w:iCs/>
          <w:lang w:eastAsia="x-none"/>
        </w:rPr>
      </w:pPr>
      <w:r w:rsidRPr="00A40E66">
        <w:rPr>
          <w:rFonts w:hint="eastAsia"/>
          <w:b/>
          <w:bCs/>
          <w:iCs/>
          <w:lang w:eastAsia="x-none"/>
        </w:rPr>
        <w:t>P</w:t>
      </w:r>
      <w:r w:rsidRPr="00A40E66">
        <w:rPr>
          <w:b/>
          <w:bCs/>
          <w:iCs/>
          <w:lang w:eastAsia="x-none"/>
        </w:rPr>
        <w:t>roposal3:</w:t>
      </w:r>
      <w:r w:rsidRPr="00A40E66">
        <w:rPr>
          <w:iCs/>
          <w:lang w:eastAsia="x-none"/>
        </w:rPr>
        <w:t xml:space="preserve"> Support TFPR to indicate the PSSCH resource reservation and FFS the pattern configuration. </w:t>
      </w:r>
    </w:p>
    <w:p w14:paraId="6C52CA30" w14:textId="77777777" w:rsidR="00A40E66" w:rsidRPr="00845BBD" w:rsidRDefault="00A40E66" w:rsidP="00A40E66">
      <w:pPr>
        <w:rPr>
          <w:lang w:eastAsia="x-none"/>
        </w:rPr>
      </w:pPr>
    </w:p>
    <w:p w14:paraId="0031FB54" w14:textId="0F502FA4" w:rsidR="00730959" w:rsidRPr="00845BBD" w:rsidRDefault="00034CB9"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0" w:history="1">
        <w:r w:rsidR="00730959" w:rsidRPr="009B61B9">
          <w:rPr>
            <w:rFonts w:cs="Arial"/>
            <w:i w:val="0"/>
            <w:sz w:val="20"/>
            <w:szCs w:val="20"/>
          </w:rPr>
          <w:t>R1</w:t>
        </w:r>
        <w:r w:rsidR="00730959" w:rsidRPr="00845BBD">
          <w:rPr>
            <w:rFonts w:cs="Arial"/>
            <w:i w:val="0"/>
            <w:sz w:val="20"/>
            <w:szCs w:val="20"/>
          </w:rPr>
          <w:t>-1913076</w:t>
        </w:r>
      </w:hyperlink>
      <w:r w:rsidR="00730959" w:rsidRPr="00845BBD">
        <w:rPr>
          <w:rFonts w:cs="Arial"/>
          <w:i w:val="0"/>
          <w:sz w:val="20"/>
          <w:szCs w:val="20"/>
        </w:rPr>
        <w:tab/>
        <w:t>Xiaomi Communications</w:t>
      </w:r>
      <w:r w:rsidR="00730959" w:rsidRPr="00845BBD">
        <w:rPr>
          <w:rFonts w:cs="Arial"/>
          <w:i w:val="0"/>
          <w:sz w:val="20"/>
          <w:szCs w:val="20"/>
        </w:rPr>
        <w:tab/>
      </w:r>
      <w:proofErr w:type="gramStart"/>
      <w:r w:rsidR="00730959" w:rsidRPr="00845BBD">
        <w:rPr>
          <w:rFonts w:cs="Arial"/>
          <w:i w:val="0"/>
          <w:sz w:val="20"/>
          <w:szCs w:val="20"/>
        </w:rPr>
        <w:t>On</w:t>
      </w:r>
      <w:proofErr w:type="gramEnd"/>
      <w:r w:rsidR="00730959" w:rsidRPr="00845BBD">
        <w:rPr>
          <w:rFonts w:cs="Arial"/>
          <w:i w:val="0"/>
          <w:sz w:val="20"/>
          <w:szCs w:val="20"/>
        </w:rPr>
        <w:t xml:space="preserve"> Mode 2 resource allocation of V2x communications</w:t>
      </w:r>
    </w:p>
    <w:p w14:paraId="632CD1A0" w14:textId="77777777" w:rsidR="0073563B" w:rsidRPr="00845BBD" w:rsidRDefault="0073563B" w:rsidP="0073563B">
      <w:pPr>
        <w:rPr>
          <w:lang w:val="en-US" w:eastAsia="x-none"/>
        </w:rPr>
      </w:pPr>
      <w:r w:rsidRPr="008E2840">
        <w:rPr>
          <w:b/>
          <w:lang w:val="en-US" w:eastAsia="x-none"/>
        </w:rPr>
        <w:t>Proposal 1</w:t>
      </w:r>
      <w:r w:rsidRPr="00845BBD">
        <w:rPr>
          <w:lang w:val="en-US" w:eastAsia="x-none"/>
        </w:rPr>
        <w:t>:</w:t>
      </w:r>
      <w:r w:rsidRPr="00845BBD">
        <w:rPr>
          <w:lang w:eastAsia="x-none"/>
        </w:rPr>
        <w:t xml:space="preserve"> </w:t>
      </w:r>
      <w:r w:rsidRPr="00845BBD">
        <w:rPr>
          <w:lang w:val="en-US" w:eastAsia="x-none"/>
        </w:rPr>
        <w:t>RAN1 assumes a vehicle UE keeps sensing in all the sidelink slots in the sensing window unless it cannot sense due to half-duplex</w:t>
      </w:r>
    </w:p>
    <w:p w14:paraId="4972CE9A" w14:textId="77777777" w:rsidR="0073563B" w:rsidRPr="00845BBD" w:rsidRDefault="0073563B" w:rsidP="0073563B">
      <w:pPr>
        <w:rPr>
          <w:lang w:val="en-US" w:eastAsia="x-none"/>
        </w:rPr>
      </w:pPr>
      <w:r w:rsidRPr="008E2840">
        <w:rPr>
          <w:b/>
          <w:lang w:val="en-US" w:eastAsia="x-none"/>
        </w:rPr>
        <w:t>Proposal 2</w:t>
      </w:r>
      <w:r w:rsidRPr="00845BBD">
        <w:rPr>
          <w:lang w:val="en-US" w:eastAsia="x-none"/>
        </w:rPr>
        <w:t>: T0 value is not explicitly (pre-)configured.</w:t>
      </w:r>
    </w:p>
    <w:p w14:paraId="546CBDDD" w14:textId="77777777" w:rsidR="0073563B" w:rsidRPr="00845BBD" w:rsidRDefault="0073563B" w:rsidP="00B56FF4">
      <w:pPr>
        <w:numPr>
          <w:ilvl w:val="0"/>
          <w:numId w:val="59"/>
        </w:numPr>
        <w:rPr>
          <w:lang w:val="en-US" w:eastAsia="x-none"/>
        </w:rPr>
      </w:pPr>
      <w:r w:rsidRPr="00845BBD">
        <w:rPr>
          <w:lang w:val="en-US" w:eastAsia="x-none"/>
        </w:rPr>
        <w:t>T0 is set to be the maximum value of timing gap between a SCI and its reserved resource</w:t>
      </w:r>
    </w:p>
    <w:p w14:paraId="6ABCB1E8" w14:textId="77777777" w:rsidR="0073563B" w:rsidRPr="00845BBD" w:rsidRDefault="0073563B" w:rsidP="0073563B">
      <w:pPr>
        <w:rPr>
          <w:lang w:val="en-US" w:eastAsia="x-none"/>
        </w:rPr>
      </w:pPr>
      <w:r w:rsidRPr="008E2840">
        <w:rPr>
          <w:b/>
          <w:lang w:val="en-US" w:eastAsia="x-none"/>
        </w:rPr>
        <w:t>Proposal 3</w:t>
      </w:r>
      <w:r w:rsidRPr="00845BBD">
        <w:rPr>
          <w:lang w:val="en-US" w:eastAsia="x-none"/>
        </w:rPr>
        <w:t>: The associated PSSCH DMRS is used for L1-RSRP measurement.</w:t>
      </w:r>
    </w:p>
    <w:p w14:paraId="6401FD53" w14:textId="77777777" w:rsidR="0073563B" w:rsidRPr="00845BBD" w:rsidRDefault="0073563B" w:rsidP="0073563B">
      <w:pPr>
        <w:rPr>
          <w:lang w:val="en-US" w:eastAsia="x-none"/>
        </w:rPr>
      </w:pPr>
      <w:r w:rsidRPr="008E2840">
        <w:rPr>
          <w:b/>
          <w:lang w:val="en-US" w:eastAsia="x-none"/>
        </w:rPr>
        <w:t>Proposal 4</w:t>
      </w:r>
      <w:r w:rsidRPr="00845BBD">
        <w:rPr>
          <w:lang w:val="en-US" w:eastAsia="x-none"/>
        </w:rPr>
        <w:t>: SL RSSI measurement is not used in the Mode 2 resource selection.</w:t>
      </w:r>
    </w:p>
    <w:p w14:paraId="3B605682" w14:textId="77777777" w:rsidR="0073563B" w:rsidRPr="00845BBD" w:rsidRDefault="0073563B" w:rsidP="0073563B">
      <w:pPr>
        <w:rPr>
          <w:lang w:val="en-US" w:eastAsia="x-none"/>
        </w:rPr>
      </w:pPr>
      <w:r w:rsidRPr="008E2840">
        <w:rPr>
          <w:b/>
          <w:lang w:val="en-US" w:eastAsia="x-none"/>
        </w:rPr>
        <w:t>Proposal 5</w:t>
      </w:r>
      <w:r w:rsidRPr="00845BBD">
        <w:rPr>
          <w:lang w:val="en-US" w:eastAsia="x-none"/>
        </w:rPr>
        <w:t>: The same triggering condition as resource pre-emption is applied to trigger resource re-evaluation</w:t>
      </w:r>
    </w:p>
    <w:p w14:paraId="79E38EA4" w14:textId="77777777" w:rsidR="0073563B" w:rsidRPr="00845BBD" w:rsidRDefault="0073563B" w:rsidP="00B56FF4">
      <w:pPr>
        <w:numPr>
          <w:ilvl w:val="0"/>
          <w:numId w:val="58"/>
        </w:numPr>
        <w:rPr>
          <w:lang w:val="en-US" w:eastAsia="x-none"/>
        </w:rPr>
      </w:pPr>
      <w:r w:rsidRPr="00845BBD">
        <w:rPr>
          <w:lang w:val="en-US" w:eastAsia="x-none"/>
        </w:rPr>
        <w:lastRenderedPageBreak/>
        <w:t>In other case, resource re-evaluation is up to UE implementation</w:t>
      </w:r>
    </w:p>
    <w:p w14:paraId="29E42C7B" w14:textId="77777777" w:rsidR="0073563B" w:rsidRPr="00845BBD" w:rsidRDefault="0073563B" w:rsidP="0073563B">
      <w:pPr>
        <w:rPr>
          <w:lang w:val="en-US" w:eastAsia="x-none"/>
        </w:rPr>
      </w:pPr>
      <w:r w:rsidRPr="008E2840">
        <w:rPr>
          <w:rFonts w:hint="eastAsia"/>
          <w:b/>
          <w:lang w:val="en-US" w:eastAsia="x-none"/>
        </w:rPr>
        <w:t>Proposal 6</w:t>
      </w:r>
      <w:r w:rsidRPr="00845BBD">
        <w:rPr>
          <w:rFonts w:hint="eastAsia"/>
          <w:lang w:val="en-US" w:eastAsia="x-none"/>
        </w:rPr>
        <w:t xml:space="preserve">: </w:t>
      </w:r>
      <w:r w:rsidRPr="00845BBD">
        <w:rPr>
          <w:lang w:val="en-US" w:eastAsia="x-none"/>
        </w:rPr>
        <w:t>For single sub-channel PSCCH+PSSCH reservation, alt1-2 is supported</w:t>
      </w:r>
    </w:p>
    <w:p w14:paraId="318B2AC0" w14:textId="77777777" w:rsidR="0073563B" w:rsidRPr="00845BBD" w:rsidRDefault="0073563B" w:rsidP="00B56FF4">
      <w:pPr>
        <w:numPr>
          <w:ilvl w:val="0"/>
          <w:numId w:val="58"/>
        </w:numPr>
        <w:rPr>
          <w:lang w:val="en-US" w:eastAsia="x-none"/>
        </w:rPr>
      </w:pPr>
      <w:r w:rsidRPr="00845BBD">
        <w:rPr>
          <w:lang w:val="en-US" w:eastAsia="x-none"/>
        </w:rPr>
        <w:t>For resource selecting of the single sub-channel PSCCH+PSSCH, a selection window ending before resource selected for the transmission of the TB is used</w:t>
      </w:r>
    </w:p>
    <w:p w14:paraId="42F3C6D7" w14:textId="77777777" w:rsidR="0073563B" w:rsidRPr="00845BBD" w:rsidRDefault="0073563B" w:rsidP="0073563B">
      <w:pPr>
        <w:rPr>
          <w:lang w:eastAsia="x-none"/>
        </w:rPr>
      </w:pPr>
      <w:r w:rsidRPr="008E2840">
        <w:rPr>
          <w:b/>
          <w:lang w:val="en-US" w:eastAsia="x-none"/>
        </w:rPr>
        <w:t>Proposal 7</w:t>
      </w:r>
      <w:r w:rsidRPr="00845BBD">
        <w:rPr>
          <w:lang w:val="en-US" w:eastAsia="x-none"/>
        </w:rPr>
        <w:t xml:space="preserve">: When reservation of a sidelink resource for an initial transmission of a TB at least by an SCI associated with a different TB is enabled, </w:t>
      </w:r>
      <w:r w:rsidRPr="00845BBD">
        <w:rPr>
          <w:iCs/>
          <w:lang w:eastAsia="x-none"/>
        </w:rPr>
        <w:t>there is no additional field (NDI and HARQ ID are used at the moment of SCI reception) to distinguish reservation for another TB, and at least one of N</w:t>
      </w:r>
      <w:r w:rsidRPr="00845BBD">
        <w:rPr>
          <w:iCs/>
          <w:vertAlign w:val="subscript"/>
          <w:lang w:eastAsia="x-none"/>
        </w:rPr>
        <w:t>MAX</w:t>
      </w:r>
      <w:r w:rsidRPr="00845BBD">
        <w:rPr>
          <w:iCs/>
          <w:lang w:eastAsia="x-none"/>
        </w:rPr>
        <w:t xml:space="preserve"> resources can be </w:t>
      </w:r>
      <w:proofErr w:type="spellStart"/>
      <w:r w:rsidRPr="00845BBD">
        <w:rPr>
          <w:iCs/>
          <w:lang w:eastAsia="x-none"/>
        </w:rPr>
        <w:t>signaled</w:t>
      </w:r>
      <w:proofErr w:type="spellEnd"/>
      <w:r w:rsidRPr="00845BBD">
        <w:rPr>
          <w:iCs/>
          <w:lang w:eastAsia="x-none"/>
        </w:rPr>
        <w:t xml:space="preserve"> beyond window W</w:t>
      </w:r>
    </w:p>
    <w:p w14:paraId="4D91285F" w14:textId="77777777" w:rsidR="0073563B" w:rsidRPr="00845BBD" w:rsidRDefault="0073563B" w:rsidP="0073563B">
      <w:pPr>
        <w:rPr>
          <w:lang w:eastAsia="x-none"/>
        </w:rPr>
      </w:pPr>
    </w:p>
    <w:p w14:paraId="18837F37" w14:textId="12404D9E" w:rsidR="00730959" w:rsidRPr="00845BBD" w:rsidRDefault="00034CB9"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1" w:history="1">
        <w:r w:rsidR="00730959" w:rsidRPr="009B61B9">
          <w:rPr>
            <w:rFonts w:cs="Arial"/>
            <w:i w:val="0"/>
            <w:sz w:val="20"/>
            <w:szCs w:val="20"/>
          </w:rPr>
          <w:t>R1</w:t>
        </w:r>
        <w:r w:rsidR="00730959" w:rsidRPr="00845BBD">
          <w:rPr>
            <w:rFonts w:cs="Arial"/>
            <w:i w:val="0"/>
            <w:sz w:val="20"/>
            <w:szCs w:val="20"/>
          </w:rPr>
          <w:t>-1913142</w:t>
        </w:r>
      </w:hyperlink>
      <w:r w:rsidR="00730959" w:rsidRPr="00845BBD">
        <w:rPr>
          <w:rFonts w:cs="Arial"/>
          <w:i w:val="0"/>
          <w:sz w:val="20"/>
          <w:szCs w:val="20"/>
        </w:rPr>
        <w:tab/>
      </w:r>
      <w:proofErr w:type="spellStart"/>
      <w:r w:rsidR="00730959" w:rsidRPr="00845BBD">
        <w:rPr>
          <w:rFonts w:cs="Arial"/>
          <w:i w:val="0"/>
          <w:sz w:val="20"/>
          <w:szCs w:val="20"/>
        </w:rPr>
        <w:t>Convida</w:t>
      </w:r>
      <w:proofErr w:type="spellEnd"/>
      <w:r w:rsidR="00730959" w:rsidRPr="00845BBD">
        <w:rPr>
          <w:rFonts w:cs="Arial"/>
          <w:i w:val="0"/>
          <w:sz w:val="20"/>
          <w:szCs w:val="20"/>
        </w:rPr>
        <w:t xml:space="preserve"> Wireless</w:t>
      </w:r>
      <w:r w:rsidR="00730959" w:rsidRPr="00845BBD">
        <w:rPr>
          <w:rFonts w:cs="Arial"/>
          <w:i w:val="0"/>
          <w:sz w:val="20"/>
          <w:szCs w:val="20"/>
        </w:rPr>
        <w:tab/>
      </w:r>
      <w:proofErr w:type="gramStart"/>
      <w:r w:rsidR="00730959" w:rsidRPr="00845BBD">
        <w:rPr>
          <w:rFonts w:cs="Arial"/>
          <w:i w:val="0"/>
          <w:sz w:val="20"/>
          <w:szCs w:val="20"/>
        </w:rPr>
        <w:t>On</w:t>
      </w:r>
      <w:proofErr w:type="gramEnd"/>
      <w:r w:rsidR="00730959" w:rsidRPr="00845BBD">
        <w:rPr>
          <w:rFonts w:cs="Arial"/>
          <w:i w:val="0"/>
          <w:sz w:val="20"/>
          <w:szCs w:val="20"/>
        </w:rPr>
        <w:t xml:space="preserve"> Resource Allocation Mode 2 for NR V2X</w:t>
      </w:r>
    </w:p>
    <w:p w14:paraId="484B0769" w14:textId="77777777" w:rsidR="00845BBD" w:rsidRPr="00845BBD" w:rsidRDefault="00845BBD" w:rsidP="00845BBD">
      <w:pPr>
        <w:rPr>
          <w:lang w:eastAsia="x-none"/>
        </w:rPr>
      </w:pPr>
      <w:r w:rsidRPr="008E2840">
        <w:rPr>
          <w:b/>
          <w:lang w:eastAsia="x-none"/>
        </w:rPr>
        <w:t>Proposal 1</w:t>
      </w:r>
      <w:r w:rsidRPr="00845BBD">
        <w:rPr>
          <w:lang w:eastAsia="x-none"/>
        </w:rPr>
        <w:t xml:space="preserve">: Use NR </w:t>
      </w:r>
      <w:proofErr w:type="spellStart"/>
      <w:r w:rsidRPr="00845BBD">
        <w:rPr>
          <w:lang w:eastAsia="x-none"/>
        </w:rPr>
        <w:t>Uu</w:t>
      </w:r>
      <w:proofErr w:type="spellEnd"/>
      <w:r w:rsidRPr="00845BBD">
        <w:rPr>
          <w:lang w:eastAsia="x-none"/>
        </w:rPr>
        <w:t xml:space="preserve"> DCI scheduling timeline as the starting point for the first stage SCI based resource (pre-)reservation on sidelink.</w:t>
      </w:r>
    </w:p>
    <w:p w14:paraId="01681C0B" w14:textId="77777777" w:rsidR="00845BBD" w:rsidRPr="00845BBD" w:rsidRDefault="00845BBD" w:rsidP="00845BBD">
      <w:pPr>
        <w:rPr>
          <w:lang w:eastAsia="x-none"/>
        </w:rPr>
      </w:pPr>
      <w:r w:rsidRPr="008E2840">
        <w:rPr>
          <w:b/>
          <w:lang w:eastAsia="x-none"/>
        </w:rPr>
        <w:t>Proposal 2</w:t>
      </w:r>
      <w:r w:rsidRPr="00845BBD">
        <w:rPr>
          <w:lang w:eastAsia="x-none"/>
        </w:rPr>
        <w:t>: RAN1 needs to decide if there is the AGC issue for a first stage SCI used for resource (pre-)reservation, and then discuss the designs if proper AGC setting is needed for the first stage SCI used for resource (pre-)reservation.</w:t>
      </w:r>
    </w:p>
    <w:p w14:paraId="12087DC2" w14:textId="77777777" w:rsidR="00845BBD" w:rsidRPr="00845BBD" w:rsidRDefault="00845BBD" w:rsidP="00845BBD">
      <w:pPr>
        <w:rPr>
          <w:lang w:eastAsia="x-none"/>
        </w:rPr>
      </w:pPr>
      <w:r w:rsidRPr="008E2840">
        <w:rPr>
          <w:b/>
          <w:lang w:eastAsia="x-none"/>
        </w:rPr>
        <w:t>Proposal 3</w:t>
      </w:r>
      <w:r w:rsidRPr="00845BBD">
        <w:rPr>
          <w:lang w:eastAsia="x-none"/>
        </w:rPr>
        <w:t>: LTE V2X resource reservation for periodic transmissions may be the starting point for NR V2X resource reservation for periodic transmissions.</w:t>
      </w:r>
    </w:p>
    <w:p w14:paraId="6ACD31F3" w14:textId="77777777" w:rsidR="00845BBD" w:rsidRPr="00845BBD" w:rsidRDefault="00845BBD" w:rsidP="00845BBD">
      <w:pPr>
        <w:rPr>
          <w:lang w:eastAsia="x-none"/>
        </w:rPr>
      </w:pPr>
      <w:r w:rsidRPr="008E2840">
        <w:rPr>
          <w:b/>
          <w:lang w:eastAsia="x-none"/>
        </w:rPr>
        <w:t>Proposal 4</w:t>
      </w:r>
      <w:r w:rsidRPr="00845BBD">
        <w:rPr>
          <w:lang w:eastAsia="x-none"/>
        </w:rPr>
        <w:t>: The</w:t>
      </w:r>
      <w:r w:rsidRPr="00845BBD">
        <w:rPr>
          <w:bCs/>
          <w:iCs/>
          <w:lang w:eastAsia="x-none"/>
        </w:rPr>
        <w:t xml:space="preserve"> sensing window may be based on the traffic characteristics and communication QoS requirements</w:t>
      </w:r>
    </w:p>
    <w:p w14:paraId="6751144F" w14:textId="77777777" w:rsidR="00845BBD" w:rsidRPr="00845BBD" w:rsidRDefault="00845BBD" w:rsidP="00845BBD">
      <w:pPr>
        <w:rPr>
          <w:lang w:eastAsia="x-none"/>
        </w:rPr>
      </w:pPr>
    </w:p>
    <w:bookmarkStart w:id="6" w:name="_Ref24633362"/>
    <w:p w14:paraId="07B40F37" w14:textId="780778F4" w:rsidR="00730959" w:rsidRPr="00845BBD" w:rsidRDefault="00D959FE"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r>
        <w:fldChar w:fldCharType="begin"/>
      </w:r>
      <w:r>
        <w:instrText xml:space="preserve"> HYPERLINK "file:///C:\\Users\\wanshic\\OneDrive%20-%20Qualcomm\\Documents\\Standards\\3GPP%20Standards\\Meeting%20Documents\\TSGR1_99\\R1-1913157.zip" </w:instrText>
      </w:r>
      <w:r>
        <w:fldChar w:fldCharType="separate"/>
      </w:r>
      <w:r w:rsidR="00730959" w:rsidRPr="00845BBD">
        <w:rPr>
          <w:rFonts w:cs="Arial"/>
          <w:i w:val="0"/>
          <w:sz w:val="20"/>
          <w:szCs w:val="20"/>
        </w:rPr>
        <w:t>R1-1913157</w:t>
      </w:r>
      <w:r>
        <w:rPr>
          <w:rFonts w:cs="Arial"/>
          <w:i w:val="0"/>
          <w:sz w:val="20"/>
          <w:szCs w:val="20"/>
        </w:rPr>
        <w:fldChar w:fldCharType="end"/>
      </w:r>
      <w:r w:rsidR="00730959" w:rsidRPr="00845BBD">
        <w:rPr>
          <w:rFonts w:cs="Arial"/>
          <w:i w:val="0"/>
          <w:sz w:val="20"/>
          <w:szCs w:val="20"/>
        </w:rPr>
        <w:tab/>
        <w:t>Kyocera Corporation</w:t>
      </w:r>
      <w:r w:rsidR="00730959" w:rsidRPr="00845BBD">
        <w:rPr>
          <w:rFonts w:cs="Arial"/>
          <w:i w:val="0"/>
          <w:sz w:val="20"/>
          <w:szCs w:val="20"/>
        </w:rPr>
        <w:tab/>
        <w:t>Sidelink Resource Allocation Mode 2</w:t>
      </w:r>
      <w:bookmarkEnd w:id="6"/>
    </w:p>
    <w:p w14:paraId="1EB345D2" w14:textId="77777777" w:rsidR="00845BBD" w:rsidRPr="00845BBD" w:rsidRDefault="00845BBD" w:rsidP="00845BBD">
      <w:pPr>
        <w:rPr>
          <w:lang w:eastAsia="x-none"/>
        </w:rPr>
      </w:pPr>
      <w:r w:rsidRPr="008E2840">
        <w:rPr>
          <w:b/>
          <w:lang w:eastAsia="x-none"/>
        </w:rPr>
        <w:t>Proposal 1</w:t>
      </w:r>
      <w:r w:rsidRPr="00845BBD">
        <w:rPr>
          <w:lang w:eastAsia="x-none"/>
        </w:rPr>
        <w:t xml:space="preserve">: </w:t>
      </w:r>
      <w:r w:rsidRPr="00845BBD">
        <w:rPr>
          <w:iCs/>
          <w:lang w:eastAsia="x-none"/>
        </w:rPr>
        <w:t xml:space="preserve">Support a single sub-channel PSCCH+PSSCH reserving resource(s) for retransmission(s) of a TB with a larger number of sub-channels (Alt. 1-1 or 1-2). </w:t>
      </w:r>
      <w:r w:rsidRPr="00845BBD">
        <w:rPr>
          <w:lang w:eastAsia="x-none"/>
        </w:rPr>
        <w:t xml:space="preserve">  </w:t>
      </w:r>
    </w:p>
    <w:p w14:paraId="7AB6E0F0" w14:textId="77777777" w:rsidR="00845BBD" w:rsidRPr="00845BBD" w:rsidRDefault="00845BBD" w:rsidP="00845BBD">
      <w:pPr>
        <w:rPr>
          <w:lang w:eastAsia="x-none"/>
        </w:rPr>
      </w:pPr>
      <w:r w:rsidRPr="008E2840">
        <w:rPr>
          <w:b/>
          <w:lang w:eastAsia="x-none"/>
        </w:rPr>
        <w:t>Observation</w:t>
      </w:r>
      <w:r w:rsidRPr="00845BBD">
        <w:rPr>
          <w:lang w:eastAsia="x-none"/>
        </w:rPr>
        <w:t>: The</w:t>
      </w:r>
      <w:r w:rsidRPr="00845BBD">
        <w:rPr>
          <w:iCs/>
          <w:lang w:eastAsia="x-none"/>
        </w:rPr>
        <w:t xml:space="preserve"> single sub-channel PSCCH+PSSCH reserving resource(s) for retransmission(s) of a TB with a larger number of sub-channels can be used for reserving the pre-emptive transmissions.</w:t>
      </w:r>
    </w:p>
    <w:p w14:paraId="3C49374D" w14:textId="77777777" w:rsidR="00845BBD" w:rsidRPr="00845BBD" w:rsidRDefault="00845BBD" w:rsidP="00845BBD">
      <w:pPr>
        <w:rPr>
          <w:lang w:eastAsia="x-none"/>
        </w:rPr>
      </w:pPr>
      <w:r w:rsidRPr="008E2840">
        <w:rPr>
          <w:b/>
          <w:lang w:eastAsia="x-none"/>
        </w:rPr>
        <w:t>Proposal 2</w:t>
      </w:r>
      <w:r w:rsidRPr="00845BBD">
        <w:rPr>
          <w:lang w:eastAsia="x-none"/>
        </w:rPr>
        <w:t>: For contiguous aggregated slots, at least the 1</w:t>
      </w:r>
      <w:r w:rsidRPr="00845BBD">
        <w:rPr>
          <w:vertAlign w:val="superscript"/>
          <w:lang w:eastAsia="x-none"/>
        </w:rPr>
        <w:t>st</w:t>
      </w:r>
      <w:r w:rsidRPr="00845BBD">
        <w:rPr>
          <w:lang w:eastAsia="x-none"/>
        </w:rPr>
        <w:t xml:space="preserve"> stage PSCCH is not transmitted in the subsequent slots in the slot-aggregated transmissions. </w:t>
      </w:r>
    </w:p>
    <w:p w14:paraId="7DBD0423" w14:textId="77777777" w:rsidR="00845BBD" w:rsidRPr="00845BBD" w:rsidRDefault="00845BBD" w:rsidP="00845BBD">
      <w:pPr>
        <w:rPr>
          <w:lang w:eastAsia="x-none"/>
        </w:rPr>
      </w:pPr>
      <w:r w:rsidRPr="008E2840">
        <w:rPr>
          <w:b/>
          <w:lang w:eastAsia="x-none"/>
        </w:rPr>
        <w:t>Proposal 3</w:t>
      </w:r>
      <w:r w:rsidRPr="00845BBD">
        <w:rPr>
          <w:lang w:eastAsia="x-none"/>
        </w:rPr>
        <w:t xml:space="preserve">: The number of slots per aggregation is configured per resource pool. </w:t>
      </w:r>
    </w:p>
    <w:p w14:paraId="65E26464" w14:textId="77777777" w:rsidR="00845BBD" w:rsidRPr="00845BBD" w:rsidRDefault="00845BBD" w:rsidP="00845BBD">
      <w:pPr>
        <w:rPr>
          <w:lang w:eastAsia="x-none"/>
        </w:rPr>
      </w:pPr>
      <w:r w:rsidRPr="008E2840">
        <w:rPr>
          <w:b/>
          <w:lang w:eastAsia="x-none"/>
        </w:rPr>
        <w:t>Proposal 4</w:t>
      </w:r>
      <w:r w:rsidRPr="00845BBD">
        <w:rPr>
          <w:lang w:eastAsia="x-none"/>
        </w:rPr>
        <w:t xml:space="preserve">: The non-contiguous slot aggregation is not supported in NR V2X. </w:t>
      </w:r>
    </w:p>
    <w:p w14:paraId="4EBBF6B5" w14:textId="77777777" w:rsidR="00845BBD" w:rsidRPr="00845BBD" w:rsidRDefault="00845BBD" w:rsidP="00FD10F2">
      <w:pPr>
        <w:rPr>
          <w:lang w:eastAsia="x-none"/>
        </w:rPr>
      </w:pPr>
    </w:p>
    <w:sectPr w:rsidR="00845BBD" w:rsidRPr="00845BBD"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7DC94" w14:textId="77777777" w:rsidR="00034CB9" w:rsidRDefault="00034CB9">
      <w:r>
        <w:separator/>
      </w:r>
    </w:p>
  </w:endnote>
  <w:endnote w:type="continuationSeparator" w:id="0">
    <w:p w14:paraId="7E24CC41" w14:textId="77777777" w:rsidR="00034CB9" w:rsidRDefault="00034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D6227" w14:textId="77777777" w:rsidR="00034CB9" w:rsidRDefault="00034CB9">
      <w:r>
        <w:separator/>
      </w:r>
    </w:p>
  </w:footnote>
  <w:footnote w:type="continuationSeparator" w:id="0">
    <w:p w14:paraId="2B91FEAF" w14:textId="77777777" w:rsidR="00034CB9" w:rsidRDefault="00034C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953E5D"/>
    <w:multiLevelType w:val="hybridMultilevel"/>
    <w:tmpl w:val="5B5EBD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D45110"/>
    <w:multiLevelType w:val="hybridMultilevel"/>
    <w:tmpl w:val="E684DAD2"/>
    <w:lvl w:ilvl="0" w:tplc="B27AA3B6">
      <w:start w:val="2"/>
      <w:numFmt w:val="bullet"/>
      <w:lvlText w:val="-"/>
      <w:lvlJc w:val="left"/>
      <w:pPr>
        <w:ind w:left="360" w:hanging="360"/>
      </w:pPr>
      <w:rPr>
        <w:rFonts w:ascii="Times" w:eastAsia="SimSu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083C78"/>
    <w:multiLevelType w:val="hybridMultilevel"/>
    <w:tmpl w:val="1AE88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771D3"/>
    <w:multiLevelType w:val="hybridMultilevel"/>
    <w:tmpl w:val="F4D64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2C0E48"/>
    <w:multiLevelType w:val="hybridMultilevel"/>
    <w:tmpl w:val="1C1816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797492"/>
    <w:multiLevelType w:val="hybridMultilevel"/>
    <w:tmpl w:val="E5FA3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A29E3"/>
    <w:multiLevelType w:val="hybridMultilevel"/>
    <w:tmpl w:val="CB0AB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6625048"/>
    <w:multiLevelType w:val="multilevel"/>
    <w:tmpl w:val="26E452D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169876B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6CC3FAF"/>
    <w:multiLevelType w:val="hybridMultilevel"/>
    <w:tmpl w:val="D85831AE"/>
    <w:lvl w:ilvl="0" w:tplc="4598699A">
      <w:start w:val="2"/>
      <w:numFmt w:val="bullet"/>
      <w:lvlText w:val="-"/>
      <w:lvlJc w:val="left"/>
      <w:pPr>
        <w:ind w:left="360" w:hanging="360"/>
      </w:pPr>
      <w:rPr>
        <w:rFonts w:ascii="Times" w:eastAsia="SimSu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443BD2"/>
    <w:multiLevelType w:val="hybridMultilevel"/>
    <w:tmpl w:val="3E1E8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D038A1"/>
    <w:multiLevelType w:val="hybridMultilevel"/>
    <w:tmpl w:val="352E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2B3748D"/>
    <w:multiLevelType w:val="hybridMultilevel"/>
    <w:tmpl w:val="07245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A355A2"/>
    <w:multiLevelType w:val="hybridMultilevel"/>
    <w:tmpl w:val="D6A4F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B16C1F"/>
    <w:multiLevelType w:val="hybridMultilevel"/>
    <w:tmpl w:val="93D49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7E5A2C"/>
    <w:multiLevelType w:val="hybridMultilevel"/>
    <w:tmpl w:val="10445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8F0FBC"/>
    <w:multiLevelType w:val="hybridMultilevel"/>
    <w:tmpl w:val="942CE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0015028"/>
    <w:multiLevelType w:val="hybridMultilevel"/>
    <w:tmpl w:val="B2366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40F576D"/>
    <w:multiLevelType w:val="hybridMultilevel"/>
    <w:tmpl w:val="6EC8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8FF5AC3"/>
    <w:multiLevelType w:val="hybridMultilevel"/>
    <w:tmpl w:val="60062F30"/>
    <w:lvl w:ilvl="0" w:tplc="04090001">
      <w:start w:val="1"/>
      <w:numFmt w:val="bullet"/>
      <w:lvlText w:val=""/>
      <w:lvlJc w:val="left"/>
      <w:pPr>
        <w:ind w:left="1149" w:hanging="360"/>
      </w:pPr>
      <w:rPr>
        <w:rFonts w:ascii="Symbol" w:hAnsi="Symbol" w:hint="default"/>
      </w:rPr>
    </w:lvl>
    <w:lvl w:ilvl="1" w:tplc="04090003" w:tentative="1">
      <w:start w:val="1"/>
      <w:numFmt w:val="bullet"/>
      <w:lvlText w:val="o"/>
      <w:lvlJc w:val="left"/>
      <w:pPr>
        <w:ind w:left="1869" w:hanging="360"/>
      </w:pPr>
      <w:rPr>
        <w:rFonts w:ascii="Courier New" w:hAnsi="Courier New" w:cs="Courier New" w:hint="default"/>
      </w:rPr>
    </w:lvl>
    <w:lvl w:ilvl="2" w:tplc="04090005" w:tentative="1">
      <w:start w:val="1"/>
      <w:numFmt w:val="bullet"/>
      <w:lvlText w:val=""/>
      <w:lvlJc w:val="left"/>
      <w:pPr>
        <w:ind w:left="2589" w:hanging="360"/>
      </w:pPr>
      <w:rPr>
        <w:rFonts w:ascii="Wingdings" w:hAnsi="Wingdings" w:hint="default"/>
      </w:rPr>
    </w:lvl>
    <w:lvl w:ilvl="3" w:tplc="04090001" w:tentative="1">
      <w:start w:val="1"/>
      <w:numFmt w:val="bullet"/>
      <w:lvlText w:val=""/>
      <w:lvlJc w:val="left"/>
      <w:pPr>
        <w:ind w:left="3309" w:hanging="360"/>
      </w:pPr>
      <w:rPr>
        <w:rFonts w:ascii="Symbol" w:hAnsi="Symbol" w:hint="default"/>
      </w:rPr>
    </w:lvl>
    <w:lvl w:ilvl="4" w:tplc="04090003" w:tentative="1">
      <w:start w:val="1"/>
      <w:numFmt w:val="bullet"/>
      <w:lvlText w:val="o"/>
      <w:lvlJc w:val="left"/>
      <w:pPr>
        <w:ind w:left="4029" w:hanging="360"/>
      </w:pPr>
      <w:rPr>
        <w:rFonts w:ascii="Courier New" w:hAnsi="Courier New" w:cs="Courier New" w:hint="default"/>
      </w:rPr>
    </w:lvl>
    <w:lvl w:ilvl="5" w:tplc="04090005" w:tentative="1">
      <w:start w:val="1"/>
      <w:numFmt w:val="bullet"/>
      <w:lvlText w:val=""/>
      <w:lvlJc w:val="left"/>
      <w:pPr>
        <w:ind w:left="4749" w:hanging="360"/>
      </w:pPr>
      <w:rPr>
        <w:rFonts w:ascii="Wingdings" w:hAnsi="Wingdings" w:hint="default"/>
      </w:rPr>
    </w:lvl>
    <w:lvl w:ilvl="6" w:tplc="04090001" w:tentative="1">
      <w:start w:val="1"/>
      <w:numFmt w:val="bullet"/>
      <w:lvlText w:val=""/>
      <w:lvlJc w:val="left"/>
      <w:pPr>
        <w:ind w:left="5469" w:hanging="360"/>
      </w:pPr>
      <w:rPr>
        <w:rFonts w:ascii="Symbol" w:hAnsi="Symbol" w:hint="default"/>
      </w:rPr>
    </w:lvl>
    <w:lvl w:ilvl="7" w:tplc="04090003" w:tentative="1">
      <w:start w:val="1"/>
      <w:numFmt w:val="bullet"/>
      <w:lvlText w:val="o"/>
      <w:lvlJc w:val="left"/>
      <w:pPr>
        <w:ind w:left="6189" w:hanging="360"/>
      </w:pPr>
      <w:rPr>
        <w:rFonts w:ascii="Courier New" w:hAnsi="Courier New" w:cs="Courier New" w:hint="default"/>
      </w:rPr>
    </w:lvl>
    <w:lvl w:ilvl="8" w:tplc="04090005" w:tentative="1">
      <w:start w:val="1"/>
      <w:numFmt w:val="bullet"/>
      <w:lvlText w:val=""/>
      <w:lvlJc w:val="left"/>
      <w:pPr>
        <w:ind w:left="6909" w:hanging="360"/>
      </w:pPr>
      <w:rPr>
        <w:rFonts w:ascii="Wingdings" w:hAnsi="Wingdings" w:hint="default"/>
      </w:rPr>
    </w:lvl>
  </w:abstractNum>
  <w:abstractNum w:abstractNumId="35" w15:restartNumberingAfterBreak="0">
    <w:nsid w:val="39791A2C"/>
    <w:multiLevelType w:val="hybridMultilevel"/>
    <w:tmpl w:val="A8AA08AA"/>
    <w:lvl w:ilvl="0" w:tplc="F43C3098">
      <w:start w:val="2"/>
      <w:numFmt w:val="bullet"/>
      <w:lvlText w:val="-"/>
      <w:lvlJc w:val="left"/>
      <w:pPr>
        <w:ind w:left="720"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397D24AA"/>
    <w:multiLevelType w:val="hybridMultilevel"/>
    <w:tmpl w:val="68BA0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9FC3D88"/>
    <w:multiLevelType w:val="hybridMultilevel"/>
    <w:tmpl w:val="F16C4D7E"/>
    <w:lvl w:ilvl="0" w:tplc="9C82A2CE">
      <w:numFmt w:val="bullet"/>
      <w:lvlText w:val="-"/>
      <w:lvlJc w:val="left"/>
      <w:pPr>
        <w:ind w:left="760" w:hanging="360"/>
      </w:pPr>
      <w:rPr>
        <w:rFonts w:ascii="Calibri" w:eastAsia="Batang" w:hAnsi="Calibri" w:cs="Calibri" w:hint="default"/>
      </w:rPr>
    </w:lvl>
    <w:lvl w:ilvl="1" w:tplc="C7A6B4CC">
      <w:start w:val="1"/>
      <w:numFmt w:val="bullet"/>
      <w:lvlText w:val="•"/>
      <w:lvlJc w:val="left"/>
      <w:pPr>
        <w:ind w:left="1200" w:hanging="400"/>
      </w:pPr>
      <w:rPr>
        <w:rFonts w:ascii="Arial" w:hAnsi="Arial" w:hint="default"/>
      </w:rPr>
    </w:lvl>
    <w:lvl w:ilvl="2" w:tplc="7132FDAC">
      <w:start w:val="1"/>
      <w:numFmt w:val="bullet"/>
      <w:lvlText w:val="›"/>
      <w:lvlJc w:val="left"/>
      <w:pPr>
        <w:ind w:left="1600" w:hanging="400"/>
      </w:pPr>
      <w:rPr>
        <w:rFonts w:ascii="Malgun Gothic" w:eastAsia="Malgun Gothic" w:hAnsi="Malgun Gothic"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3BBB3F4F"/>
    <w:multiLevelType w:val="multilevel"/>
    <w:tmpl w:val="7A906378"/>
    <w:numStyleLink w:val="3GPPListofBullets"/>
  </w:abstractNum>
  <w:abstractNum w:abstractNumId="39" w15:restartNumberingAfterBreak="0">
    <w:nsid w:val="3BFD10FE"/>
    <w:multiLevelType w:val="hybridMultilevel"/>
    <w:tmpl w:val="06E03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4"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53A0BC3"/>
    <w:multiLevelType w:val="hybridMultilevel"/>
    <w:tmpl w:val="B502AE2A"/>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6351388"/>
    <w:multiLevelType w:val="hybridMultilevel"/>
    <w:tmpl w:val="E382746A"/>
    <w:lvl w:ilvl="0" w:tplc="0409000B">
      <w:start w:val="1"/>
      <w:numFmt w:val="bullet"/>
      <w:lvlText w:val=""/>
      <w:lvlJc w:val="left"/>
      <w:pPr>
        <w:ind w:left="1614" w:hanging="480"/>
      </w:pPr>
      <w:rPr>
        <w:rFonts w:ascii="Wingdings" w:hAnsi="Wingdings" w:hint="default"/>
      </w:rPr>
    </w:lvl>
    <w:lvl w:ilvl="1" w:tplc="04090003">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47" w15:restartNumberingAfterBreak="0">
    <w:nsid w:val="4A7F34E9"/>
    <w:multiLevelType w:val="hybridMultilevel"/>
    <w:tmpl w:val="E18EAB9E"/>
    <w:lvl w:ilvl="0" w:tplc="65062D6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B8D78D8"/>
    <w:multiLevelType w:val="hybridMultilevel"/>
    <w:tmpl w:val="5D88A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FE05E83"/>
    <w:multiLevelType w:val="hybridMultilevel"/>
    <w:tmpl w:val="39D4F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1709B8"/>
    <w:multiLevelType w:val="hybridMultilevel"/>
    <w:tmpl w:val="290C2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649625BE"/>
    <w:multiLevelType w:val="hybridMultilevel"/>
    <w:tmpl w:val="EB22F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F630AF0"/>
    <w:multiLevelType w:val="hybridMultilevel"/>
    <w:tmpl w:val="B0D2E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FA43A40"/>
    <w:multiLevelType w:val="hybridMultilevel"/>
    <w:tmpl w:val="F252DC9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FE32E1A"/>
    <w:multiLevelType w:val="multilevel"/>
    <w:tmpl w:val="C5887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13E2619"/>
    <w:multiLevelType w:val="hybridMultilevel"/>
    <w:tmpl w:val="99280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9365EA8"/>
    <w:multiLevelType w:val="hybridMultilevel"/>
    <w:tmpl w:val="3508F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9C53EF6"/>
    <w:multiLevelType w:val="hybridMultilevel"/>
    <w:tmpl w:val="4756014E"/>
    <w:lvl w:ilvl="0" w:tplc="B9AE01A8">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8"/>
  </w:num>
  <w:num w:numId="3">
    <w:abstractNumId w:val="68"/>
  </w:num>
  <w:num w:numId="4">
    <w:abstractNumId w:val="66"/>
  </w:num>
  <w:num w:numId="5">
    <w:abstractNumId w:val="61"/>
  </w:num>
  <w:num w:numId="6">
    <w:abstractNumId w:val="43"/>
  </w:num>
  <w:num w:numId="7">
    <w:abstractNumId w:val="16"/>
  </w:num>
  <w:num w:numId="8">
    <w:abstractNumId w:val="69"/>
  </w:num>
  <w:num w:numId="9">
    <w:abstractNumId w:val="27"/>
  </w:num>
  <w:num w:numId="10">
    <w:abstractNumId w:val="62"/>
  </w:num>
  <w:num w:numId="11">
    <w:abstractNumId w:val="41"/>
  </w:num>
  <w:num w:numId="12">
    <w:abstractNumId w:val="4"/>
  </w:num>
  <w:num w:numId="13">
    <w:abstractNumId w:val="12"/>
  </w:num>
  <w:num w:numId="14">
    <w:abstractNumId w:val="67"/>
  </w:num>
  <w:num w:numId="15">
    <w:abstractNumId w:val="32"/>
  </w:num>
  <w:num w:numId="16">
    <w:abstractNumId w:val="63"/>
  </w:num>
  <w:num w:numId="17">
    <w:abstractNumId w:val="28"/>
  </w:num>
  <w:num w:numId="18">
    <w:abstractNumId w:val="55"/>
  </w:num>
  <w:num w:numId="19">
    <w:abstractNumId w:val="9"/>
  </w:num>
  <w:num w:numId="20">
    <w:abstractNumId w:val="36"/>
  </w:num>
  <w:num w:numId="21">
    <w:abstractNumId w:val="51"/>
  </w:num>
  <w:num w:numId="22">
    <w:abstractNumId w:val="55"/>
  </w:num>
  <w:num w:numId="23">
    <w:abstractNumId w:val="55"/>
  </w:num>
  <w:num w:numId="24">
    <w:abstractNumId w:val="50"/>
  </w:num>
  <w:num w:numId="25">
    <w:abstractNumId w:val="9"/>
  </w:num>
  <w:num w:numId="26">
    <w:abstractNumId w:val="20"/>
  </w:num>
  <w:num w:numId="27">
    <w:abstractNumId w:val="14"/>
  </w:num>
  <w:num w:numId="28">
    <w:abstractNumId w:val="64"/>
  </w:num>
  <w:num w:numId="29">
    <w:abstractNumId w:val="17"/>
  </w:num>
  <w:num w:numId="30">
    <w:abstractNumId w:val="55"/>
  </w:num>
  <w:num w:numId="31">
    <w:abstractNumId w:val="49"/>
  </w:num>
  <w:num w:numId="32">
    <w:abstractNumId w:val="56"/>
  </w:num>
  <w:num w:numId="33">
    <w:abstractNumId w:val="44"/>
  </w:num>
  <w:num w:numId="34">
    <w:abstractNumId w:val="31"/>
  </w:num>
  <w:num w:numId="35">
    <w:abstractNumId w:val="2"/>
  </w:num>
  <w:num w:numId="36">
    <w:abstractNumId w:val="33"/>
  </w:num>
  <w:num w:numId="37">
    <w:abstractNumId w:val="54"/>
  </w:num>
  <w:num w:numId="38">
    <w:abstractNumId w:val="24"/>
  </w:num>
  <w:num w:numId="39">
    <w:abstractNumId w:val="45"/>
  </w:num>
  <w:num w:numId="40">
    <w:abstractNumId w:val="38"/>
  </w:num>
  <w:num w:numId="41">
    <w:abstractNumId w:val="30"/>
  </w:num>
  <w:num w:numId="42">
    <w:abstractNumId w:val="13"/>
  </w:num>
  <w:num w:numId="43">
    <w:abstractNumId w:val="18"/>
  </w:num>
  <w:num w:numId="44">
    <w:abstractNumId w:val="58"/>
  </w:num>
  <w:num w:numId="45">
    <w:abstractNumId w:val="11"/>
  </w:num>
  <w:num w:numId="46">
    <w:abstractNumId w:val="34"/>
  </w:num>
  <w:num w:numId="47">
    <w:abstractNumId w:val="59"/>
  </w:num>
  <w:num w:numId="48">
    <w:abstractNumId w:val="60"/>
  </w:num>
  <w:num w:numId="49">
    <w:abstractNumId w:val="7"/>
  </w:num>
  <w:num w:numId="50">
    <w:abstractNumId w:val="8"/>
  </w:num>
  <w:num w:numId="51">
    <w:abstractNumId w:val="40"/>
  </w:num>
  <w:num w:numId="52">
    <w:abstractNumId w:val="37"/>
  </w:num>
  <w:num w:numId="53">
    <w:abstractNumId w:val="19"/>
  </w:num>
  <w:num w:numId="54">
    <w:abstractNumId w:val="35"/>
  </w:num>
  <w:num w:numId="55">
    <w:abstractNumId w:val="42"/>
  </w:num>
  <w:num w:numId="56">
    <w:abstractNumId w:val="46"/>
  </w:num>
  <w:num w:numId="57">
    <w:abstractNumId w:val="65"/>
  </w:num>
  <w:num w:numId="58">
    <w:abstractNumId w:val="15"/>
  </w:num>
  <w:num w:numId="59">
    <w:abstractNumId w:val="5"/>
  </w:num>
  <w:num w:numId="60">
    <w:abstractNumId w:val="25"/>
  </w:num>
  <w:num w:numId="61">
    <w:abstractNumId w:val="10"/>
  </w:num>
  <w:num w:numId="62">
    <w:abstractNumId w:val="22"/>
  </w:num>
  <w:num w:numId="63">
    <w:abstractNumId w:val="57"/>
  </w:num>
  <w:num w:numId="64">
    <w:abstractNumId w:val="39"/>
  </w:num>
  <w:num w:numId="65">
    <w:abstractNumId w:val="26"/>
  </w:num>
  <w:num w:numId="66">
    <w:abstractNumId w:val="23"/>
  </w:num>
  <w:num w:numId="67">
    <w:abstractNumId w:val="47"/>
  </w:num>
  <w:num w:numId="68">
    <w:abstractNumId w:val="6"/>
  </w:num>
  <w:num w:numId="69">
    <w:abstractNumId w:val="53"/>
  </w:num>
  <w:num w:numId="70">
    <w:abstractNumId w:val="29"/>
  </w:num>
  <w:num w:numId="71">
    <w:abstractNumId w:val="21"/>
  </w:num>
  <w:num w:numId="72">
    <w:abstractNumId w:val="52"/>
  </w:num>
  <w:num w:numId="73">
    <w:abstractNumId w:val="43"/>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9E4"/>
    <w:rsid w:val="00011B61"/>
    <w:rsid w:val="00011BE1"/>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73"/>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61C"/>
    <w:rsid w:val="0002373F"/>
    <w:rsid w:val="00023C73"/>
    <w:rsid w:val="00023E0A"/>
    <w:rsid w:val="000241ED"/>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9"/>
    <w:rsid w:val="00067EE6"/>
    <w:rsid w:val="00067FC0"/>
    <w:rsid w:val="00070002"/>
    <w:rsid w:val="0007012F"/>
    <w:rsid w:val="00070295"/>
    <w:rsid w:val="000705A0"/>
    <w:rsid w:val="000707EC"/>
    <w:rsid w:val="00070A13"/>
    <w:rsid w:val="00070D54"/>
    <w:rsid w:val="00071070"/>
    <w:rsid w:val="000710CF"/>
    <w:rsid w:val="00071477"/>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50AC"/>
    <w:rsid w:val="000753CA"/>
    <w:rsid w:val="00075466"/>
    <w:rsid w:val="0007565D"/>
    <w:rsid w:val="00075813"/>
    <w:rsid w:val="00075C5E"/>
    <w:rsid w:val="00075F8D"/>
    <w:rsid w:val="000760A8"/>
    <w:rsid w:val="000760F6"/>
    <w:rsid w:val="00076291"/>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407"/>
    <w:rsid w:val="000C04C8"/>
    <w:rsid w:val="000C050B"/>
    <w:rsid w:val="000C0696"/>
    <w:rsid w:val="000C0706"/>
    <w:rsid w:val="000C0806"/>
    <w:rsid w:val="000C09F5"/>
    <w:rsid w:val="000C09FC"/>
    <w:rsid w:val="000C0A62"/>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AA3"/>
    <w:rsid w:val="000D717B"/>
    <w:rsid w:val="000D7232"/>
    <w:rsid w:val="000D72E1"/>
    <w:rsid w:val="000D730D"/>
    <w:rsid w:val="000D75E0"/>
    <w:rsid w:val="000D7612"/>
    <w:rsid w:val="000D76DB"/>
    <w:rsid w:val="000D77F8"/>
    <w:rsid w:val="000D782F"/>
    <w:rsid w:val="000D789A"/>
    <w:rsid w:val="000D797A"/>
    <w:rsid w:val="000D7ACE"/>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16A8"/>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3C"/>
    <w:rsid w:val="00124D21"/>
    <w:rsid w:val="00124D4A"/>
    <w:rsid w:val="00125613"/>
    <w:rsid w:val="0012572A"/>
    <w:rsid w:val="001257A5"/>
    <w:rsid w:val="00125919"/>
    <w:rsid w:val="00125930"/>
    <w:rsid w:val="00125B16"/>
    <w:rsid w:val="00125C80"/>
    <w:rsid w:val="00125E24"/>
    <w:rsid w:val="00125E66"/>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88"/>
    <w:rsid w:val="00143C8A"/>
    <w:rsid w:val="001441B7"/>
    <w:rsid w:val="00144409"/>
    <w:rsid w:val="00144435"/>
    <w:rsid w:val="00144472"/>
    <w:rsid w:val="00144741"/>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972"/>
    <w:rsid w:val="00171ABE"/>
    <w:rsid w:val="00171BBE"/>
    <w:rsid w:val="00171C05"/>
    <w:rsid w:val="00171CDD"/>
    <w:rsid w:val="00171E48"/>
    <w:rsid w:val="00171F39"/>
    <w:rsid w:val="0017224C"/>
    <w:rsid w:val="001722ED"/>
    <w:rsid w:val="001724B8"/>
    <w:rsid w:val="00172752"/>
    <w:rsid w:val="0017276A"/>
    <w:rsid w:val="00172D31"/>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268"/>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919"/>
    <w:rsid w:val="00196922"/>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4082"/>
    <w:rsid w:val="001A413C"/>
    <w:rsid w:val="001A41FA"/>
    <w:rsid w:val="001A4287"/>
    <w:rsid w:val="001A4423"/>
    <w:rsid w:val="001A4537"/>
    <w:rsid w:val="001A4657"/>
    <w:rsid w:val="001A4679"/>
    <w:rsid w:val="001A4723"/>
    <w:rsid w:val="001A4794"/>
    <w:rsid w:val="001A479E"/>
    <w:rsid w:val="001A4833"/>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A3D"/>
    <w:rsid w:val="001B1B36"/>
    <w:rsid w:val="001B1CC5"/>
    <w:rsid w:val="001B1D6A"/>
    <w:rsid w:val="001B1DDF"/>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287"/>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66"/>
    <w:rsid w:val="001D7BDD"/>
    <w:rsid w:val="001D7C8C"/>
    <w:rsid w:val="001D7DA0"/>
    <w:rsid w:val="001D7E17"/>
    <w:rsid w:val="001D7E57"/>
    <w:rsid w:val="001D7FCB"/>
    <w:rsid w:val="001E0046"/>
    <w:rsid w:val="001E026D"/>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D1E"/>
    <w:rsid w:val="001E2E52"/>
    <w:rsid w:val="001E30A3"/>
    <w:rsid w:val="001E30A8"/>
    <w:rsid w:val="001E310B"/>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AA7"/>
    <w:rsid w:val="001F0EBE"/>
    <w:rsid w:val="001F1073"/>
    <w:rsid w:val="001F10E5"/>
    <w:rsid w:val="001F11D9"/>
    <w:rsid w:val="001F11F0"/>
    <w:rsid w:val="001F137E"/>
    <w:rsid w:val="001F1509"/>
    <w:rsid w:val="001F17D7"/>
    <w:rsid w:val="001F18FC"/>
    <w:rsid w:val="001F1B03"/>
    <w:rsid w:val="001F1C2E"/>
    <w:rsid w:val="001F1F9F"/>
    <w:rsid w:val="001F21D9"/>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AE6"/>
    <w:rsid w:val="00202C67"/>
    <w:rsid w:val="00203159"/>
    <w:rsid w:val="00203493"/>
    <w:rsid w:val="002039E3"/>
    <w:rsid w:val="00203A51"/>
    <w:rsid w:val="00203B7F"/>
    <w:rsid w:val="00203C04"/>
    <w:rsid w:val="00203ED1"/>
    <w:rsid w:val="0020401C"/>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873"/>
    <w:rsid w:val="00210979"/>
    <w:rsid w:val="00210AF9"/>
    <w:rsid w:val="00210D7F"/>
    <w:rsid w:val="00210DEB"/>
    <w:rsid w:val="00210E07"/>
    <w:rsid w:val="00210E6C"/>
    <w:rsid w:val="00210FD5"/>
    <w:rsid w:val="00211092"/>
    <w:rsid w:val="002111AC"/>
    <w:rsid w:val="0021136F"/>
    <w:rsid w:val="002113A3"/>
    <w:rsid w:val="00211493"/>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60A0"/>
    <w:rsid w:val="00216182"/>
    <w:rsid w:val="00216218"/>
    <w:rsid w:val="002162F4"/>
    <w:rsid w:val="0021648A"/>
    <w:rsid w:val="00216BEE"/>
    <w:rsid w:val="00216C7F"/>
    <w:rsid w:val="00216C9A"/>
    <w:rsid w:val="00216E49"/>
    <w:rsid w:val="00216EFD"/>
    <w:rsid w:val="00216F3B"/>
    <w:rsid w:val="00216FC9"/>
    <w:rsid w:val="002170B8"/>
    <w:rsid w:val="002170DF"/>
    <w:rsid w:val="00217200"/>
    <w:rsid w:val="002172C5"/>
    <w:rsid w:val="002173BD"/>
    <w:rsid w:val="002173BF"/>
    <w:rsid w:val="00217942"/>
    <w:rsid w:val="002179C8"/>
    <w:rsid w:val="00217F6D"/>
    <w:rsid w:val="00220150"/>
    <w:rsid w:val="00220230"/>
    <w:rsid w:val="00220279"/>
    <w:rsid w:val="002202B7"/>
    <w:rsid w:val="00220303"/>
    <w:rsid w:val="00220421"/>
    <w:rsid w:val="002207BF"/>
    <w:rsid w:val="00220BC4"/>
    <w:rsid w:val="00220BD9"/>
    <w:rsid w:val="00220C5C"/>
    <w:rsid w:val="002210BF"/>
    <w:rsid w:val="002211F1"/>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202"/>
    <w:rsid w:val="0023133F"/>
    <w:rsid w:val="002313F3"/>
    <w:rsid w:val="0023140A"/>
    <w:rsid w:val="002314D7"/>
    <w:rsid w:val="00231AEF"/>
    <w:rsid w:val="00231BC2"/>
    <w:rsid w:val="00231D47"/>
    <w:rsid w:val="002320D8"/>
    <w:rsid w:val="002321F6"/>
    <w:rsid w:val="0023240E"/>
    <w:rsid w:val="002324C7"/>
    <w:rsid w:val="00232601"/>
    <w:rsid w:val="00232685"/>
    <w:rsid w:val="00232770"/>
    <w:rsid w:val="0023285B"/>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7"/>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C9D"/>
    <w:rsid w:val="00244D0C"/>
    <w:rsid w:val="00244E77"/>
    <w:rsid w:val="002450CF"/>
    <w:rsid w:val="002450DE"/>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C13"/>
    <w:rsid w:val="00262C80"/>
    <w:rsid w:val="00262E4A"/>
    <w:rsid w:val="0026304D"/>
    <w:rsid w:val="002630A0"/>
    <w:rsid w:val="00263124"/>
    <w:rsid w:val="00263145"/>
    <w:rsid w:val="002631D7"/>
    <w:rsid w:val="00263556"/>
    <w:rsid w:val="002636F6"/>
    <w:rsid w:val="0026381F"/>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DC"/>
    <w:rsid w:val="00271B4B"/>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5E8"/>
    <w:rsid w:val="002806E6"/>
    <w:rsid w:val="002807CC"/>
    <w:rsid w:val="00280846"/>
    <w:rsid w:val="00280B7D"/>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6290"/>
    <w:rsid w:val="00286413"/>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B30"/>
    <w:rsid w:val="002A6CAA"/>
    <w:rsid w:val="002A6D43"/>
    <w:rsid w:val="002A6DCE"/>
    <w:rsid w:val="002A6DD9"/>
    <w:rsid w:val="002A6E23"/>
    <w:rsid w:val="002A6F3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BC2"/>
    <w:rsid w:val="00314CC0"/>
    <w:rsid w:val="00315527"/>
    <w:rsid w:val="00315811"/>
    <w:rsid w:val="00315948"/>
    <w:rsid w:val="003159C5"/>
    <w:rsid w:val="003159F2"/>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F5"/>
    <w:rsid w:val="00336CBE"/>
    <w:rsid w:val="00336DF6"/>
    <w:rsid w:val="00336F96"/>
    <w:rsid w:val="0033735D"/>
    <w:rsid w:val="00337398"/>
    <w:rsid w:val="00337700"/>
    <w:rsid w:val="00337953"/>
    <w:rsid w:val="00337ADB"/>
    <w:rsid w:val="00337B8F"/>
    <w:rsid w:val="00337CBA"/>
    <w:rsid w:val="00337D2D"/>
    <w:rsid w:val="00337F45"/>
    <w:rsid w:val="00340275"/>
    <w:rsid w:val="003402B2"/>
    <w:rsid w:val="00340688"/>
    <w:rsid w:val="003406C4"/>
    <w:rsid w:val="003406D9"/>
    <w:rsid w:val="003409BA"/>
    <w:rsid w:val="00340A79"/>
    <w:rsid w:val="00340BB9"/>
    <w:rsid w:val="00340E26"/>
    <w:rsid w:val="00341124"/>
    <w:rsid w:val="0034113C"/>
    <w:rsid w:val="00341420"/>
    <w:rsid w:val="00341435"/>
    <w:rsid w:val="0034146E"/>
    <w:rsid w:val="00341860"/>
    <w:rsid w:val="00341A08"/>
    <w:rsid w:val="00341A52"/>
    <w:rsid w:val="00341B93"/>
    <w:rsid w:val="00341C33"/>
    <w:rsid w:val="00341F5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344"/>
    <w:rsid w:val="003464B5"/>
    <w:rsid w:val="00346A44"/>
    <w:rsid w:val="00346B87"/>
    <w:rsid w:val="00346DAE"/>
    <w:rsid w:val="00346FAB"/>
    <w:rsid w:val="0034703B"/>
    <w:rsid w:val="0034708A"/>
    <w:rsid w:val="00347481"/>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B0196"/>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C33"/>
    <w:rsid w:val="003D5D61"/>
    <w:rsid w:val="003D5E80"/>
    <w:rsid w:val="003D5EC9"/>
    <w:rsid w:val="003D6076"/>
    <w:rsid w:val="003D60D7"/>
    <w:rsid w:val="003D62AE"/>
    <w:rsid w:val="003D6455"/>
    <w:rsid w:val="003D6512"/>
    <w:rsid w:val="003D69BE"/>
    <w:rsid w:val="003D6CBE"/>
    <w:rsid w:val="003D6DC4"/>
    <w:rsid w:val="003D6F4F"/>
    <w:rsid w:val="003D7193"/>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3E"/>
    <w:rsid w:val="003F12C1"/>
    <w:rsid w:val="003F12E7"/>
    <w:rsid w:val="003F13A4"/>
    <w:rsid w:val="003F140D"/>
    <w:rsid w:val="003F14AE"/>
    <w:rsid w:val="003F16B8"/>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01"/>
    <w:rsid w:val="004050EC"/>
    <w:rsid w:val="0040517C"/>
    <w:rsid w:val="004051D1"/>
    <w:rsid w:val="0040565C"/>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C60"/>
    <w:rsid w:val="004170DA"/>
    <w:rsid w:val="004171C1"/>
    <w:rsid w:val="004173F7"/>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D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887"/>
    <w:rsid w:val="00441A32"/>
    <w:rsid w:val="00441AA3"/>
    <w:rsid w:val="00441B0E"/>
    <w:rsid w:val="00441B78"/>
    <w:rsid w:val="00441ECA"/>
    <w:rsid w:val="00442254"/>
    <w:rsid w:val="00442437"/>
    <w:rsid w:val="00442874"/>
    <w:rsid w:val="00442CCA"/>
    <w:rsid w:val="00442E0C"/>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1501"/>
    <w:rsid w:val="0045167E"/>
    <w:rsid w:val="00451784"/>
    <w:rsid w:val="00451797"/>
    <w:rsid w:val="00451AA1"/>
    <w:rsid w:val="00451AD2"/>
    <w:rsid w:val="00451CD6"/>
    <w:rsid w:val="00451E4F"/>
    <w:rsid w:val="00451E81"/>
    <w:rsid w:val="004520F8"/>
    <w:rsid w:val="004524AE"/>
    <w:rsid w:val="00452519"/>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7EB"/>
    <w:rsid w:val="00457B91"/>
    <w:rsid w:val="00457DE1"/>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D5F"/>
    <w:rsid w:val="004730F3"/>
    <w:rsid w:val="00473114"/>
    <w:rsid w:val="004733FE"/>
    <w:rsid w:val="0047347A"/>
    <w:rsid w:val="004734A2"/>
    <w:rsid w:val="0047364E"/>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EC"/>
    <w:rsid w:val="00485038"/>
    <w:rsid w:val="0048505A"/>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DEA"/>
    <w:rsid w:val="00492E5E"/>
    <w:rsid w:val="00493112"/>
    <w:rsid w:val="00493148"/>
    <w:rsid w:val="00493594"/>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4CA"/>
    <w:rsid w:val="00496553"/>
    <w:rsid w:val="004965F6"/>
    <w:rsid w:val="004967EC"/>
    <w:rsid w:val="00496863"/>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9E"/>
    <w:rsid w:val="004A0F84"/>
    <w:rsid w:val="004A0FAC"/>
    <w:rsid w:val="004A0FD3"/>
    <w:rsid w:val="004A0FFB"/>
    <w:rsid w:val="004A1172"/>
    <w:rsid w:val="004A12B2"/>
    <w:rsid w:val="004A137A"/>
    <w:rsid w:val="004A159A"/>
    <w:rsid w:val="004A16F3"/>
    <w:rsid w:val="004A1A04"/>
    <w:rsid w:val="004A1CD3"/>
    <w:rsid w:val="004A1E4B"/>
    <w:rsid w:val="004A1EE3"/>
    <w:rsid w:val="004A1FB6"/>
    <w:rsid w:val="004A208A"/>
    <w:rsid w:val="004A23CD"/>
    <w:rsid w:val="004A2576"/>
    <w:rsid w:val="004A2C67"/>
    <w:rsid w:val="004A2CC0"/>
    <w:rsid w:val="004A2F5B"/>
    <w:rsid w:val="004A2FF0"/>
    <w:rsid w:val="004A33F5"/>
    <w:rsid w:val="004A34D7"/>
    <w:rsid w:val="004A3530"/>
    <w:rsid w:val="004A36F8"/>
    <w:rsid w:val="004A37B3"/>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92"/>
    <w:rsid w:val="004C08C0"/>
    <w:rsid w:val="004C0B50"/>
    <w:rsid w:val="004C0DB9"/>
    <w:rsid w:val="004C0EDC"/>
    <w:rsid w:val="004C0F82"/>
    <w:rsid w:val="004C101C"/>
    <w:rsid w:val="004C1213"/>
    <w:rsid w:val="004C167B"/>
    <w:rsid w:val="004C1758"/>
    <w:rsid w:val="004C1AA7"/>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65"/>
    <w:rsid w:val="004C4243"/>
    <w:rsid w:val="004C4244"/>
    <w:rsid w:val="004C4275"/>
    <w:rsid w:val="004C42FA"/>
    <w:rsid w:val="004C4370"/>
    <w:rsid w:val="004C442F"/>
    <w:rsid w:val="004C45BA"/>
    <w:rsid w:val="004C47C8"/>
    <w:rsid w:val="004C4963"/>
    <w:rsid w:val="004C4CB3"/>
    <w:rsid w:val="004C4D03"/>
    <w:rsid w:val="004C533F"/>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311"/>
    <w:rsid w:val="004D7409"/>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A19"/>
    <w:rsid w:val="004E3A38"/>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732"/>
    <w:rsid w:val="004E775C"/>
    <w:rsid w:val="004E78C3"/>
    <w:rsid w:val="004E7A8F"/>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15"/>
    <w:rsid w:val="00515237"/>
    <w:rsid w:val="00515274"/>
    <w:rsid w:val="005152BD"/>
    <w:rsid w:val="00515324"/>
    <w:rsid w:val="00515393"/>
    <w:rsid w:val="00515450"/>
    <w:rsid w:val="00515460"/>
    <w:rsid w:val="005154F5"/>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58C"/>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515"/>
    <w:rsid w:val="00540732"/>
    <w:rsid w:val="00540760"/>
    <w:rsid w:val="005408EA"/>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687"/>
    <w:rsid w:val="005917D9"/>
    <w:rsid w:val="00591922"/>
    <w:rsid w:val="005919FF"/>
    <w:rsid w:val="00591C8A"/>
    <w:rsid w:val="00591D17"/>
    <w:rsid w:val="00591D88"/>
    <w:rsid w:val="00591DF5"/>
    <w:rsid w:val="00591FB8"/>
    <w:rsid w:val="0059256F"/>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D0"/>
    <w:rsid w:val="005A02BF"/>
    <w:rsid w:val="005A0445"/>
    <w:rsid w:val="005A0587"/>
    <w:rsid w:val="005A0590"/>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88F"/>
    <w:rsid w:val="005A6914"/>
    <w:rsid w:val="005A6CE3"/>
    <w:rsid w:val="005A6FD0"/>
    <w:rsid w:val="005A71BE"/>
    <w:rsid w:val="005A7356"/>
    <w:rsid w:val="005A744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65"/>
    <w:rsid w:val="005C2EA4"/>
    <w:rsid w:val="005C32FD"/>
    <w:rsid w:val="005C3549"/>
    <w:rsid w:val="005C36B3"/>
    <w:rsid w:val="005C3964"/>
    <w:rsid w:val="005C3A27"/>
    <w:rsid w:val="005C3B8C"/>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C9"/>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A2"/>
    <w:rsid w:val="006019D2"/>
    <w:rsid w:val="00601CA7"/>
    <w:rsid w:val="00601D73"/>
    <w:rsid w:val="00601DD0"/>
    <w:rsid w:val="00601DD2"/>
    <w:rsid w:val="00602061"/>
    <w:rsid w:val="0060265E"/>
    <w:rsid w:val="006028D4"/>
    <w:rsid w:val="00602B4B"/>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5C9"/>
    <w:rsid w:val="006055D4"/>
    <w:rsid w:val="006055F3"/>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8C"/>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759"/>
    <w:rsid w:val="00630856"/>
    <w:rsid w:val="00630A8B"/>
    <w:rsid w:val="00630AB3"/>
    <w:rsid w:val="00630B7C"/>
    <w:rsid w:val="00630C20"/>
    <w:rsid w:val="006315B4"/>
    <w:rsid w:val="006316C2"/>
    <w:rsid w:val="00631BFE"/>
    <w:rsid w:val="00631CFF"/>
    <w:rsid w:val="00631D1C"/>
    <w:rsid w:val="00631E0F"/>
    <w:rsid w:val="00631E51"/>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BA"/>
    <w:rsid w:val="00685E54"/>
    <w:rsid w:val="00686230"/>
    <w:rsid w:val="006862E7"/>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B6F"/>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28"/>
    <w:rsid w:val="006C7959"/>
    <w:rsid w:val="006C7B87"/>
    <w:rsid w:val="006C7C46"/>
    <w:rsid w:val="006C7CBC"/>
    <w:rsid w:val="006C7DD0"/>
    <w:rsid w:val="006C7E7E"/>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28"/>
    <w:rsid w:val="00712145"/>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53"/>
    <w:rsid w:val="00722086"/>
    <w:rsid w:val="00722167"/>
    <w:rsid w:val="0072216A"/>
    <w:rsid w:val="0072222A"/>
    <w:rsid w:val="00722467"/>
    <w:rsid w:val="00722477"/>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6E"/>
    <w:rsid w:val="0072722E"/>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6BD"/>
    <w:rsid w:val="007639CF"/>
    <w:rsid w:val="007639FD"/>
    <w:rsid w:val="00763A92"/>
    <w:rsid w:val="00763DB6"/>
    <w:rsid w:val="00763E76"/>
    <w:rsid w:val="00763FA9"/>
    <w:rsid w:val="0076400C"/>
    <w:rsid w:val="00764140"/>
    <w:rsid w:val="00764188"/>
    <w:rsid w:val="007643D1"/>
    <w:rsid w:val="0076440D"/>
    <w:rsid w:val="0076445F"/>
    <w:rsid w:val="007645BC"/>
    <w:rsid w:val="00764603"/>
    <w:rsid w:val="007648B0"/>
    <w:rsid w:val="007649B0"/>
    <w:rsid w:val="00764D46"/>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32A"/>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31C"/>
    <w:rsid w:val="007B4439"/>
    <w:rsid w:val="007B4780"/>
    <w:rsid w:val="007B524F"/>
    <w:rsid w:val="007B535D"/>
    <w:rsid w:val="007B541B"/>
    <w:rsid w:val="007B566A"/>
    <w:rsid w:val="007B5730"/>
    <w:rsid w:val="007B58E4"/>
    <w:rsid w:val="007B5AB2"/>
    <w:rsid w:val="007B5ABF"/>
    <w:rsid w:val="007B5DE6"/>
    <w:rsid w:val="007B5EE3"/>
    <w:rsid w:val="007B60E8"/>
    <w:rsid w:val="007B6237"/>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DF8"/>
    <w:rsid w:val="007C5F23"/>
    <w:rsid w:val="007C61A5"/>
    <w:rsid w:val="007C62C6"/>
    <w:rsid w:val="007C62E2"/>
    <w:rsid w:val="007C65FE"/>
    <w:rsid w:val="007C6702"/>
    <w:rsid w:val="007C674D"/>
    <w:rsid w:val="007C69C9"/>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F00C4"/>
    <w:rsid w:val="007F0324"/>
    <w:rsid w:val="007F04C6"/>
    <w:rsid w:val="007F06A8"/>
    <w:rsid w:val="007F086A"/>
    <w:rsid w:val="007F0C49"/>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86"/>
    <w:rsid w:val="008020CA"/>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9B"/>
    <w:rsid w:val="00826EA8"/>
    <w:rsid w:val="00826FDE"/>
    <w:rsid w:val="0082713F"/>
    <w:rsid w:val="008271EA"/>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88"/>
    <w:rsid w:val="0083159B"/>
    <w:rsid w:val="00831648"/>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527"/>
    <w:rsid w:val="008438D6"/>
    <w:rsid w:val="00843B10"/>
    <w:rsid w:val="00843D64"/>
    <w:rsid w:val="00844151"/>
    <w:rsid w:val="008441D8"/>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546"/>
    <w:rsid w:val="00853973"/>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EB5"/>
    <w:rsid w:val="00855F4F"/>
    <w:rsid w:val="008560E3"/>
    <w:rsid w:val="00856192"/>
    <w:rsid w:val="0085637E"/>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275"/>
    <w:rsid w:val="00887321"/>
    <w:rsid w:val="008873F8"/>
    <w:rsid w:val="00887464"/>
    <w:rsid w:val="0088746A"/>
    <w:rsid w:val="00887690"/>
    <w:rsid w:val="00887A6D"/>
    <w:rsid w:val="00887AB3"/>
    <w:rsid w:val="00887D39"/>
    <w:rsid w:val="00887D83"/>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24A"/>
    <w:rsid w:val="008A22D5"/>
    <w:rsid w:val="008A2457"/>
    <w:rsid w:val="008A257F"/>
    <w:rsid w:val="008A25C6"/>
    <w:rsid w:val="008A2682"/>
    <w:rsid w:val="008A2978"/>
    <w:rsid w:val="008A2A8F"/>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F89"/>
    <w:rsid w:val="008B426D"/>
    <w:rsid w:val="008B4776"/>
    <w:rsid w:val="008B4A2F"/>
    <w:rsid w:val="008B4A84"/>
    <w:rsid w:val="008B4C2D"/>
    <w:rsid w:val="008B4ED6"/>
    <w:rsid w:val="008B4F77"/>
    <w:rsid w:val="008B4FB2"/>
    <w:rsid w:val="008B55D3"/>
    <w:rsid w:val="008B562B"/>
    <w:rsid w:val="008B56DB"/>
    <w:rsid w:val="008B5832"/>
    <w:rsid w:val="008B5D3B"/>
    <w:rsid w:val="008B5DA3"/>
    <w:rsid w:val="008B5F31"/>
    <w:rsid w:val="008B60A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752"/>
    <w:rsid w:val="008D177E"/>
    <w:rsid w:val="008D1966"/>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49"/>
    <w:rsid w:val="008D34CB"/>
    <w:rsid w:val="008D3997"/>
    <w:rsid w:val="008D3AE0"/>
    <w:rsid w:val="008D3E21"/>
    <w:rsid w:val="008D3E2C"/>
    <w:rsid w:val="008D3E94"/>
    <w:rsid w:val="008D405E"/>
    <w:rsid w:val="008D42B4"/>
    <w:rsid w:val="008D4359"/>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D93"/>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24C"/>
    <w:rsid w:val="0090326F"/>
    <w:rsid w:val="0090355C"/>
    <w:rsid w:val="009035D1"/>
    <w:rsid w:val="009037BA"/>
    <w:rsid w:val="00903BD4"/>
    <w:rsid w:val="00903DD9"/>
    <w:rsid w:val="00903DF3"/>
    <w:rsid w:val="0090408A"/>
    <w:rsid w:val="009043FB"/>
    <w:rsid w:val="009044AA"/>
    <w:rsid w:val="009044D4"/>
    <w:rsid w:val="0090472D"/>
    <w:rsid w:val="009048D8"/>
    <w:rsid w:val="00904918"/>
    <w:rsid w:val="0090498B"/>
    <w:rsid w:val="009049F1"/>
    <w:rsid w:val="00904CD6"/>
    <w:rsid w:val="00904E0C"/>
    <w:rsid w:val="00904EA6"/>
    <w:rsid w:val="00904F49"/>
    <w:rsid w:val="00904F74"/>
    <w:rsid w:val="009050B0"/>
    <w:rsid w:val="00905166"/>
    <w:rsid w:val="009051E6"/>
    <w:rsid w:val="009052BF"/>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0C4"/>
    <w:rsid w:val="00915273"/>
    <w:rsid w:val="009153E0"/>
    <w:rsid w:val="0091547B"/>
    <w:rsid w:val="00915542"/>
    <w:rsid w:val="009156F4"/>
    <w:rsid w:val="00915724"/>
    <w:rsid w:val="009157B7"/>
    <w:rsid w:val="009158C8"/>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3DAB"/>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665"/>
    <w:rsid w:val="00944979"/>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F3E"/>
    <w:rsid w:val="0097252C"/>
    <w:rsid w:val="009727DE"/>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C59"/>
    <w:rsid w:val="009A4E01"/>
    <w:rsid w:val="009A4ECC"/>
    <w:rsid w:val="009A4F2A"/>
    <w:rsid w:val="009A4F2E"/>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10C"/>
    <w:rsid w:val="009A6542"/>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31C"/>
    <w:rsid w:val="009C0428"/>
    <w:rsid w:val="009C0530"/>
    <w:rsid w:val="009C0711"/>
    <w:rsid w:val="009C0EF7"/>
    <w:rsid w:val="009C1326"/>
    <w:rsid w:val="009C1349"/>
    <w:rsid w:val="009C13DA"/>
    <w:rsid w:val="009C1417"/>
    <w:rsid w:val="009C1646"/>
    <w:rsid w:val="009C18B0"/>
    <w:rsid w:val="009C191B"/>
    <w:rsid w:val="009C1988"/>
    <w:rsid w:val="009C1AD2"/>
    <w:rsid w:val="009C1AFE"/>
    <w:rsid w:val="009C1B41"/>
    <w:rsid w:val="009C1BE3"/>
    <w:rsid w:val="009C1CFF"/>
    <w:rsid w:val="009C1D07"/>
    <w:rsid w:val="009C1EEC"/>
    <w:rsid w:val="009C20A0"/>
    <w:rsid w:val="009C20E1"/>
    <w:rsid w:val="009C22E3"/>
    <w:rsid w:val="009C2308"/>
    <w:rsid w:val="009C232C"/>
    <w:rsid w:val="009C25BF"/>
    <w:rsid w:val="009C273B"/>
    <w:rsid w:val="009C2A61"/>
    <w:rsid w:val="009C2BC6"/>
    <w:rsid w:val="009C32B7"/>
    <w:rsid w:val="009C32E4"/>
    <w:rsid w:val="009C3414"/>
    <w:rsid w:val="009C379A"/>
    <w:rsid w:val="009C37AA"/>
    <w:rsid w:val="009C381B"/>
    <w:rsid w:val="009C391F"/>
    <w:rsid w:val="009C39D6"/>
    <w:rsid w:val="009C3E92"/>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A32"/>
    <w:rsid w:val="009D7BF9"/>
    <w:rsid w:val="009D7C2E"/>
    <w:rsid w:val="009D7D7D"/>
    <w:rsid w:val="009D7F2C"/>
    <w:rsid w:val="009D7F52"/>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C5"/>
    <w:rsid w:val="009E4133"/>
    <w:rsid w:val="009E416D"/>
    <w:rsid w:val="009E454F"/>
    <w:rsid w:val="009E475A"/>
    <w:rsid w:val="009E480D"/>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1"/>
    <w:rsid w:val="009F72B4"/>
    <w:rsid w:val="009F73C3"/>
    <w:rsid w:val="009F7731"/>
    <w:rsid w:val="009F7834"/>
    <w:rsid w:val="009F7A85"/>
    <w:rsid w:val="009F7AFA"/>
    <w:rsid w:val="009F7C4F"/>
    <w:rsid w:val="00A000D2"/>
    <w:rsid w:val="00A00239"/>
    <w:rsid w:val="00A00253"/>
    <w:rsid w:val="00A004B4"/>
    <w:rsid w:val="00A005AE"/>
    <w:rsid w:val="00A005B4"/>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109E"/>
    <w:rsid w:val="00A41130"/>
    <w:rsid w:val="00A412DA"/>
    <w:rsid w:val="00A41453"/>
    <w:rsid w:val="00A416DE"/>
    <w:rsid w:val="00A41793"/>
    <w:rsid w:val="00A4193C"/>
    <w:rsid w:val="00A419CB"/>
    <w:rsid w:val="00A41AAF"/>
    <w:rsid w:val="00A41F90"/>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5135"/>
    <w:rsid w:val="00A45437"/>
    <w:rsid w:val="00A4579C"/>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373"/>
    <w:rsid w:val="00A6752C"/>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64C"/>
    <w:rsid w:val="00A72784"/>
    <w:rsid w:val="00A72A3C"/>
    <w:rsid w:val="00A72FB2"/>
    <w:rsid w:val="00A7319D"/>
    <w:rsid w:val="00A73514"/>
    <w:rsid w:val="00A7354D"/>
    <w:rsid w:val="00A7355F"/>
    <w:rsid w:val="00A7364D"/>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31D"/>
    <w:rsid w:val="00A75349"/>
    <w:rsid w:val="00A754E7"/>
    <w:rsid w:val="00A75725"/>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4D1"/>
    <w:rsid w:val="00A9550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D0B"/>
    <w:rsid w:val="00A97F40"/>
    <w:rsid w:val="00A97F91"/>
    <w:rsid w:val="00AA06B0"/>
    <w:rsid w:val="00AA0B65"/>
    <w:rsid w:val="00AA0BF3"/>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4CA"/>
    <w:rsid w:val="00AB1664"/>
    <w:rsid w:val="00AB1850"/>
    <w:rsid w:val="00AB1899"/>
    <w:rsid w:val="00AB18DD"/>
    <w:rsid w:val="00AB19EC"/>
    <w:rsid w:val="00AB1B7C"/>
    <w:rsid w:val="00AB1D8B"/>
    <w:rsid w:val="00AB1D91"/>
    <w:rsid w:val="00AB2077"/>
    <w:rsid w:val="00AB20CE"/>
    <w:rsid w:val="00AB20E7"/>
    <w:rsid w:val="00AB27F5"/>
    <w:rsid w:val="00AB289F"/>
    <w:rsid w:val="00AB29DB"/>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B8A"/>
    <w:rsid w:val="00AD1CC5"/>
    <w:rsid w:val="00AD2090"/>
    <w:rsid w:val="00AD20C2"/>
    <w:rsid w:val="00AD224F"/>
    <w:rsid w:val="00AD2293"/>
    <w:rsid w:val="00AD241E"/>
    <w:rsid w:val="00AD2562"/>
    <w:rsid w:val="00AD26DF"/>
    <w:rsid w:val="00AD2889"/>
    <w:rsid w:val="00AD2A48"/>
    <w:rsid w:val="00AD2D4B"/>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262"/>
    <w:rsid w:val="00B152FA"/>
    <w:rsid w:val="00B15435"/>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6083"/>
    <w:rsid w:val="00B361FB"/>
    <w:rsid w:val="00B36413"/>
    <w:rsid w:val="00B36489"/>
    <w:rsid w:val="00B366D4"/>
    <w:rsid w:val="00B36BC0"/>
    <w:rsid w:val="00B36BF5"/>
    <w:rsid w:val="00B36F34"/>
    <w:rsid w:val="00B36F93"/>
    <w:rsid w:val="00B36FB8"/>
    <w:rsid w:val="00B3764A"/>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87B"/>
    <w:rsid w:val="00B7593D"/>
    <w:rsid w:val="00B75FF5"/>
    <w:rsid w:val="00B764CF"/>
    <w:rsid w:val="00B76664"/>
    <w:rsid w:val="00B76671"/>
    <w:rsid w:val="00B7681F"/>
    <w:rsid w:val="00B76887"/>
    <w:rsid w:val="00B76908"/>
    <w:rsid w:val="00B7695E"/>
    <w:rsid w:val="00B76A1C"/>
    <w:rsid w:val="00B76AF2"/>
    <w:rsid w:val="00B76D2B"/>
    <w:rsid w:val="00B76E9C"/>
    <w:rsid w:val="00B7708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2C4"/>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E2D"/>
    <w:rsid w:val="00BB7E49"/>
    <w:rsid w:val="00BB7EC4"/>
    <w:rsid w:val="00BB7EF6"/>
    <w:rsid w:val="00BB7EFA"/>
    <w:rsid w:val="00BC00BB"/>
    <w:rsid w:val="00BC0186"/>
    <w:rsid w:val="00BC04CA"/>
    <w:rsid w:val="00BC05AE"/>
    <w:rsid w:val="00BC09DB"/>
    <w:rsid w:val="00BC0ACB"/>
    <w:rsid w:val="00BC0B32"/>
    <w:rsid w:val="00BC0BE3"/>
    <w:rsid w:val="00BC0F45"/>
    <w:rsid w:val="00BC0F9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33A"/>
    <w:rsid w:val="00BC2407"/>
    <w:rsid w:val="00BC2712"/>
    <w:rsid w:val="00BC2A82"/>
    <w:rsid w:val="00BC2D26"/>
    <w:rsid w:val="00BC2D88"/>
    <w:rsid w:val="00BC2DCC"/>
    <w:rsid w:val="00BC2DFC"/>
    <w:rsid w:val="00BC2E27"/>
    <w:rsid w:val="00BC2FAE"/>
    <w:rsid w:val="00BC30AC"/>
    <w:rsid w:val="00BC31B7"/>
    <w:rsid w:val="00BC326A"/>
    <w:rsid w:val="00BC34A7"/>
    <w:rsid w:val="00BC3583"/>
    <w:rsid w:val="00BC35FB"/>
    <w:rsid w:val="00BC3918"/>
    <w:rsid w:val="00BC3A49"/>
    <w:rsid w:val="00BC3AD3"/>
    <w:rsid w:val="00BC3B3E"/>
    <w:rsid w:val="00BC3BC8"/>
    <w:rsid w:val="00BC3C85"/>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B5"/>
    <w:rsid w:val="00BC6260"/>
    <w:rsid w:val="00BC6280"/>
    <w:rsid w:val="00BC6282"/>
    <w:rsid w:val="00BC6601"/>
    <w:rsid w:val="00BC66F4"/>
    <w:rsid w:val="00BC6774"/>
    <w:rsid w:val="00BC6A6B"/>
    <w:rsid w:val="00BC6CAF"/>
    <w:rsid w:val="00BC6D70"/>
    <w:rsid w:val="00BC6EFD"/>
    <w:rsid w:val="00BC6F1C"/>
    <w:rsid w:val="00BC6F6E"/>
    <w:rsid w:val="00BC6F87"/>
    <w:rsid w:val="00BC6F89"/>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B9"/>
    <w:rsid w:val="00BF1ED0"/>
    <w:rsid w:val="00BF21CE"/>
    <w:rsid w:val="00BF2219"/>
    <w:rsid w:val="00BF226C"/>
    <w:rsid w:val="00BF2384"/>
    <w:rsid w:val="00BF23B3"/>
    <w:rsid w:val="00BF2547"/>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4AE"/>
    <w:rsid w:val="00C0472A"/>
    <w:rsid w:val="00C049AE"/>
    <w:rsid w:val="00C04BEA"/>
    <w:rsid w:val="00C04CDD"/>
    <w:rsid w:val="00C04D3A"/>
    <w:rsid w:val="00C04DDF"/>
    <w:rsid w:val="00C05556"/>
    <w:rsid w:val="00C0557F"/>
    <w:rsid w:val="00C05851"/>
    <w:rsid w:val="00C05FAF"/>
    <w:rsid w:val="00C06252"/>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A"/>
    <w:rsid w:val="00C2791E"/>
    <w:rsid w:val="00C27A9F"/>
    <w:rsid w:val="00C27D1A"/>
    <w:rsid w:val="00C27D59"/>
    <w:rsid w:val="00C27F95"/>
    <w:rsid w:val="00C30064"/>
    <w:rsid w:val="00C30080"/>
    <w:rsid w:val="00C301CE"/>
    <w:rsid w:val="00C303FE"/>
    <w:rsid w:val="00C30622"/>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7A6"/>
    <w:rsid w:val="00C468F2"/>
    <w:rsid w:val="00C46968"/>
    <w:rsid w:val="00C46CAC"/>
    <w:rsid w:val="00C4718E"/>
    <w:rsid w:val="00C472D6"/>
    <w:rsid w:val="00C4747B"/>
    <w:rsid w:val="00C47536"/>
    <w:rsid w:val="00C476E3"/>
    <w:rsid w:val="00C47963"/>
    <w:rsid w:val="00C47A03"/>
    <w:rsid w:val="00C47A8D"/>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52D"/>
    <w:rsid w:val="00CA1539"/>
    <w:rsid w:val="00CA1715"/>
    <w:rsid w:val="00CA1876"/>
    <w:rsid w:val="00CA1877"/>
    <w:rsid w:val="00CA1A77"/>
    <w:rsid w:val="00CA1A82"/>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50"/>
    <w:rsid w:val="00CB1724"/>
    <w:rsid w:val="00CB1A63"/>
    <w:rsid w:val="00CB1BCF"/>
    <w:rsid w:val="00CB1DBE"/>
    <w:rsid w:val="00CB1E22"/>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52F4"/>
    <w:rsid w:val="00CC5585"/>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4E2"/>
    <w:rsid w:val="00CF6589"/>
    <w:rsid w:val="00CF6A01"/>
    <w:rsid w:val="00CF6B44"/>
    <w:rsid w:val="00CF6C84"/>
    <w:rsid w:val="00CF6FD5"/>
    <w:rsid w:val="00CF724B"/>
    <w:rsid w:val="00CF727B"/>
    <w:rsid w:val="00CF734A"/>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414C"/>
    <w:rsid w:val="00D043A0"/>
    <w:rsid w:val="00D043BF"/>
    <w:rsid w:val="00D043C0"/>
    <w:rsid w:val="00D0447C"/>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854"/>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BDF"/>
    <w:rsid w:val="00D6568C"/>
    <w:rsid w:val="00D6586D"/>
    <w:rsid w:val="00D65878"/>
    <w:rsid w:val="00D65966"/>
    <w:rsid w:val="00D65A52"/>
    <w:rsid w:val="00D65CC7"/>
    <w:rsid w:val="00D65CD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9"/>
    <w:rsid w:val="00DC4717"/>
    <w:rsid w:val="00DC47EC"/>
    <w:rsid w:val="00DC497D"/>
    <w:rsid w:val="00DC4A4C"/>
    <w:rsid w:val="00DC4B43"/>
    <w:rsid w:val="00DC4F77"/>
    <w:rsid w:val="00DC4F8B"/>
    <w:rsid w:val="00DC4F93"/>
    <w:rsid w:val="00DC501E"/>
    <w:rsid w:val="00DC50BE"/>
    <w:rsid w:val="00DC5464"/>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C6F"/>
    <w:rsid w:val="00DE4DF3"/>
    <w:rsid w:val="00DE4E8E"/>
    <w:rsid w:val="00DE521F"/>
    <w:rsid w:val="00DE5228"/>
    <w:rsid w:val="00DE5495"/>
    <w:rsid w:val="00DE56A2"/>
    <w:rsid w:val="00DE5796"/>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A5D"/>
    <w:rsid w:val="00DF3AA6"/>
    <w:rsid w:val="00DF3AE2"/>
    <w:rsid w:val="00DF3AE8"/>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632"/>
    <w:rsid w:val="00DF67A6"/>
    <w:rsid w:val="00DF682B"/>
    <w:rsid w:val="00DF6AAE"/>
    <w:rsid w:val="00DF6C66"/>
    <w:rsid w:val="00DF6D2F"/>
    <w:rsid w:val="00DF6DB3"/>
    <w:rsid w:val="00DF7170"/>
    <w:rsid w:val="00DF71A2"/>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45"/>
    <w:rsid w:val="00E10E6C"/>
    <w:rsid w:val="00E110CA"/>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34D"/>
    <w:rsid w:val="00E22780"/>
    <w:rsid w:val="00E22818"/>
    <w:rsid w:val="00E229F0"/>
    <w:rsid w:val="00E22BA7"/>
    <w:rsid w:val="00E22C44"/>
    <w:rsid w:val="00E22D1C"/>
    <w:rsid w:val="00E22D5A"/>
    <w:rsid w:val="00E22D6B"/>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FDE"/>
    <w:rsid w:val="00E27032"/>
    <w:rsid w:val="00E2705A"/>
    <w:rsid w:val="00E2719D"/>
    <w:rsid w:val="00E273E0"/>
    <w:rsid w:val="00E27802"/>
    <w:rsid w:val="00E278A3"/>
    <w:rsid w:val="00E278EB"/>
    <w:rsid w:val="00E279A2"/>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DDE"/>
    <w:rsid w:val="00E4406A"/>
    <w:rsid w:val="00E4412B"/>
    <w:rsid w:val="00E44145"/>
    <w:rsid w:val="00E44254"/>
    <w:rsid w:val="00E44878"/>
    <w:rsid w:val="00E449B9"/>
    <w:rsid w:val="00E449DF"/>
    <w:rsid w:val="00E44A42"/>
    <w:rsid w:val="00E44D64"/>
    <w:rsid w:val="00E45084"/>
    <w:rsid w:val="00E45318"/>
    <w:rsid w:val="00E45409"/>
    <w:rsid w:val="00E45735"/>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DBA"/>
    <w:rsid w:val="00E541C6"/>
    <w:rsid w:val="00E54297"/>
    <w:rsid w:val="00E5449C"/>
    <w:rsid w:val="00E5449F"/>
    <w:rsid w:val="00E5454B"/>
    <w:rsid w:val="00E54672"/>
    <w:rsid w:val="00E5498A"/>
    <w:rsid w:val="00E54A8F"/>
    <w:rsid w:val="00E54AEC"/>
    <w:rsid w:val="00E54B95"/>
    <w:rsid w:val="00E54C4A"/>
    <w:rsid w:val="00E54F34"/>
    <w:rsid w:val="00E54FF7"/>
    <w:rsid w:val="00E550E0"/>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421"/>
    <w:rsid w:val="00E6158F"/>
    <w:rsid w:val="00E61734"/>
    <w:rsid w:val="00E6191D"/>
    <w:rsid w:val="00E61BE6"/>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2B2"/>
    <w:rsid w:val="00E7530A"/>
    <w:rsid w:val="00E75404"/>
    <w:rsid w:val="00E7564C"/>
    <w:rsid w:val="00E7568A"/>
    <w:rsid w:val="00E75979"/>
    <w:rsid w:val="00E75A4B"/>
    <w:rsid w:val="00E75E8D"/>
    <w:rsid w:val="00E75F66"/>
    <w:rsid w:val="00E75F86"/>
    <w:rsid w:val="00E75FA4"/>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55"/>
    <w:rsid w:val="00E811DB"/>
    <w:rsid w:val="00E812B1"/>
    <w:rsid w:val="00E8177D"/>
    <w:rsid w:val="00E8178E"/>
    <w:rsid w:val="00E817D9"/>
    <w:rsid w:val="00E81903"/>
    <w:rsid w:val="00E81A03"/>
    <w:rsid w:val="00E81B4E"/>
    <w:rsid w:val="00E81B98"/>
    <w:rsid w:val="00E81F6E"/>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633"/>
    <w:rsid w:val="00EA4717"/>
    <w:rsid w:val="00EA4826"/>
    <w:rsid w:val="00EA4B0E"/>
    <w:rsid w:val="00EA4C85"/>
    <w:rsid w:val="00EA4D72"/>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48"/>
    <w:rsid w:val="00ED25F4"/>
    <w:rsid w:val="00ED26CD"/>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DF"/>
    <w:rsid w:val="00F00EE4"/>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824"/>
    <w:rsid w:val="00F4387E"/>
    <w:rsid w:val="00F43959"/>
    <w:rsid w:val="00F43983"/>
    <w:rsid w:val="00F43999"/>
    <w:rsid w:val="00F43A83"/>
    <w:rsid w:val="00F43B79"/>
    <w:rsid w:val="00F43D1B"/>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AE"/>
    <w:rsid w:val="00F577E8"/>
    <w:rsid w:val="00F578F8"/>
    <w:rsid w:val="00F57978"/>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D9"/>
    <w:rsid w:val="00F647C4"/>
    <w:rsid w:val="00F648E4"/>
    <w:rsid w:val="00F64A4F"/>
    <w:rsid w:val="00F64B18"/>
    <w:rsid w:val="00F64CA3"/>
    <w:rsid w:val="00F64CAF"/>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E66"/>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A89"/>
    <w:rsid w:val="00FE0B10"/>
    <w:rsid w:val="00FE0C1B"/>
    <w:rsid w:val="00FE139C"/>
    <w:rsid w:val="00FE1501"/>
    <w:rsid w:val="00FE19C8"/>
    <w:rsid w:val="00FE1AB9"/>
    <w:rsid w:val="00FE1B30"/>
    <w:rsid w:val="00FE1C6C"/>
    <w:rsid w:val="00FE1E97"/>
    <w:rsid w:val="00FE20A5"/>
    <w:rsid w:val="00FE23B5"/>
    <w:rsid w:val="00FE2507"/>
    <w:rsid w:val="00FE255F"/>
    <w:rsid w:val="00FE26BF"/>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7"/>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OneDrive%20-%20Qualcomm\Documents\Standards\3GPP%20Standards\Meeting%20Documents\TSGR1_99\R1-1912106.zip" TargetMode="External"/><Relationship Id="rId18" Type="http://schemas.openxmlformats.org/officeDocument/2006/relationships/hyperlink" Target="file:///C:\Users\wanshic\OneDrive%20-%20Qualcomm\Documents\Standards\3GPP%20Standards\Meeting%20Documents\TSGR1_99\R1-1912289.zip" TargetMode="External"/><Relationship Id="rId26" Type="http://schemas.openxmlformats.org/officeDocument/2006/relationships/hyperlink" Target="file:///C:\Users\wanshic\OneDrive%20-%20Qualcomm\Documents\Standards\3GPP%20Standards\Meeting%20Documents\TSGR1_99\R1-1912582.zip" TargetMode="External"/><Relationship Id="rId39" Type="http://schemas.openxmlformats.org/officeDocument/2006/relationships/hyperlink" Target="file:///C:\Users\wanshic\OneDrive%20-%20Qualcomm\Documents\Standards\3GPP%20Standards\Meeting%20Documents\TSGR1_99\R1-1913029.zip" TargetMode="External"/><Relationship Id="rId3" Type="http://schemas.openxmlformats.org/officeDocument/2006/relationships/numbering" Target="numbering.xml"/><Relationship Id="rId21" Type="http://schemas.openxmlformats.org/officeDocument/2006/relationships/hyperlink" Target="file:///C:\Users\wanshic\OneDrive%20-%20Qualcomm\Documents\Standards\3GPP%20Standards\Meeting%20Documents\TSGR1_99\R1-1912430.zip" TargetMode="External"/><Relationship Id="rId34" Type="http://schemas.openxmlformats.org/officeDocument/2006/relationships/hyperlink" Target="file:///C:\Users\wanshic\OneDrive%20-%20Qualcomm\Documents\Standards\3GPP%20Standards\Meeting%20Documents\TSGR1_99\R1-1912812.zip"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ile:///C:\Users\wanshic\OneDrive%20-%20Qualcomm\Documents\Standards\3GPP%20Standards\Meeting%20Documents\TSGR1_99\R1-1912079.zip" TargetMode="External"/><Relationship Id="rId17" Type="http://schemas.openxmlformats.org/officeDocument/2006/relationships/hyperlink" Target="file:///C:\Users\wanshic\OneDrive%20-%20Qualcomm\Documents\Standards\3GPP%20Standards\Meeting%20Documents\TSGR1_99\R1-1912250.zip" TargetMode="External"/><Relationship Id="rId25" Type="http://schemas.openxmlformats.org/officeDocument/2006/relationships/hyperlink" Target="file:///C:\Users\wanshic\OneDrive%20-%20Qualcomm\Documents\Standards\3GPP%20Standards\Meeting%20Documents\TSGR1_99\R1-1912577.zip" TargetMode="External"/><Relationship Id="rId33" Type="http://schemas.openxmlformats.org/officeDocument/2006/relationships/hyperlink" Target="file:///C:\Users\wanshic\OneDrive%20-%20Qualcomm\Documents\Standards\3GPP%20Standards\Meeting%20Documents\TSGR1_99\R1-1912794.zip" TargetMode="External"/><Relationship Id="rId38" Type="http://schemas.openxmlformats.org/officeDocument/2006/relationships/hyperlink" Target="file:///C:\Users\wanshic\OneDrive%20-%20Qualcomm\Documents\Standards\3GPP%20Standards\Meeting%20Documents\TSGR1_99\R1-1913024.zip" TargetMode="External"/><Relationship Id="rId2" Type="http://schemas.openxmlformats.org/officeDocument/2006/relationships/customXml" Target="../customXml/item1.xml"/><Relationship Id="rId16" Type="http://schemas.openxmlformats.org/officeDocument/2006/relationships/hyperlink" Target="file:///C:\Users\wanshic\OneDrive%20-%20Qualcomm\Documents\Standards\3GPP%20Standards\Meeting%20Documents\TSGR1_99\R1-1912241.zip" TargetMode="External"/><Relationship Id="rId20" Type="http://schemas.openxmlformats.org/officeDocument/2006/relationships/hyperlink" Target="file:///C:\Users\wanshic\OneDrive%20-%20Qualcomm\Documents\Standards\3GPP%20Standards\Meeting%20Documents\TSGR1_99\R1-1912344.zip" TargetMode="External"/><Relationship Id="rId29" Type="http://schemas.openxmlformats.org/officeDocument/2006/relationships/hyperlink" Target="file:///C:\Users\wanshic\OneDrive%20-%20Qualcomm\Documents\Standards\3GPP%20Standards\Meeting%20Documents\TSGR1_99\R1-1912617.zip" TargetMode="External"/><Relationship Id="rId41" Type="http://schemas.openxmlformats.org/officeDocument/2006/relationships/hyperlink" Target="file:///C:\Users\wanshic\OneDrive%20-%20Qualcomm\Documents\Standards\3GPP%20Standards\Meeting%20Documents\TSGR1_99\R1-191314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wanshic\OneDrive%20-%20Qualcomm\Documents\Standards\3GPP%20Standards\Meeting%20Documents\TSGR1_99\R1-1912022.zip" TargetMode="External"/><Relationship Id="rId24" Type="http://schemas.openxmlformats.org/officeDocument/2006/relationships/hyperlink" Target="file:///C:\Users\wanshic\OneDrive%20-%20Qualcomm\Documents\Standards\3GPP%20Standards\Meeting%20Documents\TSGR1_99\R1-1912553.zip" TargetMode="External"/><Relationship Id="rId32" Type="http://schemas.openxmlformats.org/officeDocument/2006/relationships/hyperlink" Target="file:///C:\Users\wanshic\OneDrive%20-%20Qualcomm\Documents\Standards\3GPP%20Standards\Meeting%20Documents\TSGR1_99\R1-1912759.zip" TargetMode="External"/><Relationship Id="rId37" Type="http://schemas.openxmlformats.org/officeDocument/2006/relationships/hyperlink" Target="file:///C:\Users\wanshic\OneDrive%20-%20Qualcomm\Documents\Standards\3GPP%20Standards\Meeting%20Documents\TSGR1_99\R1-1912946.zip" TargetMode="External"/><Relationship Id="rId40" Type="http://schemas.openxmlformats.org/officeDocument/2006/relationships/hyperlink" Target="file:///C:\Users\wanshic\OneDrive%20-%20Qualcomm\Documents\Standards\3GPP%20Standards\Meeting%20Documents\TSGR1_99\R1-1913076.zip" TargetMode="External"/><Relationship Id="rId5" Type="http://schemas.openxmlformats.org/officeDocument/2006/relationships/settings" Target="settings.xml"/><Relationship Id="rId15" Type="http://schemas.openxmlformats.org/officeDocument/2006/relationships/hyperlink" Target="file:///C:\Users\wanshic\OneDrive%20-%20Qualcomm\Documents\Standards\3GPP%20Standards\Meeting%20Documents\TSGR1_99\R1-1912205.zip" TargetMode="External"/><Relationship Id="rId23" Type="http://schemas.openxmlformats.org/officeDocument/2006/relationships/hyperlink" Target="file:///C:\Users\wanshic\OneDrive%20-%20Qualcomm\Documents\Standards\3GPP%20Standards\Meeting%20Documents\TSGR1_99\R1-1912502.zip" TargetMode="External"/><Relationship Id="rId28" Type="http://schemas.openxmlformats.org/officeDocument/2006/relationships/hyperlink" Target="file:///C:\Users\wanshic\OneDrive%20-%20Qualcomm\Documents\Standards\3GPP%20Standards\Meeting%20Documents\TSGR1_99\R1-1912599.zip" TargetMode="External"/><Relationship Id="rId36" Type="http://schemas.openxmlformats.org/officeDocument/2006/relationships/hyperlink" Target="file:///C:\Users\wanshic\OneDrive%20-%20Qualcomm\Documents\Standards\3GPP%20Standards\Meeting%20Documents\TSGR1_99\R1-1912882.zip" TargetMode="External"/><Relationship Id="rId10" Type="http://schemas.openxmlformats.org/officeDocument/2006/relationships/hyperlink" Target="file:///C:\Users\wanshic\OneDrive%20-%20Qualcomm\Documents\Standards\3GPP%20Standards\Meeting%20Documents\TSGR1_99\R1-1911954.zip" TargetMode="External"/><Relationship Id="rId19" Type="http://schemas.openxmlformats.org/officeDocument/2006/relationships/hyperlink" Target="file:///C:\Users\wanshic\OneDrive%20-%20Qualcomm\Documents\Standards\3GPP%20Standards\Meeting%20Documents\TSGR1_99\R1-1912324.zip" TargetMode="External"/><Relationship Id="rId31" Type="http://schemas.openxmlformats.org/officeDocument/2006/relationships/hyperlink" Target="file:///C:\Users\wanshic\OneDrive%20-%20Qualcomm\Documents\Standards\3GPP%20Standards\Meeting%20Documents\TSGR1_99\R1-191275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file:///C:\Users\wanshic\OneDrive%20-%20Qualcomm\Documents\Standards\3GPP%20Standards\Meeting%20Documents\TSGR1_99\R1-1912155.zip" TargetMode="External"/><Relationship Id="rId22" Type="http://schemas.openxmlformats.org/officeDocument/2006/relationships/hyperlink" Target="file:///C:\Users\wanshic\OneDrive%20-%20Qualcomm\Documents\Standards\3GPP%20Standards\Meeting%20Documents\TSGR1_99\R1-1912460.zip" TargetMode="External"/><Relationship Id="rId27" Type="http://schemas.openxmlformats.org/officeDocument/2006/relationships/hyperlink" Target="file:///C:\Users\wanshic\OneDrive%20-%20Qualcomm\Documents\Standards\3GPP%20Standards\Meeting%20Documents\TSGR1_99\R1-1912588.zip" TargetMode="External"/><Relationship Id="rId30" Type="http://schemas.openxmlformats.org/officeDocument/2006/relationships/hyperlink" Target="file:///C:\Users\wanshic\OneDrive%20-%20Qualcomm\Documents\Standards\3GPP%20Standards\Meeting%20Documents\TSGR1_99\R1-1912740.zip" TargetMode="External"/><Relationship Id="rId35" Type="http://schemas.openxmlformats.org/officeDocument/2006/relationships/hyperlink" Target="file:///C:\Users\wanshic\OneDrive%20-%20Qualcomm\Documents\Standards\3GPP%20Standards\Meeting%20Documents\TSGR1_99\R1-1912841.zip"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B4153-88FC-4FFA-B2DF-ACF00F74D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281</TotalTime>
  <Pages>40</Pages>
  <Words>21437</Words>
  <Characters>115053</Characters>
  <Application>Microsoft Office Word</Application>
  <DocSecurity>0</DocSecurity>
  <Lines>2279</Lines>
  <Paragraphs>1509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135483</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Panteleev, Sergey</cp:lastModifiedBy>
  <cp:revision>31</cp:revision>
  <cp:lastPrinted>2013-05-13T15:37:00Z</cp:lastPrinted>
  <dcterms:created xsi:type="dcterms:W3CDTF">2019-11-18T15:31:00Z</dcterms:created>
  <dcterms:modified xsi:type="dcterms:W3CDTF">2019-11-19T01:29:00Z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5c695c80-0b46-4c0d-89d0-e5cfd43ce90d</vt:lpwstr>
  </property>
  <property fmtid="{D5CDD505-2E9C-101B-9397-08002B2CF9AE}" pid="4" name="CTP_TimeStamp">
    <vt:lpwstr>2019-11-19 01:29:46Z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